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DB" w:rsidRDefault="003736DB" w:rsidP="009D1B41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3736DB" w:rsidRDefault="003736DB" w:rsidP="009D1B41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9D1B41" w:rsidRPr="009D1B41" w:rsidRDefault="009D1B41" w:rsidP="009D1B41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9D1B41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9D1B41" w:rsidRPr="00ED2F3E" w:rsidRDefault="009D1B41" w:rsidP="009D1B41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 kolumnie 3 Wykonawca zakreśla właściwą </w:t>
      </w:r>
      <w:proofErr w:type="gramStart"/>
      <w:r w:rsidRPr="00ED2F3E">
        <w:rPr>
          <w:rFonts w:ascii="Arial" w:hAnsi="Arial" w:cs="Arial"/>
          <w:i/>
          <w:sz w:val="16"/>
          <w:szCs w:val="16"/>
          <w:lang w:val="pl-PL"/>
        </w:rPr>
        <w:t>odpowiedź  „TAK</w:t>
      </w:r>
      <w:proofErr w:type="gramEnd"/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” lub „NIE” , </w:t>
      </w:r>
      <w:r w:rsidR="00691FBA">
        <w:rPr>
          <w:rFonts w:ascii="Arial" w:hAnsi="Arial" w:cs="Arial"/>
          <w:i/>
          <w:sz w:val="16"/>
          <w:szCs w:val="16"/>
          <w:lang w:val="pl-PL"/>
        </w:rPr>
        <w:t xml:space="preserve">z wyjątkiem </w:t>
      </w:r>
      <w:r w:rsidRPr="00ED2F3E">
        <w:rPr>
          <w:rFonts w:ascii="Arial" w:hAnsi="Arial" w:cs="Arial"/>
          <w:i/>
          <w:sz w:val="16"/>
          <w:szCs w:val="16"/>
          <w:lang w:val="pl-PL"/>
        </w:rPr>
        <w:t>wiersza</w:t>
      </w:r>
      <w:r w:rsidR="00691FBA">
        <w:rPr>
          <w:rFonts w:ascii="Arial" w:hAnsi="Arial" w:cs="Arial"/>
          <w:i/>
          <w:sz w:val="16"/>
          <w:szCs w:val="16"/>
          <w:lang w:val="pl-PL"/>
        </w:rPr>
        <w:t xml:space="preserve"> 1</w:t>
      </w:r>
      <w:r w:rsidR="003736DB">
        <w:rPr>
          <w:rFonts w:ascii="Arial" w:hAnsi="Arial" w:cs="Arial"/>
          <w:i/>
          <w:sz w:val="16"/>
          <w:szCs w:val="16"/>
          <w:lang w:val="pl-PL"/>
        </w:rPr>
        <w:t xml:space="preserve"> i 9 </w:t>
      </w:r>
      <w:r w:rsidR="00691FBA">
        <w:rPr>
          <w:rFonts w:ascii="Arial" w:hAnsi="Arial" w:cs="Arial"/>
          <w:i/>
          <w:sz w:val="16"/>
          <w:szCs w:val="16"/>
          <w:lang w:val="pl-PL"/>
        </w:rPr>
        <w:t xml:space="preserve"> gdzie</w:t>
      </w:r>
      <w:r w:rsidRPr="002148D4">
        <w:rPr>
          <w:rFonts w:ascii="Arial" w:hAnsi="Arial" w:cs="Arial"/>
          <w:i/>
          <w:sz w:val="16"/>
          <w:szCs w:val="16"/>
          <w:lang w:val="pl-PL"/>
        </w:rPr>
        <w:t xml:space="preserve"> wpisuje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 wartość.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048"/>
        <w:gridCol w:w="2694"/>
      </w:tblGrid>
      <w:tr w:rsidR="003736DB" w:rsidRPr="003736DB" w:rsidTr="001B0751">
        <w:trPr>
          <w:trHeight w:val="257"/>
        </w:trPr>
        <w:tc>
          <w:tcPr>
            <w:tcW w:w="756" w:type="dxa"/>
            <w:vAlign w:val="center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736D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proofErr w:type="gramEnd"/>
            <w:r w:rsidRPr="003736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48" w:type="dxa"/>
          </w:tcPr>
          <w:p w:rsidR="003736DB" w:rsidRPr="003736DB" w:rsidRDefault="003736DB" w:rsidP="009D1B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3736DB" w:rsidRPr="003736DB" w:rsidRDefault="003736DB" w:rsidP="009D1B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3736DB" w:rsidRPr="003736DB" w:rsidRDefault="003736DB" w:rsidP="009D1B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3736DB" w:rsidRPr="003736DB" w:rsidRDefault="003736DB" w:rsidP="009D1B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>Kryterium oceny ofert od pkt XIII.12.III do pkt XIII.12.VII SIWZ</w:t>
            </w:r>
          </w:p>
        </w:tc>
        <w:tc>
          <w:tcPr>
            <w:tcW w:w="2694" w:type="dxa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14EC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</w:rPr>
              <w:t>oferta</w:t>
            </w:r>
            <w:proofErr w:type="spellEnd"/>
          </w:p>
        </w:tc>
      </w:tr>
      <w:tr w:rsidR="003736DB" w:rsidRPr="003736DB" w:rsidTr="00704C3D">
        <w:trPr>
          <w:trHeight w:val="257"/>
        </w:trPr>
        <w:tc>
          <w:tcPr>
            <w:tcW w:w="756" w:type="dxa"/>
            <w:vAlign w:val="center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3736DB">
              <w:rPr>
                <w:rFonts w:ascii="Arial" w:hAnsi="Arial" w:cs="Arial"/>
                <w:i/>
                <w:sz w:val="20"/>
                <w:szCs w:val="20"/>
              </w:rPr>
              <w:t>. 1</w:t>
            </w:r>
          </w:p>
        </w:tc>
        <w:tc>
          <w:tcPr>
            <w:tcW w:w="6048" w:type="dxa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3736DB">
              <w:rPr>
                <w:rFonts w:ascii="Arial" w:hAnsi="Arial" w:cs="Arial"/>
                <w:i/>
                <w:sz w:val="20"/>
                <w:szCs w:val="20"/>
              </w:rPr>
              <w:t>. 2</w:t>
            </w:r>
          </w:p>
        </w:tc>
        <w:tc>
          <w:tcPr>
            <w:tcW w:w="2694" w:type="dxa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3736DB">
              <w:rPr>
                <w:rFonts w:ascii="Arial" w:hAnsi="Arial" w:cs="Arial"/>
                <w:i/>
                <w:sz w:val="20"/>
                <w:szCs w:val="20"/>
              </w:rPr>
              <w:t>. 3</w:t>
            </w:r>
          </w:p>
        </w:tc>
      </w:tr>
      <w:tr w:rsidR="003736DB" w:rsidRPr="003736DB" w:rsidTr="00570B2C">
        <w:tc>
          <w:tcPr>
            <w:tcW w:w="756" w:type="dxa"/>
            <w:vMerge w:val="restart"/>
            <w:vAlign w:val="center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48" w:type="dxa"/>
          </w:tcPr>
          <w:p w:rsidR="003736DB" w:rsidRPr="003736DB" w:rsidRDefault="003736DB" w:rsidP="00C126E9">
            <w:pPr>
              <w:pStyle w:val="Zwykytekst"/>
              <w:spacing w:before="60"/>
              <w:jc w:val="both"/>
              <w:rPr>
                <w:rFonts w:ascii="Arial" w:hAnsi="Arial" w:cs="Arial"/>
                <w:iCs/>
                <w:lang w:val="pl-PL" w:eastAsia="pl-PL"/>
              </w:rPr>
            </w:pP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K - Koszt eksploatacji </w:t>
            </w:r>
          </w:p>
          <w:p w:rsidR="003736DB" w:rsidRPr="003736DB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736DB">
              <w:rPr>
                <w:rFonts w:ascii="Arial" w:hAnsi="Arial" w:cs="Arial"/>
                <w:i/>
                <w:lang w:val="pl-PL" w:eastAsia="pl-PL"/>
              </w:rPr>
              <w:t xml:space="preserve">należy podać wartość w </w:t>
            </w:r>
            <w:proofErr w:type="gramStart"/>
            <w:r w:rsidRPr="003736DB">
              <w:rPr>
                <w:rFonts w:ascii="Arial" w:hAnsi="Arial" w:cs="Arial"/>
                <w:i/>
                <w:lang w:val="pl-PL" w:eastAsia="pl-PL"/>
              </w:rPr>
              <w:t>PLN jako</w:t>
            </w:r>
            <w:proofErr w:type="gramEnd"/>
            <w:r w:rsidRPr="003736DB">
              <w:rPr>
                <w:rFonts w:ascii="Arial" w:hAnsi="Arial" w:cs="Arial"/>
                <w:i/>
                <w:lang w:val="pl-PL" w:eastAsia="pl-PL"/>
              </w:rPr>
              <w:t xml:space="preserve"> sumę składników</w:t>
            </w:r>
            <w:r w:rsidRPr="003736DB">
              <w:rPr>
                <w:rStyle w:val="list0020paragraphchar1"/>
                <w:b/>
                <w:bCs/>
                <w:color w:val="FF0000"/>
                <w:sz w:val="20"/>
                <w:szCs w:val="20"/>
                <w:lang w:val="pl-PL"/>
              </w:rPr>
              <w:t xml:space="preserve"> </w:t>
            </w:r>
            <w:r w:rsidRPr="003736DB">
              <w:rPr>
                <w:rStyle w:val="list0020paragraphchar1"/>
                <w:b/>
                <w:bCs/>
                <w:sz w:val="20"/>
                <w:szCs w:val="20"/>
                <w:lang w:val="pl-PL"/>
              </w:rPr>
              <w:t xml:space="preserve">K = </w:t>
            </w:r>
            <w:r w:rsidRPr="00214EC5">
              <w:rPr>
                <w:rStyle w:val="list0020paragraphchar1"/>
                <w:b/>
                <w:bCs/>
                <w:sz w:val="20"/>
                <w:szCs w:val="20"/>
                <w:lang w:val="pl-PL"/>
              </w:rPr>
              <w:t>K</w:t>
            </w:r>
            <w:r w:rsidRPr="00214EC5">
              <w:rPr>
                <w:rStyle w:val="list0020paragraphchar1"/>
                <w:b/>
                <w:bCs/>
                <w:sz w:val="20"/>
                <w:szCs w:val="20"/>
                <w:vertAlign w:val="subscript"/>
                <w:lang w:val="pl-PL"/>
              </w:rPr>
              <w:t>A </w:t>
            </w:r>
            <w:r w:rsidRPr="00214EC5">
              <w:rPr>
                <w:rStyle w:val="normalchar1"/>
                <w:rFonts w:ascii="Arial" w:hAnsi="Arial" w:cs="Arial"/>
                <w:sz w:val="20"/>
                <w:szCs w:val="20"/>
                <w:lang w:val="pl-PL"/>
              </w:rPr>
              <w:t xml:space="preserve"> + </w:t>
            </w:r>
            <w:r w:rsidRPr="00214EC5">
              <w:rPr>
                <w:rStyle w:val="list0020paragraphchar1"/>
                <w:b/>
                <w:bCs/>
                <w:sz w:val="20"/>
                <w:szCs w:val="20"/>
                <w:lang w:val="pl-PL"/>
              </w:rPr>
              <w:t>K</w:t>
            </w:r>
            <w:r w:rsidRPr="00214EC5">
              <w:rPr>
                <w:rStyle w:val="list0020paragraphchar1"/>
                <w:b/>
                <w:bCs/>
                <w:sz w:val="20"/>
                <w:szCs w:val="20"/>
                <w:vertAlign w:val="subscript"/>
                <w:lang w:val="pl-PL"/>
              </w:rPr>
              <w:t>S</w:t>
            </w:r>
          </w:p>
          <w:p w:rsidR="003736DB" w:rsidRPr="003736DB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694" w:type="dxa"/>
          </w:tcPr>
          <w:p w:rsidR="003736DB" w:rsidRPr="003736DB" w:rsidRDefault="003736DB" w:rsidP="007E29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7E29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PLN</w:t>
            </w:r>
          </w:p>
        </w:tc>
      </w:tr>
      <w:tr w:rsidR="003736DB" w:rsidRPr="003736DB" w:rsidTr="00BA053D"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shd w:val="clear" w:color="auto" w:fill="auto"/>
          </w:tcPr>
          <w:p w:rsidR="003736DB" w:rsidRPr="003736DB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14EC5">
              <w:rPr>
                <w:rStyle w:val="list0020paragraphchar1"/>
                <w:b/>
                <w:bCs/>
                <w:sz w:val="20"/>
                <w:szCs w:val="20"/>
                <w:lang w:val="pl-PL"/>
              </w:rPr>
              <w:t>K</w:t>
            </w:r>
            <w:r w:rsidRPr="00214EC5">
              <w:rPr>
                <w:rStyle w:val="list0020paragraphchar1"/>
                <w:b/>
                <w:bCs/>
                <w:sz w:val="20"/>
                <w:szCs w:val="20"/>
                <w:vertAlign w:val="subscript"/>
                <w:lang w:val="pl-PL"/>
              </w:rPr>
              <w:t>A</w:t>
            </w: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 Koszt eksploatacji </w:t>
            </w:r>
            <w:r w:rsidRPr="00214EC5">
              <w:rPr>
                <w:rFonts w:ascii="Arial" w:hAnsi="Arial" w:cs="Arial"/>
                <w:b/>
                <w:bCs/>
                <w:lang w:val="pl-PL" w:eastAsia="pl-PL"/>
              </w:rPr>
              <w:t>w okresie roku po upływie gwarancji</w:t>
            </w:r>
            <w:r w:rsidRPr="003736DB">
              <w:rPr>
                <w:rFonts w:ascii="Arial" w:hAnsi="Arial" w:cs="Arial"/>
                <w:b/>
                <w:bCs/>
                <w:lang w:val="pl-PL" w:eastAsia="pl-PL"/>
              </w:rPr>
              <w:t xml:space="preserve"> dla</w:t>
            </w: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 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  <w:t xml:space="preserve">wagonu tramwajowego z systemem autonomicznej jazdy </w:t>
            </w:r>
          </w:p>
          <w:p w:rsidR="003736DB" w:rsidRPr="003736DB" w:rsidRDefault="003736DB" w:rsidP="00C126E9">
            <w:pPr>
              <w:spacing w:after="60"/>
              <w:ind w:left="100" w:right="10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:rsidR="003736DB" w:rsidRPr="003736DB" w:rsidRDefault="003736DB" w:rsidP="00E07BC2">
            <w:pPr>
              <w:spacing w:after="60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należy</w:t>
            </w:r>
            <w:proofErr w:type="gramEnd"/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podać wartość w PLN oszacowaną na podstawie modelu opracowanego przez Zamawiającego – załącznik nr 21 a do SIWZ</w:t>
            </w:r>
          </w:p>
        </w:tc>
        <w:tc>
          <w:tcPr>
            <w:tcW w:w="2694" w:type="dxa"/>
          </w:tcPr>
          <w:p w:rsidR="003736DB" w:rsidRPr="003736DB" w:rsidRDefault="003736DB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PLN</w:t>
            </w:r>
          </w:p>
        </w:tc>
      </w:tr>
      <w:tr w:rsidR="003736DB" w:rsidRPr="003736DB" w:rsidTr="00BB3758"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shd w:val="clear" w:color="auto" w:fill="auto"/>
          </w:tcPr>
          <w:p w:rsidR="003736DB" w:rsidRPr="003736DB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14EC5">
              <w:rPr>
                <w:rStyle w:val="list0020paragraphchar1"/>
                <w:b/>
                <w:bCs/>
                <w:sz w:val="20"/>
                <w:szCs w:val="20"/>
                <w:lang w:val="pl-PL"/>
              </w:rPr>
              <w:t>K</w:t>
            </w:r>
            <w:r w:rsidRPr="00214EC5">
              <w:rPr>
                <w:rStyle w:val="list0020paragraphchar1"/>
                <w:b/>
                <w:bCs/>
                <w:sz w:val="20"/>
                <w:szCs w:val="20"/>
                <w:vertAlign w:val="subscript"/>
                <w:lang w:val="pl-PL"/>
              </w:rPr>
              <w:t>S</w:t>
            </w: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 </w:t>
            </w:r>
            <w:r w:rsidR="00214EC5">
              <w:rPr>
                <w:rFonts w:ascii="Arial" w:hAnsi="Arial" w:cs="Arial"/>
                <w:iCs/>
                <w:lang w:val="pl-PL" w:eastAsia="pl-PL"/>
              </w:rPr>
              <w:t>K</w:t>
            </w: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oszt eksploatacji </w:t>
            </w:r>
            <w:r w:rsidRPr="00214EC5">
              <w:rPr>
                <w:rFonts w:ascii="Arial" w:hAnsi="Arial" w:cs="Arial"/>
                <w:b/>
                <w:bCs/>
                <w:lang w:val="pl-PL" w:eastAsia="pl-PL"/>
              </w:rPr>
              <w:t xml:space="preserve">w okresie roku po upływie gwarancji 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  <w:t xml:space="preserve">wagonu tramwajowego bez systemu autonomicznej jazdy </w:t>
            </w:r>
          </w:p>
          <w:p w:rsidR="003736DB" w:rsidRPr="003736DB" w:rsidRDefault="003736DB" w:rsidP="00E07BC2">
            <w:pPr>
              <w:spacing w:after="60"/>
              <w:ind w:left="100" w:right="100"/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</w:p>
          <w:p w:rsidR="003736DB" w:rsidRPr="003736DB" w:rsidRDefault="003736DB" w:rsidP="00E07BC2">
            <w:pPr>
              <w:spacing w:after="60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należy</w:t>
            </w:r>
            <w:proofErr w:type="gramEnd"/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podać wartość w PLN oszacowaną na podstawie modelu opracowanego przez Zamawiającego – załącznik nr 21 b do SIWZ</w:t>
            </w:r>
          </w:p>
        </w:tc>
        <w:tc>
          <w:tcPr>
            <w:tcW w:w="2694" w:type="dxa"/>
          </w:tcPr>
          <w:p w:rsidR="003736DB" w:rsidRPr="003736DB" w:rsidRDefault="003736DB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PLN</w:t>
            </w:r>
          </w:p>
        </w:tc>
      </w:tr>
      <w:tr w:rsidR="005A1201" w:rsidRPr="00B268AF" w:rsidTr="007920D8">
        <w:tc>
          <w:tcPr>
            <w:tcW w:w="756" w:type="dxa"/>
            <w:vMerge w:val="restart"/>
          </w:tcPr>
          <w:p w:rsidR="005A1201" w:rsidRPr="003736DB" w:rsidRDefault="005A1201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42" w:type="dxa"/>
            <w:gridSpan w:val="2"/>
            <w:shd w:val="clear" w:color="auto" w:fill="auto"/>
          </w:tcPr>
          <w:p w:rsidR="005A1201" w:rsidRPr="005A1201" w:rsidRDefault="005A1201" w:rsidP="005A120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</w:pPr>
            <w:r w:rsidRPr="005A1201">
              <w:rPr>
                <w:rStyle w:val="list0020paragraphchar1"/>
                <w:b/>
                <w:bCs/>
                <w:sz w:val="20"/>
                <w:szCs w:val="20"/>
                <w:u w:val="single"/>
                <w:lang w:val="pl-PL"/>
              </w:rPr>
              <w:t>Podatność do przemieszczania się elementów ramy wózka</w:t>
            </w:r>
          </w:p>
        </w:tc>
      </w:tr>
      <w:tr w:rsidR="005A1201" w:rsidRPr="003736DB" w:rsidTr="003736DB">
        <w:tc>
          <w:tcPr>
            <w:tcW w:w="756" w:type="dxa"/>
            <w:vMerge/>
          </w:tcPr>
          <w:p w:rsidR="005A1201" w:rsidRPr="003736DB" w:rsidRDefault="005A1201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shd w:val="clear" w:color="auto" w:fill="auto"/>
          </w:tcPr>
          <w:p w:rsidR="005A1201" w:rsidRPr="00994986" w:rsidRDefault="005A1201" w:rsidP="0047310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4986">
              <w:rPr>
                <w:rFonts w:ascii="Arial" w:hAnsi="Arial" w:cs="Arial"/>
                <w:sz w:val="20"/>
                <w:szCs w:val="20"/>
                <w:lang w:val="pl-PL"/>
              </w:rPr>
              <w:t>rama wózka każdego oferowanego wagonu tramwajowego posiada połączenia poda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tne, </w:t>
            </w:r>
            <w:r w:rsidRPr="00994986">
              <w:rPr>
                <w:rFonts w:ascii="Arial" w:hAnsi="Arial" w:cs="Arial"/>
                <w:sz w:val="20"/>
                <w:szCs w:val="20"/>
                <w:lang w:val="pl-PL"/>
              </w:rPr>
              <w:t xml:space="preserve">umożliwiające przemieszczenie punktu pomiarowego umieszczonego centralnie nad osią zestawu kołowego, na górnej powierzchni podłużnicy </w:t>
            </w:r>
            <w:proofErr w:type="gramStart"/>
            <w:r w:rsidRPr="00994986">
              <w:rPr>
                <w:rFonts w:ascii="Arial" w:hAnsi="Arial" w:cs="Arial"/>
                <w:sz w:val="20"/>
                <w:szCs w:val="20"/>
                <w:lang w:val="pl-PL"/>
              </w:rPr>
              <w:t>ramy o co</w:t>
            </w:r>
            <w:proofErr w:type="gramEnd"/>
            <w:r w:rsidRPr="00994986">
              <w:rPr>
                <w:rFonts w:ascii="Arial" w:hAnsi="Arial" w:cs="Arial"/>
                <w:sz w:val="20"/>
                <w:szCs w:val="20"/>
                <w:lang w:val="pl-PL"/>
              </w:rPr>
              <w:t xml:space="preserve"> najmniej 20mm - w pionie, bez przemieszczenia w pionie pozostałych, analogicznych trzech punktów pomiarowych i bez sprężystego odkształcenia podłużnic.</w:t>
            </w:r>
          </w:p>
        </w:tc>
        <w:tc>
          <w:tcPr>
            <w:tcW w:w="2694" w:type="dxa"/>
          </w:tcPr>
          <w:p w:rsidR="005A1201" w:rsidRPr="003736DB" w:rsidRDefault="005A1201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9D1B41" w:rsidRPr="00B268AF" w:rsidTr="00E07BC2">
        <w:trPr>
          <w:trHeight w:val="88"/>
        </w:trPr>
        <w:tc>
          <w:tcPr>
            <w:tcW w:w="756" w:type="dxa"/>
            <w:vMerge w:val="restart"/>
          </w:tcPr>
          <w:p w:rsidR="009D1B41" w:rsidRPr="003736DB" w:rsidRDefault="007E29BB" w:rsidP="007E2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42" w:type="dxa"/>
            <w:gridSpan w:val="2"/>
          </w:tcPr>
          <w:p w:rsidR="009D1B41" w:rsidRPr="003736DB" w:rsidRDefault="007E29BB" w:rsidP="00E07B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gramStart"/>
            <w:r w:rsidRPr="003736DB">
              <w:rPr>
                <w:rStyle w:val="list0020paragraphchar1"/>
                <w:b/>
                <w:bCs/>
                <w:sz w:val="20"/>
                <w:szCs w:val="20"/>
                <w:u w:val="single"/>
                <w:lang w:val="pl-PL"/>
              </w:rPr>
              <w:t>Szerokość  światła</w:t>
            </w:r>
            <w:proofErr w:type="gramEnd"/>
            <w:r w:rsidRPr="003736DB">
              <w:rPr>
                <w:rStyle w:val="list0020paragraphchar1"/>
                <w:b/>
                <w:bCs/>
                <w:sz w:val="20"/>
                <w:szCs w:val="20"/>
                <w:u w:val="single"/>
                <w:lang w:val="pl-PL"/>
              </w:rPr>
              <w:t xml:space="preserve">  otwartych drzwi dwuskrzydłowych</w:t>
            </w:r>
          </w:p>
        </w:tc>
      </w:tr>
      <w:tr w:rsidR="003736DB" w:rsidRPr="003736DB" w:rsidTr="003736DB">
        <w:trPr>
          <w:trHeight w:val="87"/>
        </w:trPr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</w:tcPr>
          <w:p w:rsidR="003736DB" w:rsidRPr="003736DB" w:rsidRDefault="003736DB" w:rsidP="00E07BC2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>Drzwi dwuskrzydłowe o szerokości w świetle 1400 mm i więcej w każdym oferowanym wagonie</w:t>
            </w:r>
          </w:p>
        </w:tc>
        <w:tc>
          <w:tcPr>
            <w:tcW w:w="2694" w:type="dxa"/>
          </w:tcPr>
          <w:p w:rsidR="003736DB" w:rsidRPr="003736DB" w:rsidRDefault="003736DB" w:rsidP="00547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3736DB" w:rsidRPr="003736DB" w:rsidTr="003736DB">
        <w:trPr>
          <w:trHeight w:val="87"/>
        </w:trPr>
        <w:tc>
          <w:tcPr>
            <w:tcW w:w="756" w:type="dxa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</w:tcPr>
          <w:p w:rsidR="003736DB" w:rsidRPr="003736DB" w:rsidRDefault="003736DB" w:rsidP="00E07BC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Drzwi dwuskrzydłowe o szerokości w świetle mniejszej niż 1400 </w:t>
            </w:r>
            <w:proofErr w:type="gramStart"/>
            <w:r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>mm (ale</w:t>
            </w:r>
            <w:proofErr w:type="gramEnd"/>
            <w:r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nie mniejszej niż 1300mm) w każdym oferowanym wagonie</w:t>
            </w:r>
          </w:p>
        </w:tc>
        <w:tc>
          <w:tcPr>
            <w:tcW w:w="2694" w:type="dxa"/>
          </w:tcPr>
          <w:p w:rsidR="003736DB" w:rsidRPr="003736DB" w:rsidRDefault="003736DB" w:rsidP="00547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:rsidR="003736DB" w:rsidRDefault="003736DB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009"/>
        <w:gridCol w:w="2733"/>
      </w:tblGrid>
      <w:tr w:rsidR="0011185E" w:rsidRPr="00B268AF" w:rsidTr="00E07BC2">
        <w:tc>
          <w:tcPr>
            <w:tcW w:w="756" w:type="dxa"/>
            <w:vMerge w:val="restart"/>
            <w:vAlign w:val="center"/>
          </w:tcPr>
          <w:p w:rsidR="0011185E" w:rsidRPr="003736DB" w:rsidRDefault="0011185E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8742" w:type="dxa"/>
            <w:gridSpan w:val="2"/>
          </w:tcPr>
          <w:p w:rsidR="0011185E" w:rsidRPr="003736DB" w:rsidRDefault="005A1201" w:rsidP="005A120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Ukształtowanie ściany czołowej dla podniesienia bezpieczeństwa przechodniów</w:t>
            </w:r>
          </w:p>
        </w:tc>
      </w:tr>
      <w:tr w:rsidR="003736DB" w:rsidRPr="003736DB" w:rsidTr="00122DEC">
        <w:trPr>
          <w:trHeight w:val="289"/>
        </w:trPr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11185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ukształtowanie</w:t>
            </w:r>
            <w:proofErr w:type="gramEnd"/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 ściany czołowej każdego oferowanego wagonu tramwajowego zapewnia bezpieczeństwo przechodnia, tzn. ściana czołowa pojazdu spełnia następujące wymagania:</w:t>
            </w:r>
          </w:p>
          <w:p w:rsidR="00B268AF" w:rsidRPr="00B268AF" w:rsidRDefault="00B268AF" w:rsidP="00B268AF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B268AF">
              <w:rPr>
                <w:sz w:val="20"/>
              </w:rPr>
              <w:t xml:space="preserve">Głęboka „płaszczyzna uderzenia” w ścianie czołowej, na wysokości nie większej niż 400mm nad </w:t>
            </w:r>
            <w:proofErr w:type="spellStart"/>
            <w:r w:rsidRPr="00B268AF">
              <w:rPr>
                <w:sz w:val="20"/>
              </w:rPr>
              <w:t>pgs</w:t>
            </w:r>
            <w:proofErr w:type="spellEnd"/>
            <w:r w:rsidRPr="00B268AF">
              <w:rPr>
                <w:sz w:val="20"/>
              </w:rPr>
              <w:t xml:space="preserve"> (piesi przy kolizji muszą być uniesieni i odrzucani poza ściany boczne tramwaju), zapobiegając wpadnięciu pod koła”.</w:t>
            </w:r>
          </w:p>
          <w:p w:rsidR="003736DB" w:rsidRPr="00B268AF" w:rsidRDefault="003736DB" w:rsidP="00B268A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268AF">
              <w:rPr>
                <w:sz w:val="20"/>
                <w:szCs w:val="20"/>
              </w:rPr>
              <w:t>Głębokie, w ścianie czołowej usytuowanie krawędzi kolizyjnej, zapewniające spełnienie wymagania opisanego w punkcie 1.</w:t>
            </w:r>
            <w:bookmarkStart w:id="0" w:name="_GoBack"/>
            <w:bookmarkEnd w:id="0"/>
          </w:p>
          <w:p w:rsidR="003736DB" w:rsidRPr="00B268AF" w:rsidRDefault="003736DB" w:rsidP="00B268A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268AF">
              <w:rPr>
                <w:sz w:val="20"/>
                <w:szCs w:val="20"/>
              </w:rPr>
              <w:t xml:space="preserve">Redukcja opóźnień mas przez energochłonny zderzak.  </w:t>
            </w:r>
          </w:p>
          <w:p w:rsidR="00B268AF" w:rsidRPr="00B268AF" w:rsidRDefault="00B268AF" w:rsidP="00B268AF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B268AF">
              <w:rPr>
                <w:sz w:val="20"/>
              </w:rPr>
              <w:t xml:space="preserve">Zgarniacz czołowy na wysokości 110mm nad </w:t>
            </w:r>
            <w:proofErr w:type="spellStart"/>
            <w:r w:rsidRPr="00B268AF">
              <w:rPr>
                <w:sz w:val="20"/>
              </w:rPr>
              <w:t>pgs</w:t>
            </w:r>
            <w:proofErr w:type="spellEnd"/>
            <w:r w:rsidRPr="00B268AF">
              <w:rPr>
                <w:sz w:val="20"/>
              </w:rPr>
              <w:t xml:space="preserve"> zapobiegający wpadnięciu pieszego pod koła.</w:t>
            </w:r>
          </w:p>
          <w:p w:rsidR="003736DB" w:rsidRPr="003736DB" w:rsidRDefault="003736DB" w:rsidP="00B268A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36DB">
              <w:rPr>
                <w:sz w:val="20"/>
                <w:szCs w:val="20"/>
              </w:rPr>
              <w:t>Brak ostrych krawędzi na ścianie czołowej.</w:t>
            </w:r>
          </w:p>
          <w:p w:rsidR="003736DB" w:rsidRPr="003736DB" w:rsidRDefault="003736DB" w:rsidP="00B268A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36DB">
              <w:rPr>
                <w:sz w:val="20"/>
                <w:szCs w:val="20"/>
              </w:rPr>
              <w:t>Całkowite pokrycie metalowych elementów ściany czołowej osłonami z tworzywa sztucznego.</w:t>
            </w:r>
          </w:p>
          <w:p w:rsidR="003736DB" w:rsidRPr="003736DB" w:rsidRDefault="003736DB" w:rsidP="00E07BC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33" w:type="dxa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TAK/NIE</w:t>
            </w:r>
          </w:p>
        </w:tc>
      </w:tr>
      <w:tr w:rsidR="00691FBA" w:rsidRPr="00B268AF" w:rsidTr="00691FBA">
        <w:tc>
          <w:tcPr>
            <w:tcW w:w="9498" w:type="dxa"/>
            <w:gridSpan w:val="3"/>
            <w:vAlign w:val="center"/>
          </w:tcPr>
          <w:p w:rsidR="00691FBA" w:rsidRPr="003736DB" w:rsidRDefault="00691FBA" w:rsidP="00691FBA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Parametry techniczne dotyczą każdego oferowanego wagonu.</w:t>
            </w:r>
          </w:p>
          <w:p w:rsidR="00691FBA" w:rsidRPr="003736DB" w:rsidRDefault="00691FBA" w:rsidP="0054764C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</w:p>
        </w:tc>
      </w:tr>
      <w:tr w:rsidR="0011185E" w:rsidRPr="003736DB" w:rsidTr="00E07BC2">
        <w:tc>
          <w:tcPr>
            <w:tcW w:w="756" w:type="dxa"/>
            <w:vMerge w:val="restart"/>
            <w:vAlign w:val="center"/>
          </w:tcPr>
          <w:p w:rsidR="0011185E" w:rsidRPr="003736DB" w:rsidRDefault="00691FBA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42" w:type="dxa"/>
            <w:gridSpan w:val="2"/>
          </w:tcPr>
          <w:p w:rsidR="0011185E" w:rsidRPr="003736DB" w:rsidRDefault="00691FBA" w:rsidP="00691FB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Wózki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jezdne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3736DB" w:rsidRPr="003736DB" w:rsidTr="00677D5F">
        <w:trPr>
          <w:trHeight w:val="263"/>
        </w:trPr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E07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Obrotowe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czopem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skrętu</w:t>
            </w:r>
            <w:proofErr w:type="spellEnd"/>
          </w:p>
        </w:tc>
        <w:tc>
          <w:tcPr>
            <w:tcW w:w="2733" w:type="dxa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11185E" w:rsidRPr="003736DB" w:rsidTr="00E07BC2">
        <w:tc>
          <w:tcPr>
            <w:tcW w:w="756" w:type="dxa"/>
            <w:vMerge w:val="restart"/>
            <w:vAlign w:val="center"/>
          </w:tcPr>
          <w:p w:rsidR="0011185E" w:rsidRPr="003736DB" w:rsidRDefault="00691FBA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42" w:type="dxa"/>
            <w:gridSpan w:val="2"/>
          </w:tcPr>
          <w:p w:rsidR="0011185E" w:rsidRPr="003736DB" w:rsidRDefault="00691FBA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Silnik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trakcyjny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3736DB" w:rsidRPr="003736DB" w:rsidTr="0046250E"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SKODA – asynchroniczny 2 MLU 3343 K/4 lub równoważny</w:t>
            </w:r>
          </w:p>
        </w:tc>
        <w:tc>
          <w:tcPr>
            <w:tcW w:w="2733" w:type="dxa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11185E" w:rsidRPr="003736DB" w:rsidTr="00E07BC2">
        <w:tc>
          <w:tcPr>
            <w:tcW w:w="756" w:type="dxa"/>
            <w:vMerge w:val="restart"/>
            <w:vAlign w:val="center"/>
          </w:tcPr>
          <w:p w:rsidR="0011185E" w:rsidRPr="003736DB" w:rsidRDefault="0011185E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91FBA" w:rsidRPr="003736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42" w:type="dxa"/>
            <w:gridSpan w:val="2"/>
          </w:tcPr>
          <w:p w:rsidR="0011185E" w:rsidRPr="003736DB" w:rsidRDefault="00691FBA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Przekładnia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mechaniczna</w:t>
            </w:r>
            <w:proofErr w:type="spellEnd"/>
          </w:p>
        </w:tc>
      </w:tr>
      <w:tr w:rsidR="003736DB" w:rsidRPr="003736DB" w:rsidTr="00C67716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E07BC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FLENDER ASZA 400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równoważna</w:t>
            </w:r>
            <w:proofErr w:type="spellEnd"/>
          </w:p>
        </w:tc>
        <w:tc>
          <w:tcPr>
            <w:tcW w:w="2733" w:type="dxa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1FBA" w:rsidRPr="003736DB" w:rsidTr="00691FBA">
        <w:tc>
          <w:tcPr>
            <w:tcW w:w="756" w:type="dxa"/>
            <w:vMerge w:val="restart"/>
            <w:vAlign w:val="center"/>
          </w:tcPr>
          <w:p w:rsidR="00691FBA" w:rsidRPr="003736DB" w:rsidRDefault="00691FBA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   8</w:t>
            </w:r>
          </w:p>
        </w:tc>
        <w:tc>
          <w:tcPr>
            <w:tcW w:w="8742" w:type="dxa"/>
            <w:gridSpan w:val="2"/>
          </w:tcPr>
          <w:p w:rsidR="00691FBA" w:rsidRPr="003736DB" w:rsidRDefault="00691FBA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Koła</w:t>
            </w:r>
            <w:proofErr w:type="spellEnd"/>
          </w:p>
        </w:tc>
      </w:tr>
      <w:tr w:rsidR="003736DB" w:rsidRPr="003736DB" w:rsidTr="005F5BFF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koła</w:t>
            </w:r>
            <w:proofErr w:type="gramEnd"/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 SAB WABCO V60 lub równoważne</w:t>
            </w:r>
          </w:p>
        </w:tc>
        <w:tc>
          <w:tcPr>
            <w:tcW w:w="2733" w:type="dxa"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1FBA" w:rsidRPr="003736DB" w:rsidTr="00691FBA">
        <w:tc>
          <w:tcPr>
            <w:tcW w:w="756" w:type="dxa"/>
            <w:vMerge w:val="restart"/>
            <w:vAlign w:val="center"/>
          </w:tcPr>
          <w:p w:rsidR="00691FBA" w:rsidRPr="003736DB" w:rsidRDefault="00691FBA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   9</w:t>
            </w:r>
          </w:p>
        </w:tc>
        <w:tc>
          <w:tcPr>
            <w:tcW w:w="8742" w:type="dxa"/>
            <w:gridSpan w:val="2"/>
          </w:tcPr>
          <w:p w:rsidR="00691FBA" w:rsidRPr="003736DB" w:rsidRDefault="003736DB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Podłoga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przedziale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pasażerskim</w:t>
            </w:r>
            <w:proofErr w:type="spellEnd"/>
          </w:p>
        </w:tc>
      </w:tr>
      <w:tr w:rsidR="003736DB" w:rsidRPr="003736DB" w:rsidTr="00877D90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3736DB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Style w:val="normalchar1"/>
                <w:rFonts w:ascii="Arial" w:hAnsi="Arial" w:cs="Arial"/>
                <w:b/>
                <w:bCs/>
                <w:sz w:val="20"/>
                <w:szCs w:val="20"/>
              </w:rPr>
              <w:t>Długość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 xml:space="preserve"> L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 xml:space="preserve">, powierzchni </w:t>
            </w:r>
            <w:r w:rsidRPr="003736DB">
              <w:rPr>
                <w:rStyle w:val="normalchar1"/>
                <w:rFonts w:ascii="Arial" w:hAnsi="Arial" w:cs="Arial"/>
                <w:b/>
                <w:bCs/>
                <w:sz w:val="20"/>
                <w:szCs w:val="20"/>
              </w:rPr>
              <w:t xml:space="preserve">podłogi 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 xml:space="preserve">w przedziale pasażerskim (mierzona wzdłuż osi podłużnej tramwaju): </w:t>
            </w:r>
          </w:p>
          <w:p w:rsidR="003736DB" w:rsidRPr="003736DB" w:rsidRDefault="003736DB" w:rsidP="003736DB">
            <w:pPr>
              <w:pStyle w:val="Normalny1"/>
              <w:ind w:left="1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> </w:t>
            </w:r>
          </w:p>
          <w:p w:rsidR="003736DB" w:rsidRPr="002B4DD6" w:rsidRDefault="003736DB" w:rsidP="003736DB">
            <w:pPr>
              <w:pStyle w:val="list0020paragraph"/>
              <w:ind w:left="1840" w:hanging="420"/>
              <w:jc w:val="both"/>
              <w:rPr>
                <w:sz w:val="20"/>
                <w:szCs w:val="20"/>
              </w:rPr>
            </w:pPr>
            <w:r w:rsidRPr="002B4DD6">
              <w:rPr>
                <w:rStyle w:val="list0020paragraphchar1"/>
                <w:sz w:val="20"/>
                <w:szCs w:val="20"/>
              </w:rPr>
              <w:t></w:t>
            </w:r>
            <w:r w:rsidRPr="002B4DD6">
              <w:rPr>
                <w:sz w:val="20"/>
                <w:szCs w:val="20"/>
              </w:rPr>
              <w:t>     </w:t>
            </w:r>
            <w:r w:rsidRPr="002B4DD6">
              <w:rPr>
                <w:rStyle w:val="list0020paragraphchar1"/>
                <w:sz w:val="20"/>
                <w:szCs w:val="20"/>
              </w:rPr>
              <w:t xml:space="preserve">o wysokości 370-480mm nad </w:t>
            </w:r>
            <w:proofErr w:type="spellStart"/>
            <w:r w:rsidRPr="002B4DD6">
              <w:rPr>
                <w:rStyle w:val="list0020paragraphchar1"/>
                <w:sz w:val="20"/>
                <w:szCs w:val="20"/>
              </w:rPr>
              <w:t>pgs</w:t>
            </w:r>
            <w:proofErr w:type="spellEnd"/>
            <w:r w:rsidRPr="002B4DD6">
              <w:rPr>
                <w:rStyle w:val="list0020paragraphchar1"/>
                <w:sz w:val="20"/>
                <w:szCs w:val="20"/>
              </w:rPr>
              <w:t xml:space="preserve">, </w:t>
            </w:r>
          </w:p>
          <w:p w:rsidR="002B4DD6" w:rsidRPr="002B4DD6" w:rsidRDefault="002B4DD6" w:rsidP="002B4DD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pl-PL" w:eastAsia="pl-PL" w:bidi="ar-SA"/>
              </w:rPr>
            </w:pPr>
            <w:r w:rsidRPr="002B4DD6">
              <w:rPr>
                <w:rStyle w:val="list0020paragraphchar1"/>
                <w:sz w:val="20"/>
                <w:szCs w:val="20"/>
                <w:lang w:val="pl-PL"/>
              </w:rPr>
              <w:t xml:space="preserve">                         </w:t>
            </w:r>
            <w:r w:rsidR="003736DB" w:rsidRPr="002B4DD6">
              <w:rPr>
                <w:rStyle w:val="list0020paragraphchar1"/>
                <w:sz w:val="20"/>
                <w:szCs w:val="20"/>
              </w:rPr>
              <w:t></w:t>
            </w:r>
            <w:r w:rsidR="003736DB" w:rsidRPr="002B4DD6">
              <w:rPr>
                <w:rFonts w:ascii="Arial" w:hAnsi="Arial" w:cs="Arial"/>
                <w:sz w:val="20"/>
                <w:szCs w:val="20"/>
                <w:lang w:val="pl-PL"/>
              </w:rPr>
              <w:t>     </w:t>
            </w:r>
            <w:r w:rsidR="003736DB" w:rsidRPr="002B4DD6">
              <w:rPr>
                <w:rStyle w:val="list0020paragraphchar1"/>
                <w:sz w:val="20"/>
                <w:szCs w:val="20"/>
                <w:lang w:val="pl-PL"/>
              </w:rPr>
              <w:t xml:space="preserve">o </w:t>
            </w:r>
            <w:r w:rsidR="003736DB" w:rsidRPr="002B4DD6">
              <w:rPr>
                <w:rFonts w:ascii="Arial" w:hAnsi="Arial" w:cs="Arial"/>
                <w:sz w:val="20"/>
                <w:szCs w:val="20"/>
                <w:lang w:val="pl-PL"/>
              </w:rPr>
              <w:t xml:space="preserve">szerokości, </w:t>
            </w:r>
            <w:r w:rsidR="003736DB" w:rsidRPr="002B4DD6">
              <w:rPr>
                <w:rStyle w:val="list0020paragraphchar1"/>
                <w:sz w:val="20"/>
                <w:szCs w:val="20"/>
                <w:lang w:val="pl-PL"/>
              </w:rPr>
              <w:t>mierzonej</w:t>
            </w:r>
            <w:r w:rsidR="003736DB" w:rsidRPr="002B4DD6">
              <w:rPr>
                <w:rFonts w:ascii="Arial" w:hAnsi="Arial" w:cs="Arial"/>
                <w:sz w:val="20"/>
                <w:szCs w:val="20"/>
                <w:lang w:val="pl-PL"/>
              </w:rPr>
              <w:t xml:space="preserve"> od </w:t>
            </w:r>
            <w:r w:rsidR="003736DB" w:rsidRPr="002B4DD6">
              <w:rPr>
                <w:rStyle w:val="list0020paragraphchar1"/>
                <w:sz w:val="20"/>
                <w:szCs w:val="20"/>
                <w:lang w:val="pl-PL"/>
              </w:rPr>
              <w:t xml:space="preserve">poszycia wewnętrznego </w:t>
            </w:r>
            <w:r w:rsidR="003736DB" w:rsidRPr="002B4DD6">
              <w:rPr>
                <w:rFonts w:ascii="Arial" w:hAnsi="Arial" w:cs="Arial"/>
                <w:sz w:val="20"/>
                <w:szCs w:val="20"/>
                <w:lang w:val="pl-PL"/>
              </w:rPr>
              <w:t>ściany lewej, do   poszycia ściany prawej wagonu</w:t>
            </w:r>
            <w:r w:rsidRPr="002B4DD6">
              <w:rPr>
                <w:rFonts w:ascii="Arial" w:hAnsi="Arial" w:cs="Arial"/>
                <w:sz w:val="20"/>
                <w:szCs w:val="20"/>
                <w:lang w:val="pl-PL"/>
              </w:rPr>
              <w:t xml:space="preserve"> (dopuszcza się mniejszą szerokość nad 2 i 3 wózkiem),</w:t>
            </w:r>
            <w:r w:rsidRPr="002B4DD6">
              <w:rPr>
                <w:rFonts w:ascii="Arial" w:eastAsiaTheme="minorHAnsi" w:hAnsi="Arial" w:cs="Arial"/>
                <w:sz w:val="24"/>
                <w:szCs w:val="24"/>
                <w:lang w:val="pl-PL" w:eastAsia="pl-PL" w:bidi="ar-SA"/>
              </w:rPr>
              <w:t xml:space="preserve"> </w:t>
            </w:r>
          </w:p>
          <w:p w:rsidR="003736DB" w:rsidRPr="003736DB" w:rsidRDefault="003736DB" w:rsidP="003736DB">
            <w:pPr>
              <w:pStyle w:val="list0020paragraph"/>
              <w:ind w:left="1840" w:hanging="420"/>
              <w:jc w:val="both"/>
              <w:rPr>
                <w:sz w:val="20"/>
                <w:szCs w:val="20"/>
              </w:rPr>
            </w:pPr>
            <w:r w:rsidRPr="003736DB">
              <w:rPr>
                <w:sz w:val="20"/>
                <w:szCs w:val="20"/>
              </w:rPr>
              <w:t>,</w:t>
            </w:r>
          </w:p>
          <w:p w:rsidR="003736DB" w:rsidRPr="003736DB" w:rsidRDefault="003736DB" w:rsidP="003736DB">
            <w:pPr>
              <w:pStyle w:val="list0020paragraph"/>
              <w:ind w:left="1840" w:hanging="420"/>
              <w:jc w:val="both"/>
              <w:rPr>
                <w:sz w:val="20"/>
                <w:szCs w:val="20"/>
              </w:rPr>
            </w:pPr>
            <w:r w:rsidRPr="003736DB">
              <w:rPr>
                <w:rStyle w:val="list0020paragraphchar1"/>
                <w:sz w:val="20"/>
                <w:szCs w:val="20"/>
              </w:rPr>
              <w:t></w:t>
            </w:r>
            <w:r w:rsidRPr="003736DB">
              <w:rPr>
                <w:sz w:val="20"/>
                <w:szCs w:val="20"/>
              </w:rPr>
              <w:t>     </w:t>
            </w:r>
            <w:r w:rsidRPr="003736DB">
              <w:rPr>
                <w:rStyle w:val="list0020paragraphchar1"/>
                <w:sz w:val="20"/>
                <w:szCs w:val="20"/>
              </w:rPr>
              <w:t>bez stopni,</w:t>
            </w:r>
          </w:p>
          <w:p w:rsidR="003736DB" w:rsidRPr="003736DB" w:rsidRDefault="003736DB" w:rsidP="003736DB">
            <w:pPr>
              <w:pStyle w:val="list0020paragraph"/>
              <w:ind w:left="1840" w:hanging="420"/>
              <w:jc w:val="both"/>
              <w:rPr>
                <w:sz w:val="20"/>
                <w:szCs w:val="20"/>
              </w:rPr>
            </w:pPr>
            <w:r w:rsidRPr="003736DB">
              <w:rPr>
                <w:rStyle w:val="list0020paragraphchar1"/>
                <w:sz w:val="20"/>
                <w:szCs w:val="20"/>
              </w:rPr>
              <w:t></w:t>
            </w:r>
            <w:r w:rsidRPr="003736DB">
              <w:rPr>
                <w:sz w:val="20"/>
                <w:szCs w:val="20"/>
              </w:rPr>
              <w:t>     </w:t>
            </w:r>
            <w:r w:rsidRPr="003736DB">
              <w:rPr>
                <w:rStyle w:val="list0020paragraphchar1"/>
                <w:sz w:val="20"/>
                <w:szCs w:val="20"/>
              </w:rPr>
              <w:t>dostępnej dla pasażerów stojących,</w:t>
            </w:r>
            <w:r w:rsidRPr="003736DB">
              <w:rPr>
                <w:sz w:val="20"/>
                <w:szCs w:val="20"/>
              </w:rPr>
              <w:t xml:space="preserve"> pomiędzy pierwszym, a czwartym </w:t>
            </w:r>
          </w:p>
          <w:p w:rsidR="003736DB" w:rsidRPr="003736DB" w:rsidRDefault="003736DB" w:rsidP="003736DB">
            <w:pPr>
              <w:pStyle w:val="Akapitzlist"/>
              <w:ind w:left="360"/>
              <w:rPr>
                <w:rStyle w:val="normalchar1"/>
                <w:rFonts w:ascii="Arial" w:hAnsi="Arial" w:cs="Arial"/>
                <w:sz w:val="20"/>
                <w:szCs w:val="20"/>
              </w:rPr>
            </w:pPr>
            <w:proofErr w:type="gramStart"/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>wózkiem</w:t>
            </w:r>
            <w:proofErr w:type="gramEnd"/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>.             </w:t>
            </w:r>
          </w:p>
          <w:p w:rsidR="003736DB" w:rsidRPr="003736DB" w:rsidRDefault="003736DB" w:rsidP="003736DB">
            <w:pPr>
              <w:pStyle w:val="Akapitzlist"/>
              <w:ind w:left="360"/>
              <w:rPr>
                <w:sz w:val="20"/>
                <w:szCs w:val="20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>  </w:t>
            </w:r>
            <w:proofErr w:type="gramStart"/>
            <w:r w:rsidRPr="003736DB">
              <w:rPr>
                <w:sz w:val="20"/>
                <w:szCs w:val="20"/>
              </w:rPr>
              <w:t>L</w:t>
            </w:r>
            <w:r w:rsidRPr="003736DB">
              <w:rPr>
                <w:sz w:val="20"/>
                <w:szCs w:val="20"/>
                <w:vertAlign w:val="subscript"/>
              </w:rPr>
              <w:t>i</w:t>
            </w:r>
            <w:r w:rsidRPr="003736DB">
              <w:rPr>
                <w:sz w:val="20"/>
                <w:szCs w:val="20"/>
              </w:rPr>
              <w:t xml:space="preserve">  należy</w:t>
            </w:r>
            <w:proofErr w:type="gramEnd"/>
            <w:r w:rsidRPr="003736DB">
              <w:rPr>
                <w:sz w:val="20"/>
                <w:szCs w:val="20"/>
              </w:rPr>
              <w:t xml:space="preserve"> podać w metrach  z dokładnością do 0,01m. </w:t>
            </w:r>
          </w:p>
          <w:p w:rsidR="003736DB" w:rsidRPr="003736DB" w:rsidRDefault="003736DB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33" w:type="dxa"/>
          </w:tcPr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m</w:t>
            </w:r>
          </w:p>
        </w:tc>
      </w:tr>
      <w:tr w:rsidR="00691FBA" w:rsidRPr="00B268AF" w:rsidTr="00691FBA">
        <w:tc>
          <w:tcPr>
            <w:tcW w:w="756" w:type="dxa"/>
            <w:vMerge w:val="restart"/>
            <w:vAlign w:val="center"/>
          </w:tcPr>
          <w:p w:rsidR="00691FBA" w:rsidRPr="003736DB" w:rsidRDefault="00691FBA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   </w:t>
            </w:r>
            <w:r w:rsidRPr="003736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42" w:type="dxa"/>
            <w:gridSpan w:val="2"/>
          </w:tcPr>
          <w:p w:rsidR="00691FBA" w:rsidRPr="003736DB" w:rsidRDefault="003736DB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System ogrzewania i schładzania powietrza w tramwaju</w:t>
            </w:r>
          </w:p>
        </w:tc>
      </w:tr>
      <w:tr w:rsidR="003736DB" w:rsidRPr="003736DB" w:rsidTr="00F0010A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System ogrzewania i schładzania powietrza z agregatami chłodniczo – </w:t>
            </w:r>
            <w:proofErr w:type="gramStart"/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grzewczo  –  wentylacyjnymi</w:t>
            </w:r>
            <w:proofErr w:type="gramEnd"/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 umieszczonymi wyłącznie na dachu pojazdu</w:t>
            </w:r>
          </w:p>
        </w:tc>
        <w:tc>
          <w:tcPr>
            <w:tcW w:w="2733" w:type="dxa"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3736DB" w:rsidRPr="00B268AF" w:rsidTr="003D4A3C">
        <w:tc>
          <w:tcPr>
            <w:tcW w:w="756" w:type="dxa"/>
            <w:vMerge w:val="restart"/>
            <w:vAlign w:val="center"/>
          </w:tcPr>
          <w:p w:rsidR="003736DB" w:rsidRPr="003736DB" w:rsidRDefault="003736DB" w:rsidP="003D4A3C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  11</w:t>
            </w:r>
          </w:p>
        </w:tc>
        <w:tc>
          <w:tcPr>
            <w:tcW w:w="8742" w:type="dxa"/>
            <w:gridSpan w:val="2"/>
          </w:tcPr>
          <w:p w:rsidR="003736DB" w:rsidRPr="003736DB" w:rsidRDefault="003736DB" w:rsidP="003D4A3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Otwory okienne w przedziale pasażerskim (wyłączając pomost przód - tył</w:t>
            </w:r>
          </w:p>
        </w:tc>
      </w:tr>
      <w:tr w:rsidR="003736DB" w:rsidRPr="003736DB" w:rsidTr="00AC688B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3D4A3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3736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Zastosowanie w przedziale </w:t>
            </w:r>
            <w:proofErr w:type="gramStart"/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pasażerskim  z</w:t>
            </w:r>
            <w:proofErr w:type="gramEnd"/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  wyłączeniem otworów okiennych w ścianach bocznych czół wagonu   maksymalnie dwóch gabarytów (wymiarów: szerokość x wysokość) otworów okiennych</w:t>
            </w: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A.1.</w:t>
            </w:r>
            <w:r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szerokość  nie</w:t>
            </w:r>
            <w:proofErr w:type="gramEnd"/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 mniej niż1500 mm,  wysokość  nie mniej niż 1270 mm </w:t>
            </w: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A.2. </w:t>
            </w:r>
            <w:proofErr w:type="gramStart"/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szerokość  nie</w:t>
            </w:r>
            <w:proofErr w:type="gramEnd"/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 mniej niż 1000 mm, wysokość nie mniej niż 1270 mm  </w:t>
            </w:r>
          </w:p>
        </w:tc>
        <w:tc>
          <w:tcPr>
            <w:tcW w:w="2733" w:type="dxa"/>
          </w:tcPr>
          <w:p w:rsidR="003736DB" w:rsidRPr="003736DB" w:rsidRDefault="003736DB" w:rsidP="003D4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:rsidR="009D1B41" w:rsidRPr="007737E0" w:rsidRDefault="009D1B41" w:rsidP="009D1B41">
      <w:pPr>
        <w:rPr>
          <w:rFonts w:ascii="Arial" w:hAnsi="Arial" w:cs="Arial"/>
          <w:sz w:val="20"/>
          <w:szCs w:val="20"/>
          <w:lang w:val="pl-PL"/>
        </w:rPr>
      </w:pPr>
    </w:p>
    <w:p w:rsidR="009D1B41" w:rsidRDefault="009D1B41" w:rsidP="009D1B41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9D1B41" w:rsidRPr="00015352" w:rsidRDefault="009D1B41" w:rsidP="009D1B41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9D1B41" w:rsidRPr="00015352" w:rsidRDefault="009D1B41" w:rsidP="003736DB">
      <w:pPr>
        <w:spacing w:after="0" w:line="240" w:lineRule="auto"/>
        <w:ind w:left="5103" w:firstLine="561"/>
        <w:jc w:val="center"/>
        <w:rPr>
          <w:rFonts w:ascii="Arial" w:hAnsi="Arial" w:cs="Arial"/>
          <w:sz w:val="16"/>
          <w:szCs w:val="16"/>
          <w:lang w:val="pl-PL"/>
        </w:rPr>
      </w:pPr>
      <w:proofErr w:type="gramStart"/>
      <w:r w:rsidRPr="00015352">
        <w:rPr>
          <w:rFonts w:ascii="Arial" w:hAnsi="Arial" w:cs="Arial"/>
          <w:sz w:val="16"/>
          <w:szCs w:val="16"/>
          <w:lang w:val="pl-PL"/>
        </w:rPr>
        <w:t>podpis</w:t>
      </w:r>
      <w:proofErr w:type="gramEnd"/>
      <w:r w:rsidRPr="00015352">
        <w:rPr>
          <w:rFonts w:ascii="Arial" w:hAnsi="Arial" w:cs="Arial"/>
          <w:sz w:val="16"/>
          <w:szCs w:val="16"/>
          <w:lang w:val="pl-PL"/>
        </w:rPr>
        <w:t xml:space="preserve"> upełnomocnionego (-</w:t>
      </w:r>
      <w:proofErr w:type="spellStart"/>
      <w:r w:rsidRPr="00015352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015352">
        <w:rPr>
          <w:rFonts w:ascii="Arial" w:hAnsi="Arial" w:cs="Arial"/>
          <w:sz w:val="16"/>
          <w:szCs w:val="16"/>
          <w:lang w:val="pl-PL"/>
        </w:rPr>
        <w:t>)</w:t>
      </w:r>
    </w:p>
    <w:p w:rsidR="009D1B41" w:rsidRDefault="009D1B41" w:rsidP="009D1B41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 xml:space="preserve"> </w:t>
      </w:r>
      <w:proofErr w:type="gramStart"/>
      <w:r w:rsidRPr="00015352">
        <w:rPr>
          <w:rFonts w:ascii="Arial" w:hAnsi="Arial" w:cs="Arial"/>
          <w:sz w:val="16"/>
          <w:szCs w:val="16"/>
          <w:lang w:val="pl-PL"/>
        </w:rPr>
        <w:t>przedstawiciela</w:t>
      </w:r>
      <w:proofErr w:type="gramEnd"/>
      <w:r w:rsidRPr="00015352">
        <w:rPr>
          <w:rFonts w:ascii="Arial" w:hAnsi="Arial" w:cs="Arial"/>
          <w:sz w:val="16"/>
          <w:szCs w:val="16"/>
          <w:lang w:val="pl-PL"/>
        </w:rPr>
        <w:t xml:space="preserve"> (-li) Wykonawcy </w:t>
      </w:r>
    </w:p>
    <w:p w:rsidR="009D1B41" w:rsidRDefault="009D1B41" w:rsidP="009D1B41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9D1B41" w:rsidRPr="00015352" w:rsidRDefault="009D1B41" w:rsidP="009D1B41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9D1B41" w:rsidRDefault="009D1B41" w:rsidP="009D1B41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9D1B41" w:rsidRDefault="009D1B41" w:rsidP="009D1B41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1B3156" w:rsidRPr="009D1B41" w:rsidRDefault="001B3156">
      <w:pPr>
        <w:rPr>
          <w:lang w:val="pl-PL"/>
        </w:rPr>
      </w:pPr>
    </w:p>
    <w:sectPr w:rsidR="001B3156" w:rsidRPr="009D1B41" w:rsidSect="00C31A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15" w:rsidRDefault="00EE4315" w:rsidP="003736DB">
      <w:pPr>
        <w:spacing w:after="0" w:line="240" w:lineRule="auto"/>
      </w:pPr>
      <w:r>
        <w:separator/>
      </w:r>
    </w:p>
  </w:endnote>
  <w:endnote w:type="continuationSeparator" w:id="0">
    <w:p w:rsidR="00EE4315" w:rsidRDefault="00EE4315" w:rsidP="0037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15" w:rsidRDefault="00EE4315" w:rsidP="003736DB">
      <w:pPr>
        <w:spacing w:after="0" w:line="240" w:lineRule="auto"/>
      </w:pPr>
      <w:r>
        <w:separator/>
      </w:r>
    </w:p>
  </w:footnote>
  <w:footnote w:type="continuationSeparator" w:id="0">
    <w:p w:rsidR="00EE4315" w:rsidRDefault="00EE4315" w:rsidP="0037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DB" w:rsidRPr="009D1B41" w:rsidRDefault="00B268AF" w:rsidP="003736DB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Zmieniony </w:t>
    </w:r>
    <w:r w:rsidR="003736DB">
      <w:rPr>
        <w:rFonts w:ascii="Arial" w:hAnsi="Arial" w:cs="Arial"/>
        <w:sz w:val="20"/>
        <w:szCs w:val="20"/>
        <w:lang w:val="pl-PL"/>
      </w:rPr>
      <w:t>Załącznik nr 24</w:t>
    </w:r>
    <w:r w:rsidR="003736DB" w:rsidRPr="009D1B41">
      <w:rPr>
        <w:rFonts w:ascii="Arial" w:hAnsi="Arial" w:cs="Arial"/>
        <w:sz w:val="20"/>
        <w:szCs w:val="20"/>
        <w:lang w:val="pl-PL"/>
      </w:rPr>
      <w:t xml:space="preserve"> do SIWZ</w:t>
    </w:r>
  </w:p>
  <w:p w:rsidR="003736DB" w:rsidRDefault="003736DB" w:rsidP="003736DB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 w:rsidRPr="009D1B41">
      <w:rPr>
        <w:rFonts w:ascii="Arial" w:hAnsi="Arial" w:cs="Arial"/>
        <w:sz w:val="20"/>
        <w:szCs w:val="20"/>
        <w:lang w:val="pl-PL"/>
      </w:rPr>
      <w:t>Znak sprawy FZ-281-</w:t>
    </w:r>
    <w:r>
      <w:rPr>
        <w:rFonts w:ascii="Arial" w:hAnsi="Arial" w:cs="Arial"/>
        <w:sz w:val="20"/>
        <w:szCs w:val="20"/>
        <w:lang w:val="pl-PL"/>
      </w:rPr>
      <w:t>184/15</w:t>
    </w:r>
  </w:p>
  <w:p w:rsidR="003736DB" w:rsidRPr="009D1B41" w:rsidRDefault="003736DB" w:rsidP="003736DB">
    <w:pPr>
      <w:pStyle w:val="Bezodstpw"/>
      <w:jc w:val="right"/>
      <w:rPr>
        <w:rFonts w:ascii="Arial" w:hAnsi="Arial" w:cs="Arial"/>
        <w:sz w:val="20"/>
        <w:szCs w:val="20"/>
        <w:lang w:val="pl-PL"/>
      </w:rPr>
    </w:pPr>
  </w:p>
  <w:p w:rsidR="003736DB" w:rsidRPr="003736DB" w:rsidRDefault="003736DB" w:rsidP="003736DB">
    <w:pPr>
      <w:pStyle w:val="Nagwek"/>
      <w:rPr>
        <w:lang w:val="pl-PL"/>
      </w:rPr>
    </w:pPr>
    <w:r w:rsidRPr="003736DB">
      <w:rPr>
        <w:rFonts w:ascii="Arial" w:hAnsi="Arial" w:cs="Arial"/>
        <w:b/>
        <w:sz w:val="20"/>
        <w:szCs w:val="20"/>
        <w:lang w:val="pl-PL"/>
      </w:rPr>
      <w:t>ZESTAWIENIE PARAMETRÓW</w:t>
    </w:r>
    <w:r w:rsidRPr="003736DB">
      <w:rPr>
        <w:rFonts w:ascii="Arial" w:hAnsi="Arial" w:cs="Arial"/>
        <w:sz w:val="20"/>
        <w:szCs w:val="20"/>
        <w:lang w:val="pl-PL"/>
      </w:rPr>
      <w:t xml:space="preserve"> </w:t>
    </w:r>
    <w:r w:rsidRPr="003736DB">
      <w:rPr>
        <w:rFonts w:ascii="Arial" w:hAnsi="Arial" w:cs="Arial"/>
        <w:b/>
        <w:sz w:val="20"/>
        <w:szCs w:val="20"/>
        <w:lang w:val="pl-PL"/>
      </w:rPr>
      <w:t xml:space="preserve">PODLEGAJĄCYCH OCENIE W KRYTERIUM OCENY OFERT NA PODSTAWIE SPECYFIKACJI ISTOTNYCH WARUNKÓW ZAMÓWIENIA DLA POSTĘPOWANIA NA </w:t>
    </w:r>
    <w:r w:rsidRPr="003736DB">
      <w:rPr>
        <w:rFonts w:ascii="Arial" w:hAnsi="Arial" w:cs="Arial"/>
        <w:sz w:val="28"/>
        <w:szCs w:val="28"/>
        <w:lang w:val="pl-PL"/>
      </w:rPr>
      <w:t>Zakup niskopodłogowych, przegubowych wagonów tramwajowych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130"/>
    <w:multiLevelType w:val="hybridMultilevel"/>
    <w:tmpl w:val="3C90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3316"/>
    <w:multiLevelType w:val="hybridMultilevel"/>
    <w:tmpl w:val="BFEC7880"/>
    <w:lvl w:ilvl="0" w:tplc="05CE0B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F5264"/>
    <w:multiLevelType w:val="hybridMultilevel"/>
    <w:tmpl w:val="99F4CEFC"/>
    <w:lvl w:ilvl="0" w:tplc="523422C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B487DB1"/>
    <w:multiLevelType w:val="hybridMultilevel"/>
    <w:tmpl w:val="A6D47D1C"/>
    <w:lvl w:ilvl="0" w:tplc="D7F2063A">
      <w:start w:val="1"/>
      <w:numFmt w:val="upperRoman"/>
      <w:lvlText w:val="%1."/>
      <w:lvlJc w:val="right"/>
      <w:pPr>
        <w:ind w:left="720" w:hanging="360"/>
      </w:pPr>
      <w:rPr>
        <w:rFonts w:cs="Times New Roman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B41"/>
    <w:rsid w:val="0011185E"/>
    <w:rsid w:val="001B3156"/>
    <w:rsid w:val="001F06DC"/>
    <w:rsid w:val="00214EC5"/>
    <w:rsid w:val="002B4DD6"/>
    <w:rsid w:val="003736DB"/>
    <w:rsid w:val="00473100"/>
    <w:rsid w:val="0054764C"/>
    <w:rsid w:val="0057271A"/>
    <w:rsid w:val="005A1201"/>
    <w:rsid w:val="00691FBA"/>
    <w:rsid w:val="007E29BB"/>
    <w:rsid w:val="00994986"/>
    <w:rsid w:val="009D1B41"/>
    <w:rsid w:val="00B268AF"/>
    <w:rsid w:val="00C126E9"/>
    <w:rsid w:val="00C31A58"/>
    <w:rsid w:val="00E07BC2"/>
    <w:rsid w:val="00E07D4A"/>
    <w:rsid w:val="00E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B41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B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uiPriority w:val="99"/>
    <w:rsid w:val="009D1B41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1B41"/>
    <w:rPr>
      <w:rFonts w:ascii="Courier New" w:eastAsia="Times New Roman" w:hAnsi="Courier New" w:cs="Times New Roman"/>
      <w:sz w:val="20"/>
      <w:szCs w:val="20"/>
    </w:rPr>
  </w:style>
  <w:style w:type="character" w:customStyle="1" w:styleId="normalchar1">
    <w:name w:val="normal__char1"/>
    <w:rsid w:val="009D1B41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rsid w:val="009D1B41"/>
    <w:rPr>
      <w:rFonts w:ascii="Arial" w:hAnsi="Arial" w:cs="Arial" w:hint="default"/>
      <w:sz w:val="22"/>
      <w:szCs w:val="22"/>
    </w:rPr>
  </w:style>
  <w:style w:type="paragraph" w:customStyle="1" w:styleId="list0020paragraph">
    <w:name w:val="list_0020paragraph"/>
    <w:basedOn w:val="Normalny"/>
    <w:rsid w:val="0011185E"/>
    <w:pPr>
      <w:spacing w:after="0" w:line="240" w:lineRule="auto"/>
      <w:ind w:left="720"/>
    </w:pPr>
    <w:rPr>
      <w:rFonts w:ascii="Arial" w:hAnsi="Arial" w:cs="Arial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11185E"/>
    <w:pPr>
      <w:spacing w:after="0" w:line="240" w:lineRule="auto"/>
      <w:ind w:left="720"/>
      <w:contextualSpacing/>
    </w:pPr>
    <w:rPr>
      <w:rFonts w:ascii="Arial" w:hAnsi="Arial" w:cs="Arial"/>
      <w:lang w:val="pl-PL" w:eastAsia="pl-PL" w:bidi="ar-SA"/>
    </w:rPr>
  </w:style>
  <w:style w:type="paragraph" w:customStyle="1" w:styleId="tytu">
    <w:name w:val="tytuł"/>
    <w:basedOn w:val="Normalny"/>
    <w:rsid w:val="00E07BC2"/>
    <w:pPr>
      <w:keepNext/>
      <w:suppressLineNumber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37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D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7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DB"/>
    <w:rPr>
      <w:rFonts w:ascii="Calibri" w:eastAsia="Times New Roman" w:hAnsi="Calibri" w:cs="Times New Roman"/>
      <w:lang w:val="en-US" w:bidi="en-US"/>
    </w:rPr>
  </w:style>
  <w:style w:type="character" w:styleId="Hipercze">
    <w:name w:val="Hyperlink"/>
    <w:uiPriority w:val="99"/>
    <w:rsid w:val="003736DB"/>
    <w:rPr>
      <w:rFonts w:ascii="Times New Roman" w:hAnsi="Times New Roman" w:cs="Times New Roman"/>
      <w:color w:val="0000FF"/>
      <w:u w:val="single"/>
    </w:rPr>
  </w:style>
  <w:style w:type="paragraph" w:customStyle="1" w:styleId="Normalny1">
    <w:name w:val="Normalny1"/>
    <w:basedOn w:val="Normalny"/>
    <w:rsid w:val="003736DB"/>
    <w:pPr>
      <w:spacing w:after="0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DD6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DD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D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B268AF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B41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B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uiPriority w:val="99"/>
    <w:rsid w:val="009D1B41"/>
    <w:pPr>
      <w:spacing w:after="0"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1B4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char1">
    <w:name w:val="normal__char1"/>
    <w:rsid w:val="009D1B41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rsid w:val="009D1B41"/>
    <w:rPr>
      <w:rFonts w:ascii="Arial" w:hAnsi="Arial" w:cs="Arial" w:hint="default"/>
      <w:sz w:val="22"/>
      <w:szCs w:val="22"/>
    </w:rPr>
  </w:style>
  <w:style w:type="paragraph" w:customStyle="1" w:styleId="list0020paragraph">
    <w:name w:val="list_0020paragraph"/>
    <w:basedOn w:val="Normalny"/>
    <w:rsid w:val="0011185E"/>
    <w:pPr>
      <w:spacing w:after="0" w:line="240" w:lineRule="auto"/>
      <w:ind w:left="720"/>
    </w:pPr>
    <w:rPr>
      <w:rFonts w:ascii="Arial" w:hAnsi="Arial" w:cs="Arial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1185E"/>
    <w:pPr>
      <w:spacing w:after="0" w:line="240" w:lineRule="auto"/>
      <w:ind w:left="720"/>
      <w:contextualSpacing/>
    </w:pPr>
    <w:rPr>
      <w:rFonts w:ascii="Arial" w:hAnsi="Arial" w:cs="Arial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2016-10-05T20:54:00Z</dcterms:created>
  <dcterms:modified xsi:type="dcterms:W3CDTF">2016-10-05T20:54:00Z</dcterms:modified>
</cp:coreProperties>
</file>