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58"/>
        <w:gridCol w:w="857"/>
        <w:gridCol w:w="1105"/>
        <w:gridCol w:w="3968"/>
      </w:tblGrid>
      <w:tr w:rsidR="009637F7" w:rsidRPr="00D87BD5" w:rsidTr="003D473B">
        <w:trPr>
          <w:trHeight w:val="567"/>
        </w:trPr>
        <w:tc>
          <w:tcPr>
            <w:tcW w:w="9463" w:type="dxa"/>
            <w:gridSpan w:val="5"/>
            <w:shd w:val="clear" w:color="auto" w:fill="D9D9D9"/>
            <w:vAlign w:val="center"/>
          </w:tcPr>
          <w:p w:rsidR="00544177" w:rsidRPr="00EF10F8" w:rsidRDefault="009637F7" w:rsidP="008B248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210698">
              <w:rPr>
                <w:rFonts w:ascii="Arial" w:hAnsi="Arial" w:cs="Arial"/>
                <w:b/>
              </w:rPr>
              <w:t xml:space="preserve">PROTOKÓŁ ODBIORU </w:t>
            </w:r>
            <w:r w:rsidR="000E5A2D" w:rsidRPr="00210698">
              <w:rPr>
                <w:rFonts w:ascii="Arial" w:hAnsi="Arial" w:cs="Arial"/>
                <w:b/>
              </w:rPr>
              <w:t>TECHNICZNEGO</w:t>
            </w:r>
            <w:r w:rsidRPr="00210698">
              <w:rPr>
                <w:rFonts w:ascii="Arial" w:hAnsi="Arial" w:cs="Arial"/>
                <w:b/>
              </w:rPr>
              <w:t xml:space="preserve"> AUTOBUSU</w:t>
            </w:r>
            <w:r w:rsidR="00210698">
              <w:rPr>
                <w:rFonts w:ascii="Arial" w:hAnsi="Arial" w:cs="Arial"/>
                <w:b/>
                <w:i/>
              </w:rPr>
              <w:t xml:space="preserve"> </w:t>
            </w:r>
          </w:p>
          <w:p w:rsidR="009637F7" w:rsidRPr="007A75FF" w:rsidRDefault="00544177" w:rsidP="00953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5FF">
              <w:rPr>
                <w:rFonts w:ascii="Arial" w:hAnsi="Arial" w:cs="Arial"/>
              </w:rPr>
              <w:t>dostarczonego na podstawi</w:t>
            </w:r>
            <w:r w:rsidR="008B248B" w:rsidRPr="007A75FF">
              <w:rPr>
                <w:rFonts w:ascii="Arial" w:hAnsi="Arial" w:cs="Arial"/>
              </w:rPr>
              <w:t>e</w:t>
            </w:r>
            <w:r w:rsidR="00A21FB6" w:rsidRPr="007A75FF">
              <w:rPr>
                <w:rFonts w:ascii="Arial" w:hAnsi="Arial" w:cs="Arial"/>
              </w:rPr>
              <w:t xml:space="preserve"> Umowy nr </w:t>
            </w:r>
            <w:r w:rsidR="00953E59" w:rsidRPr="007A75FF">
              <w:rPr>
                <w:rFonts w:ascii="Arial" w:hAnsi="Arial" w:cs="Arial"/>
              </w:rPr>
              <w:t>…</w:t>
            </w:r>
            <w:proofErr w:type="gramStart"/>
            <w:r w:rsidR="00953E59" w:rsidRPr="007A75FF">
              <w:rPr>
                <w:rFonts w:ascii="Arial" w:hAnsi="Arial" w:cs="Arial"/>
              </w:rPr>
              <w:t>…….</w:t>
            </w:r>
            <w:proofErr w:type="gramEnd"/>
            <w:r w:rsidR="00953E59" w:rsidRPr="007A75FF">
              <w:rPr>
                <w:rFonts w:ascii="Arial" w:hAnsi="Arial" w:cs="Arial"/>
              </w:rPr>
              <w:t>.</w:t>
            </w:r>
            <w:r w:rsidRPr="007A75FF">
              <w:rPr>
                <w:rFonts w:ascii="Arial" w:hAnsi="Arial" w:cs="Arial"/>
              </w:rPr>
              <w:t xml:space="preserve"> z dnia </w:t>
            </w:r>
            <w:r w:rsidR="00953E59" w:rsidRPr="007A75FF">
              <w:rPr>
                <w:rFonts w:ascii="Arial" w:hAnsi="Arial" w:cs="Arial"/>
              </w:rPr>
              <w:t>……………</w:t>
            </w:r>
            <w:r w:rsidRPr="007A75FF">
              <w:rPr>
                <w:rFonts w:ascii="Arial" w:hAnsi="Arial" w:cs="Arial"/>
              </w:rPr>
              <w:t xml:space="preserve"> r.</w:t>
            </w:r>
          </w:p>
        </w:tc>
      </w:tr>
      <w:tr w:rsidR="009637F7" w:rsidRPr="00D87BD5" w:rsidTr="003D473B">
        <w:trPr>
          <w:trHeight w:val="397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9637F7" w:rsidRPr="0091436A" w:rsidRDefault="009637F7" w:rsidP="000F02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36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0F02AA">
              <w:rPr>
                <w:rFonts w:ascii="Arial" w:hAnsi="Arial" w:cs="Arial"/>
                <w:b/>
                <w:sz w:val="20"/>
                <w:szCs w:val="20"/>
              </w:rPr>
              <w:t>ODBIORU</w:t>
            </w:r>
          </w:p>
        </w:tc>
        <w:tc>
          <w:tcPr>
            <w:tcW w:w="5073" w:type="dxa"/>
            <w:gridSpan w:val="2"/>
            <w:vAlign w:val="center"/>
          </w:tcPr>
          <w:p w:rsidR="009637F7" w:rsidRPr="00B52461" w:rsidRDefault="00953E59" w:rsidP="00B524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  <w:tr w:rsidR="00251AC5" w:rsidRPr="00D87BD5" w:rsidTr="003D473B">
        <w:trPr>
          <w:trHeight w:val="397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51AC5" w:rsidRPr="0091436A" w:rsidRDefault="00251AC5" w:rsidP="009931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36A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9931ED" w:rsidRPr="0091436A">
              <w:rPr>
                <w:rFonts w:ascii="Arial" w:hAnsi="Arial" w:cs="Arial"/>
                <w:b/>
                <w:sz w:val="20"/>
                <w:szCs w:val="20"/>
              </w:rPr>
              <w:t>ODBIORU</w:t>
            </w:r>
          </w:p>
        </w:tc>
        <w:tc>
          <w:tcPr>
            <w:tcW w:w="5073" w:type="dxa"/>
            <w:gridSpan w:val="2"/>
            <w:vAlign w:val="center"/>
          </w:tcPr>
          <w:p w:rsidR="00B52461" w:rsidRDefault="001469F3" w:rsidP="00F30209">
            <w:pPr>
              <w:spacing w:after="0"/>
              <w:rPr>
                <w:rFonts w:ascii="Arial" w:hAnsi="Arial" w:cs="Arial"/>
              </w:rPr>
            </w:pPr>
            <w:r w:rsidRPr="00953E59">
              <w:rPr>
                <w:rFonts w:ascii="Arial" w:hAnsi="Arial" w:cs="Arial"/>
              </w:rPr>
              <w:t xml:space="preserve">Miejskie Przedsiębiorstwo Komunikacyjne S.A. w Krakowie </w:t>
            </w:r>
          </w:p>
          <w:p w:rsidR="007A75FF" w:rsidRPr="00953E59" w:rsidRDefault="007A75FF" w:rsidP="00F302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7A75FF" w:rsidRPr="00953E59" w:rsidRDefault="007A75FF" w:rsidP="007A75F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953E59" w:rsidRPr="00953E59" w:rsidRDefault="00953E59" w:rsidP="00A21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F7" w:rsidRPr="00D87BD5" w:rsidTr="003D473B">
        <w:trPr>
          <w:trHeight w:val="397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9637F7" w:rsidRPr="0091436A" w:rsidRDefault="009637F7" w:rsidP="003B70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36A">
              <w:rPr>
                <w:rFonts w:ascii="Arial" w:hAnsi="Arial" w:cs="Arial"/>
                <w:b/>
                <w:sz w:val="20"/>
                <w:szCs w:val="20"/>
              </w:rPr>
              <w:t xml:space="preserve">MARKA/TYP </w:t>
            </w:r>
            <w:r w:rsidR="003B70FA" w:rsidRPr="0091436A">
              <w:rPr>
                <w:rFonts w:ascii="Arial" w:hAnsi="Arial" w:cs="Arial"/>
                <w:b/>
                <w:sz w:val="20"/>
                <w:szCs w:val="20"/>
              </w:rPr>
              <w:t>POJAZDU</w:t>
            </w:r>
          </w:p>
        </w:tc>
        <w:tc>
          <w:tcPr>
            <w:tcW w:w="5073" w:type="dxa"/>
            <w:gridSpan w:val="2"/>
            <w:vAlign w:val="center"/>
          </w:tcPr>
          <w:p w:rsidR="009637F7" w:rsidRPr="00EF10F8" w:rsidRDefault="009637F7" w:rsidP="00EB2E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37F7" w:rsidRPr="00D87BD5" w:rsidTr="003D473B">
        <w:trPr>
          <w:trHeight w:val="397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9637F7" w:rsidRPr="0091436A" w:rsidRDefault="009637F7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36A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5073" w:type="dxa"/>
            <w:gridSpan w:val="2"/>
            <w:vAlign w:val="center"/>
          </w:tcPr>
          <w:p w:rsidR="009637F7" w:rsidRPr="00041A49" w:rsidRDefault="009637F7" w:rsidP="00A21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FA" w:rsidRPr="00D87BD5" w:rsidTr="003D473B">
        <w:trPr>
          <w:trHeight w:val="397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3B70FA" w:rsidRPr="0091436A" w:rsidRDefault="003B70FA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36A">
              <w:rPr>
                <w:rFonts w:ascii="Arial" w:hAnsi="Arial" w:cs="Arial"/>
                <w:b/>
                <w:sz w:val="20"/>
                <w:szCs w:val="20"/>
              </w:rPr>
              <w:t>NUMER PODWOZIA VIN</w:t>
            </w:r>
          </w:p>
        </w:tc>
        <w:tc>
          <w:tcPr>
            <w:tcW w:w="50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0FA" w:rsidRPr="00EF10F8" w:rsidRDefault="003B70FA" w:rsidP="00284D7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B70FA" w:rsidRPr="00D87BD5" w:rsidTr="003D473B">
        <w:trPr>
          <w:trHeight w:val="397"/>
        </w:trPr>
        <w:tc>
          <w:tcPr>
            <w:tcW w:w="439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70FA" w:rsidRPr="0091436A" w:rsidRDefault="003B70FA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36A">
              <w:rPr>
                <w:rFonts w:ascii="Arial" w:hAnsi="Arial" w:cs="Arial"/>
                <w:b/>
                <w:sz w:val="20"/>
                <w:szCs w:val="20"/>
              </w:rPr>
              <w:t>STAN LICZNIKA</w:t>
            </w:r>
          </w:p>
        </w:tc>
        <w:tc>
          <w:tcPr>
            <w:tcW w:w="5073" w:type="dxa"/>
            <w:gridSpan w:val="2"/>
            <w:tcBorders>
              <w:bottom w:val="single" w:sz="4" w:space="0" w:color="auto"/>
            </w:tcBorders>
            <w:vAlign w:val="center"/>
          </w:tcPr>
          <w:p w:rsidR="003B70FA" w:rsidRPr="00B52461" w:rsidRDefault="00953E59" w:rsidP="00C31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796224" w:rsidRPr="00B52461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3B70FA" w:rsidRPr="00E963B9" w:rsidTr="003D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463" w:type="dxa"/>
            <w:gridSpan w:val="5"/>
            <w:shd w:val="clear" w:color="auto" w:fill="D9D9D9"/>
            <w:vAlign w:val="center"/>
          </w:tcPr>
          <w:p w:rsidR="003B70FA" w:rsidRPr="00EF10F8" w:rsidRDefault="003B70FA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0F8">
              <w:rPr>
                <w:rFonts w:ascii="Arial" w:hAnsi="Arial" w:cs="Arial"/>
                <w:b/>
                <w:i/>
                <w:sz w:val="20"/>
                <w:szCs w:val="20"/>
              </w:rPr>
              <w:t>Strony odbioru</w:t>
            </w:r>
          </w:p>
        </w:tc>
      </w:tr>
      <w:tr w:rsidR="00EF10F8" w:rsidRPr="001469F3" w:rsidTr="002B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75" w:type="dxa"/>
            <w:shd w:val="clear" w:color="auto" w:fill="D9D9D9"/>
          </w:tcPr>
          <w:p w:rsidR="003B70FA" w:rsidRPr="00EF10F8" w:rsidRDefault="003B70FA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0F8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715" w:type="dxa"/>
            <w:gridSpan w:val="2"/>
            <w:shd w:val="clear" w:color="auto" w:fill="D9D9D9"/>
            <w:vAlign w:val="center"/>
          </w:tcPr>
          <w:p w:rsidR="008B248B" w:rsidRPr="0091436A" w:rsidRDefault="008B248B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6A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  <w:p w:rsidR="003B70FA" w:rsidRPr="00EF10F8" w:rsidRDefault="000F02AA" w:rsidP="00EF10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Miejskie Przedsiębiorstwo </w:t>
            </w:r>
            <w:r w:rsidR="003B70FA" w:rsidRPr="0091436A">
              <w:rPr>
                <w:rFonts w:ascii="Arial" w:hAnsi="Arial" w:cs="Arial"/>
                <w:b/>
                <w:sz w:val="20"/>
                <w:szCs w:val="20"/>
              </w:rPr>
              <w:t>Komunikacyjne S.A.</w:t>
            </w:r>
            <w:r w:rsidR="00EF10F8" w:rsidRPr="009143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70FA" w:rsidRPr="0091436A">
              <w:rPr>
                <w:rFonts w:ascii="Arial" w:hAnsi="Arial" w:cs="Arial"/>
                <w:b/>
                <w:sz w:val="20"/>
                <w:szCs w:val="20"/>
              </w:rPr>
              <w:t xml:space="preserve"> w Krakowie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3B70FA" w:rsidRPr="00EF10F8" w:rsidRDefault="003B70FA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0F8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68" w:type="dxa"/>
            <w:shd w:val="clear" w:color="auto" w:fill="D9D9D9"/>
            <w:vAlign w:val="center"/>
          </w:tcPr>
          <w:p w:rsidR="00A21FB6" w:rsidRDefault="00162717" w:rsidP="00A21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:rsidR="003B70FA" w:rsidRPr="00EF10F8" w:rsidRDefault="00953E59" w:rsidP="00A21FB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EF10F8" w:rsidRPr="001469F3" w:rsidTr="002B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3B70FA" w:rsidRPr="00EF10F8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3B70FA" w:rsidRPr="00B52461" w:rsidRDefault="003B70FA" w:rsidP="00272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B70FA" w:rsidRPr="00EF10F8" w:rsidRDefault="003B70FA" w:rsidP="0027292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B70FA" w:rsidRPr="00B52461" w:rsidRDefault="003B70FA" w:rsidP="00272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0F8" w:rsidRPr="001469F3" w:rsidTr="002B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auto"/>
          </w:tcPr>
          <w:p w:rsidR="003B70FA" w:rsidRPr="00EF10F8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3B70FA" w:rsidRPr="00B52461" w:rsidRDefault="003B70FA" w:rsidP="00272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B70FA" w:rsidRPr="00EF10F8" w:rsidRDefault="003B70FA" w:rsidP="0027292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B70FA" w:rsidRPr="00EF10F8" w:rsidRDefault="003B70FA" w:rsidP="002729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10F8" w:rsidRPr="001469F3" w:rsidTr="002B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675" w:type="dxa"/>
            <w:shd w:val="clear" w:color="auto" w:fill="auto"/>
          </w:tcPr>
          <w:p w:rsidR="003B70FA" w:rsidRPr="00EF10F8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3B70FA" w:rsidRPr="00B52461" w:rsidRDefault="003B70FA" w:rsidP="00272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B70FA" w:rsidRPr="00EF10F8" w:rsidRDefault="003B70FA" w:rsidP="0027292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B70FA" w:rsidRPr="00EF10F8" w:rsidRDefault="003B70FA" w:rsidP="002729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10F8" w:rsidRPr="001469F3" w:rsidTr="002B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3B70FA" w:rsidRPr="00EF10F8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70FA" w:rsidRPr="00B52461" w:rsidRDefault="003B70FA" w:rsidP="00272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70FA" w:rsidRPr="00EF10F8" w:rsidRDefault="003B70FA" w:rsidP="0027292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70FA" w:rsidRPr="00EF10F8" w:rsidRDefault="003B70FA" w:rsidP="002729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10F8" w:rsidRPr="001469F3" w:rsidTr="002B6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6C1C12" w:rsidRPr="00EF10F8" w:rsidRDefault="006C1C12" w:rsidP="00E963B9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394425022"/>
            <w:placeholder>
              <w:docPart w:val="CAB88B46138B4E05838E9DFA6CE2106D"/>
            </w:placeholder>
            <w:showingPlcHdr/>
            <w:comboBox>
              <w:listItem w:value="Wybierz element."/>
              <w:listItem w:displayText="Marcin Tucharz" w:value="Marcin Tucharz"/>
              <w:listItem w:displayText="Sławomir Bierzanowski" w:value="Sławomir Bierzanowski"/>
              <w:listItem w:displayText="Damian Walczyk" w:value="Damian Walczyk"/>
              <w:listItem w:displayText="Łukasz Stachura" w:value="Łukasz Stachura"/>
              <w:listItem w:displayText="Bogumił Michalik" w:value="Bogumił Michalik"/>
              <w:listItem w:displayText="Jerzy Barcik" w:value="Jerzy Barcik"/>
              <w:listItem w:displayText="Czesław Ciupka" w:value="Czesław Ciupka"/>
              <w:listItem w:displayText="Maciej Królewski" w:value="Maciej Królewski"/>
              <w:listItem w:displayText="Michał Korszon" w:value="Michał Korszon"/>
              <w:listItem w:displayText="Krzysztof Guberniak" w:value="Krzysztof Guberniak"/>
              <w:listItem w:displayText="Krzysztof Ciepacz" w:value="Krzysztof Ciepacz"/>
            </w:comboBox>
          </w:sdtPr>
          <w:sdtEndPr/>
          <w:sdtContent>
            <w:tc>
              <w:tcPr>
                <w:tcW w:w="3715" w:type="dxa"/>
                <w:gridSpan w:val="2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6C1C12" w:rsidRPr="00B52461" w:rsidRDefault="00B52461" w:rsidP="002729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432D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1C12" w:rsidRPr="00EF10F8" w:rsidRDefault="006C1C12" w:rsidP="00272928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1C12" w:rsidRPr="001A432D" w:rsidRDefault="006C1C12" w:rsidP="00272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2D" w:rsidRPr="00C63A7C" w:rsidTr="003D473B">
        <w:trPr>
          <w:trHeight w:val="397"/>
        </w:trPr>
        <w:tc>
          <w:tcPr>
            <w:tcW w:w="9463" w:type="dxa"/>
            <w:gridSpan w:val="5"/>
            <w:shd w:val="clear" w:color="auto" w:fill="D9D9D9"/>
            <w:vAlign w:val="center"/>
          </w:tcPr>
          <w:p w:rsidR="000E5A2D" w:rsidRPr="0091436A" w:rsidRDefault="000E5A2D" w:rsidP="00D50A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436A">
              <w:rPr>
                <w:rFonts w:ascii="Arial" w:hAnsi="Arial" w:cs="Arial"/>
                <w:b/>
              </w:rPr>
              <w:t xml:space="preserve">Ustalenia - wyniki badania zgodności z </w:t>
            </w:r>
            <w:r w:rsidR="00505C06" w:rsidRPr="0091436A">
              <w:rPr>
                <w:rFonts w:ascii="Arial" w:hAnsi="Arial" w:cs="Arial"/>
                <w:b/>
              </w:rPr>
              <w:t>załącznikiem</w:t>
            </w:r>
            <w:r w:rsidRPr="0091436A">
              <w:rPr>
                <w:rFonts w:ascii="Arial" w:hAnsi="Arial" w:cs="Arial"/>
                <w:b/>
              </w:rPr>
              <w:t xml:space="preserve"> nr </w:t>
            </w:r>
            <w:r w:rsidR="00D50A25">
              <w:rPr>
                <w:rFonts w:ascii="Arial" w:hAnsi="Arial" w:cs="Arial"/>
                <w:b/>
              </w:rPr>
              <w:t>1, 1a i 1b</w:t>
            </w:r>
            <w:r w:rsidRPr="0091436A">
              <w:rPr>
                <w:rFonts w:ascii="Arial" w:hAnsi="Arial" w:cs="Arial"/>
                <w:b/>
              </w:rPr>
              <w:t xml:space="preserve"> do Umowy</w:t>
            </w:r>
          </w:p>
        </w:tc>
      </w:tr>
      <w:tr w:rsidR="00EF10F8" w:rsidRPr="00C63A7C" w:rsidTr="002B6EC7">
        <w:trPr>
          <w:trHeight w:val="350"/>
        </w:trPr>
        <w:tc>
          <w:tcPr>
            <w:tcW w:w="3533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0E5A2D" w:rsidRPr="004F57C5" w:rsidRDefault="000E5A2D" w:rsidP="00886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F57C5">
              <w:rPr>
                <w:rFonts w:ascii="Arial" w:hAnsi="Arial" w:cs="Arial"/>
                <w:b/>
                <w:sz w:val="20"/>
              </w:rPr>
              <w:t>Zakres badania</w:t>
            </w:r>
          </w:p>
        </w:tc>
        <w:tc>
          <w:tcPr>
            <w:tcW w:w="19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E5A2D" w:rsidRPr="004F57C5" w:rsidRDefault="000E5A2D" w:rsidP="0088694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F57C5">
              <w:rPr>
                <w:rFonts w:ascii="Arial" w:hAnsi="Arial" w:cs="Arial"/>
                <w:b/>
                <w:sz w:val="20"/>
              </w:rPr>
              <w:t>Ocena</w:t>
            </w:r>
          </w:p>
        </w:tc>
        <w:tc>
          <w:tcPr>
            <w:tcW w:w="3968" w:type="dxa"/>
            <w:tcBorders>
              <w:left w:val="single" w:sz="4" w:space="0" w:color="000000"/>
            </w:tcBorders>
            <w:shd w:val="clear" w:color="auto" w:fill="D9D9D9"/>
          </w:tcPr>
          <w:p w:rsidR="000E5A2D" w:rsidRPr="004F57C5" w:rsidRDefault="000E5A2D" w:rsidP="0088694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F57C5">
              <w:rPr>
                <w:rFonts w:ascii="Arial" w:hAnsi="Arial" w:cs="Arial"/>
                <w:b/>
                <w:sz w:val="20"/>
              </w:rPr>
              <w:t xml:space="preserve">Uwagi, opis niezgodności </w:t>
            </w:r>
            <w:r w:rsidRPr="005D01D9">
              <w:rPr>
                <w:rFonts w:ascii="Arial" w:hAnsi="Arial" w:cs="Arial"/>
                <w:sz w:val="20"/>
              </w:rPr>
              <w:t>(dopuszcza się załącznik)</w:t>
            </w:r>
          </w:p>
        </w:tc>
      </w:tr>
      <w:tr w:rsidR="00EF10F8" w:rsidRPr="00C63A7C" w:rsidTr="002B6EC7">
        <w:trPr>
          <w:trHeight w:val="397"/>
        </w:trPr>
        <w:tc>
          <w:tcPr>
            <w:tcW w:w="35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8C5" w:rsidRPr="00753C6E" w:rsidRDefault="000958C5" w:rsidP="00D9689A">
            <w:pPr>
              <w:spacing w:after="0" w:line="240" w:lineRule="auto"/>
              <w:rPr>
                <w:rFonts w:ascii="Arial" w:hAnsi="Arial" w:cs="Arial"/>
              </w:rPr>
            </w:pPr>
            <w:r w:rsidRPr="007A75FF">
              <w:rPr>
                <w:rFonts w:ascii="Arial" w:hAnsi="Arial" w:cs="Arial"/>
                <w:b/>
                <w:i/>
              </w:rPr>
              <w:t>Wymagania ogólne</w:t>
            </w:r>
            <w:r w:rsidR="00205F30" w:rsidRPr="007A75FF">
              <w:rPr>
                <w:rFonts w:ascii="Arial" w:hAnsi="Arial" w:cs="Arial"/>
                <w:b/>
                <w:i/>
              </w:rPr>
              <w:t xml:space="preserve"> </w:t>
            </w:r>
            <w:r w:rsidR="007A75FF">
              <w:rPr>
                <w:rFonts w:ascii="Arial" w:hAnsi="Arial" w:cs="Arial"/>
                <w:b/>
                <w:i/>
              </w:rPr>
              <w:t>zawarte w specyfikacji technicznej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8C5" w:rsidRPr="000958C5" w:rsidRDefault="001D2AB8" w:rsidP="00555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8C5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0958C5" w:rsidRDefault="001D2AB8" w:rsidP="000958C5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Wybór2"/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8C5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0958C5" w:rsidRDefault="000958C5" w:rsidP="0088694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958C5" w:rsidRPr="00C63A7C" w:rsidTr="003D473B">
        <w:trPr>
          <w:trHeight w:val="210"/>
        </w:trPr>
        <w:tc>
          <w:tcPr>
            <w:tcW w:w="9463" w:type="dxa"/>
            <w:gridSpan w:val="5"/>
          </w:tcPr>
          <w:p w:rsidR="00272928" w:rsidRPr="000F3BC8" w:rsidRDefault="000958C5" w:rsidP="009F044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F3BC8">
              <w:rPr>
                <w:rFonts w:ascii="Arial" w:hAnsi="Arial" w:cs="Arial"/>
                <w:b/>
                <w:i/>
              </w:rPr>
              <w:t>Wymagania użytkowe</w:t>
            </w: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E5A2D" w:rsidRPr="004F57C5" w:rsidRDefault="000958C5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Kabina kierowcy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E5A2D" w:rsidRPr="004F57C5" w:rsidRDefault="001D2AB8" w:rsidP="00B52461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E5A2D" w:rsidRPr="00C63A7C" w:rsidRDefault="000E5A2D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E5A2D" w:rsidRPr="000958C5" w:rsidRDefault="000958C5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0958C5">
              <w:rPr>
                <w:rFonts w:ascii="Arial" w:hAnsi="Arial" w:cs="Arial"/>
                <w:sz w:val="20"/>
              </w:rPr>
              <w:t>Przedział pasażerski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E5A2D" w:rsidRPr="000958C5" w:rsidRDefault="001D2AB8" w:rsidP="00B52461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E5A2D" w:rsidRPr="00C63A7C" w:rsidRDefault="000E5A2D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E5A2D" w:rsidRPr="004F57C5" w:rsidRDefault="009F0447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Zespół napędowy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E5A2D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E5A2D" w:rsidRPr="00C63A7C" w:rsidRDefault="000E5A2D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rPr>
          <w:trHeight w:val="723"/>
        </w:trPr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9F0447" w:rsidP="009F044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Magazynowanie energii elektrycznej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0958C5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57C5">
              <w:rPr>
                <w:rFonts w:ascii="Arial" w:hAnsi="Arial" w:cs="Arial"/>
                <w:sz w:val="20"/>
              </w:rPr>
              <w:t>Układ hamulcowy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CC6F74" w:rsidRPr="004F57C5" w:rsidRDefault="006C1C12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br w:type="page"/>
            </w:r>
            <w:r>
              <w:br w:type="page"/>
            </w:r>
            <w:r w:rsidR="00CC6F74" w:rsidRPr="004F57C5">
              <w:rPr>
                <w:rFonts w:ascii="Arial" w:hAnsi="Arial" w:cs="Arial"/>
                <w:sz w:val="20"/>
              </w:rPr>
              <w:t>Układ pneumatyczny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CC6F74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CC6F74" w:rsidRPr="00C63A7C" w:rsidRDefault="00CC6F74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750E4E" w:rsidRPr="004F57C5" w:rsidRDefault="00750E4E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57C5">
              <w:rPr>
                <w:rFonts w:ascii="Arial" w:hAnsi="Arial" w:cs="Arial"/>
                <w:sz w:val="20"/>
              </w:rPr>
              <w:t>Zawieszenie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750E4E" w:rsidRPr="000E5A2D" w:rsidRDefault="001D2AB8" w:rsidP="00B52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750E4E" w:rsidRPr="00C63A7C" w:rsidRDefault="00750E4E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750E4E" w:rsidRPr="004F57C5" w:rsidRDefault="00750E4E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57C5">
              <w:rPr>
                <w:rFonts w:ascii="Arial" w:hAnsi="Arial" w:cs="Arial"/>
                <w:sz w:val="20"/>
              </w:rPr>
              <w:t>Ogumienie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750E4E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750E4E" w:rsidRPr="00C63A7C" w:rsidRDefault="00750E4E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36D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E5336D" w:rsidRPr="004F57C5" w:rsidRDefault="00E5336D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Dostarczone koło zapasowe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36D" w:rsidRPr="000958C5" w:rsidRDefault="00E5336D" w:rsidP="00E533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 dotyczy</w:t>
            </w:r>
          </w:p>
          <w:p w:rsidR="00E5336D" w:rsidRDefault="00E5336D" w:rsidP="00E5336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Dostarczono</w:t>
            </w:r>
          </w:p>
          <w:p w:rsidR="00E5336D" w:rsidRPr="00E5336D" w:rsidRDefault="00E5336D" w:rsidP="00E53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EC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6E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0"/>
                <w:szCs w:val="20"/>
              </w:rPr>
            </w:r>
            <w:r w:rsidR="00247D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6E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EC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E5336D">
              <w:rPr>
                <w:rFonts w:ascii="Arial" w:hAnsi="Arial" w:cs="Arial"/>
                <w:sz w:val="20"/>
                <w:szCs w:val="20"/>
              </w:rPr>
              <w:t>dostarczono</w:t>
            </w:r>
          </w:p>
          <w:p w:rsidR="00E5336D" w:rsidRDefault="00E5336D" w:rsidP="00E533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E5336D" w:rsidRPr="00C63A7C" w:rsidRDefault="00E5336D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0F8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E4E" w:rsidRPr="004F57C5" w:rsidRDefault="00750E4E" w:rsidP="000958C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Układy dodatkowe</w:t>
            </w:r>
            <w:r w:rsidR="008B4630">
              <w:rPr>
                <w:rFonts w:ascii="Arial" w:hAnsi="Arial" w:cs="Arial"/>
                <w:sz w:val="20"/>
              </w:rPr>
              <w:t xml:space="preserve"> wymagane w specyfikacji technicznej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750E4E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750E4E" w:rsidRPr="00C63A7C" w:rsidRDefault="00750E4E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3C6E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C6E" w:rsidRDefault="00753C6E" w:rsidP="00753C6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3C6E">
              <w:rPr>
                <w:rFonts w:ascii="Arial" w:hAnsi="Arial" w:cs="Arial"/>
                <w:sz w:val="20"/>
              </w:rPr>
              <w:t>System ładowania energii elektrycznej</w:t>
            </w:r>
            <w:r>
              <w:rPr>
                <w:rFonts w:ascii="Arial" w:hAnsi="Arial" w:cs="Arial"/>
                <w:sz w:val="20"/>
              </w:rPr>
              <w:t xml:space="preserve"> (złącza plug-in, pantograf, </w:t>
            </w:r>
            <w:r w:rsidR="003D3303">
              <w:rPr>
                <w:rFonts w:ascii="Arial" w:hAnsi="Arial" w:cs="Arial"/>
                <w:sz w:val="20"/>
              </w:rPr>
              <w:t xml:space="preserve">sprawdzenie ładowania </w:t>
            </w:r>
            <w:r>
              <w:rPr>
                <w:rFonts w:ascii="Arial" w:hAnsi="Arial" w:cs="Arial"/>
                <w:sz w:val="20"/>
              </w:rPr>
              <w:t>plug-in)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C6E" w:rsidRPr="000958C5" w:rsidRDefault="001D2AB8" w:rsidP="00753C6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53C6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3C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C6E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753C6E" w:rsidRDefault="001D2AB8" w:rsidP="00753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53C6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3C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C6E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753C6E" w:rsidRPr="00C63A7C" w:rsidRDefault="00753C6E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8C5" w:rsidRPr="00C63A7C" w:rsidTr="003D473B">
        <w:tc>
          <w:tcPr>
            <w:tcW w:w="9463" w:type="dxa"/>
            <w:gridSpan w:val="5"/>
            <w:vAlign w:val="center"/>
          </w:tcPr>
          <w:p w:rsidR="000958C5" w:rsidRPr="009F0447" w:rsidRDefault="000958C5" w:rsidP="009F04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F0447">
              <w:rPr>
                <w:rFonts w:ascii="Arial" w:hAnsi="Arial" w:cs="Arial"/>
                <w:b/>
                <w:i/>
              </w:rPr>
              <w:t xml:space="preserve">Szczegółowe wymagania </w:t>
            </w:r>
            <w:proofErr w:type="spellStart"/>
            <w:r w:rsidRPr="009F0447">
              <w:rPr>
                <w:rFonts w:ascii="Arial" w:hAnsi="Arial" w:cs="Arial"/>
                <w:b/>
                <w:i/>
              </w:rPr>
              <w:t>techniczno</w:t>
            </w:r>
            <w:proofErr w:type="spellEnd"/>
            <w:r w:rsidRPr="009F0447">
              <w:rPr>
                <w:rFonts w:ascii="Arial" w:hAnsi="Arial" w:cs="Arial"/>
                <w:b/>
                <w:i/>
              </w:rPr>
              <w:t xml:space="preserve"> – eksploatacyjne</w:t>
            </w:r>
          </w:p>
        </w:tc>
      </w:tr>
      <w:tr w:rsidR="000958C5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0958C5" w:rsidP="00753C6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Podstawowe parametry </w:t>
            </w:r>
            <w:r w:rsidR="00753C6E">
              <w:rPr>
                <w:rFonts w:ascii="Arial" w:hAnsi="Arial" w:cs="Arial"/>
                <w:sz w:val="20"/>
              </w:rPr>
              <w:t>użytkowe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8C5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0958C5" w:rsidP="00E405F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Ukształtowanie podłogi pojazd</w:t>
            </w:r>
            <w:r w:rsidR="00E405FD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8C5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0958C5" w:rsidP="0009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Identyfikacja wizualna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8C5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0958C5" w:rsidP="0009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Organizacja przestrzeni pasażerskiej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8C5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0958C5" w:rsidP="0009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Sterowanie </w:t>
            </w:r>
            <w:r w:rsidR="00505C06">
              <w:rPr>
                <w:rFonts w:ascii="Arial" w:hAnsi="Arial" w:cs="Arial"/>
                <w:sz w:val="20"/>
              </w:rPr>
              <w:t>drzwiami</w:t>
            </w:r>
            <w:r>
              <w:rPr>
                <w:rFonts w:ascii="Arial" w:hAnsi="Arial" w:cs="Arial"/>
                <w:sz w:val="20"/>
              </w:rPr>
              <w:t xml:space="preserve"> pasażerskimi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0E5A2D" w:rsidRDefault="001D2AB8" w:rsidP="00B52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8C5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0958C5" w:rsidRPr="004F57C5" w:rsidRDefault="000958C5" w:rsidP="0009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F57C5">
              <w:rPr>
                <w:rFonts w:ascii="Arial" w:hAnsi="Arial" w:cs="Arial"/>
                <w:sz w:val="20"/>
              </w:rPr>
              <w:t>Wentylacja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05C06">
              <w:rPr>
                <w:rFonts w:ascii="Arial" w:hAnsi="Arial" w:cs="Arial"/>
                <w:sz w:val="20"/>
              </w:rPr>
              <w:t>przestrzeni</w:t>
            </w:r>
            <w:r>
              <w:rPr>
                <w:rFonts w:ascii="Arial" w:hAnsi="Arial" w:cs="Arial"/>
                <w:sz w:val="20"/>
              </w:rPr>
              <w:t xml:space="preserve"> pasażerskiej</w:t>
            </w:r>
            <w:r w:rsidRPr="004F57C5">
              <w:rPr>
                <w:rFonts w:ascii="Arial" w:hAnsi="Arial" w:cs="Arial"/>
                <w:sz w:val="20"/>
              </w:rPr>
              <w:t>, ogrzewanie i klimatyzacja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0958C5" w:rsidRPr="004F57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958C5" w:rsidRPr="00C63A7C" w:rsidRDefault="000958C5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75FF" w:rsidRPr="00C63A7C" w:rsidTr="002B6EC7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7A75FF" w:rsidRPr="004F57C5" w:rsidRDefault="007A75FF" w:rsidP="0009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Stopień napełnienia czynnikiem chłodniczym potrzebnym do pierwszego nap</w:t>
            </w:r>
            <w:r w:rsidR="00045DB9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łni</w:t>
            </w:r>
            <w:r w:rsidR="00045DB9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nia układu klimatyzacji i przestrzeni pasażerskiej i kabiny kierowcy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5FF" w:rsidRPr="000958C5" w:rsidRDefault="001D2AB8" w:rsidP="007A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A75F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A75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5FF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7A75FF" w:rsidRDefault="001D2AB8" w:rsidP="007A7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A75F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A75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5FF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7A75FF" w:rsidRPr="00C63A7C" w:rsidRDefault="007A75FF" w:rsidP="00886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7BA4" w:rsidRPr="00C63A7C" w:rsidTr="00E14116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577BA4" w:rsidRPr="00045DB9" w:rsidRDefault="000F02AA" w:rsidP="000958C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DB9">
              <w:rPr>
                <w:rFonts w:ascii="Arial" w:hAnsi="Arial" w:cs="Arial"/>
                <w:sz w:val="20"/>
                <w:szCs w:val="20"/>
              </w:rPr>
              <w:t>Potwierdzenie zgodności wyników testu zużycia energii wg SORT2 z wartością deklarowaną w ofercie (dotyczy dostawy pierwszego autobusu)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461" w:rsidRPr="000958C5" w:rsidRDefault="001D2AB8" w:rsidP="00B524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577BA4" w:rsidRPr="000E5A2D" w:rsidRDefault="001D2AB8" w:rsidP="00B524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246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5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461"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577BA4" w:rsidRPr="00020257" w:rsidRDefault="00577BA4" w:rsidP="00953E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116" w:rsidRPr="00C63A7C" w:rsidTr="000533D1">
        <w:tc>
          <w:tcPr>
            <w:tcW w:w="3533" w:type="dxa"/>
            <w:gridSpan w:val="2"/>
            <w:tcBorders>
              <w:right w:val="single" w:sz="4" w:space="0" w:color="auto"/>
            </w:tcBorders>
            <w:vAlign w:val="center"/>
          </w:tcPr>
          <w:p w:rsidR="00E14116" w:rsidRPr="004F57C5" w:rsidRDefault="00E14116" w:rsidP="000533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Wyposażenie elektroniczne </w:t>
            </w:r>
            <w:proofErr w:type="gramStart"/>
            <w:r>
              <w:rPr>
                <w:rFonts w:ascii="Arial" w:hAnsi="Arial" w:cs="Arial"/>
                <w:sz w:val="20"/>
              </w:rPr>
              <w:t>autobusu(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kasowniki, automat biletowy, </w:t>
            </w:r>
            <w:proofErr w:type="spellStart"/>
            <w:r>
              <w:rPr>
                <w:rFonts w:ascii="Arial" w:hAnsi="Arial" w:cs="Arial"/>
                <w:sz w:val="20"/>
              </w:rPr>
              <w:t>autokomputer</w:t>
            </w:r>
            <w:proofErr w:type="spellEnd"/>
            <w:r>
              <w:rPr>
                <w:rFonts w:ascii="Arial" w:hAnsi="Arial" w:cs="Arial"/>
                <w:sz w:val="20"/>
              </w:rPr>
              <w:t>, tablice liniowe, monitory reklamowe, nagłośnienie, monitoring wizyjny, radiotelefon itp.)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116" w:rsidRPr="000958C5" w:rsidRDefault="00E14116" w:rsidP="000533D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58C5">
              <w:rPr>
                <w:rFonts w:ascii="Arial" w:hAnsi="Arial" w:cs="Arial"/>
                <w:sz w:val="20"/>
              </w:rPr>
              <w:t xml:space="preserve">Zgodne </w:t>
            </w:r>
          </w:p>
          <w:p w:rsidR="00E14116" w:rsidRDefault="00E14116" w:rsidP="00053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7D45">
              <w:rPr>
                <w:rFonts w:ascii="Arial" w:hAnsi="Arial" w:cs="Arial"/>
                <w:sz w:val="24"/>
                <w:szCs w:val="24"/>
              </w:rPr>
            </w:r>
            <w:r w:rsidR="00247D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58C5">
              <w:rPr>
                <w:rFonts w:ascii="Arial" w:hAnsi="Arial" w:cs="Arial"/>
                <w:sz w:val="20"/>
              </w:rPr>
              <w:t>Niezgodne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E14116" w:rsidRPr="00C63A7C" w:rsidRDefault="00E14116" w:rsidP="000533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694F" w:rsidRPr="0088694F" w:rsidRDefault="0088694F" w:rsidP="0088694F">
      <w:pPr>
        <w:spacing w:after="0"/>
        <w:rPr>
          <w:vanish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5D01D9" w:rsidRPr="00A163EE" w:rsidTr="000F02AA">
        <w:trPr>
          <w:trHeight w:val="330"/>
        </w:trPr>
        <w:tc>
          <w:tcPr>
            <w:tcW w:w="9469" w:type="dxa"/>
            <w:shd w:val="clear" w:color="auto" w:fill="auto"/>
            <w:vAlign w:val="center"/>
          </w:tcPr>
          <w:p w:rsidR="000F02AA" w:rsidRPr="00F209C7" w:rsidRDefault="000F02AA" w:rsidP="000F02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spostrzeżenia</w:t>
            </w:r>
            <w:r w:rsidRPr="00F209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F02AA" w:rsidRDefault="000F02AA" w:rsidP="000F02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</w:t>
            </w:r>
          </w:p>
          <w:p w:rsidR="000F02AA" w:rsidRDefault="000F02AA" w:rsidP="000F02A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………………………………………………………………………………………………………...........</w:t>
            </w:r>
          </w:p>
          <w:p w:rsidR="000F02AA" w:rsidRPr="00D87BD5" w:rsidRDefault="000F02AA" w:rsidP="000F02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</w:t>
            </w:r>
          </w:p>
          <w:p w:rsidR="005D01D9" w:rsidRPr="005D01D9" w:rsidRDefault="005D01D9" w:rsidP="0091436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AC1" w:rsidRPr="00A163EE" w:rsidTr="0091436A">
        <w:trPr>
          <w:trHeight w:val="330"/>
        </w:trPr>
        <w:tc>
          <w:tcPr>
            <w:tcW w:w="9469" w:type="dxa"/>
            <w:shd w:val="clear" w:color="auto" w:fill="D9D9D9" w:themeFill="background1" w:themeFillShade="D9"/>
            <w:vAlign w:val="center"/>
          </w:tcPr>
          <w:p w:rsidR="006D4AC1" w:rsidRPr="009F0447" w:rsidRDefault="006D4AC1" w:rsidP="005D01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447">
              <w:rPr>
                <w:rFonts w:ascii="Arial" w:hAnsi="Arial" w:cs="Arial"/>
                <w:b/>
                <w:sz w:val="20"/>
                <w:szCs w:val="20"/>
              </w:rPr>
              <w:t>WYKAZ</w:t>
            </w:r>
            <w:r w:rsidRPr="005D01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D09">
              <w:rPr>
                <w:rFonts w:ascii="Arial" w:hAnsi="Arial" w:cs="Arial"/>
                <w:b/>
                <w:sz w:val="20"/>
                <w:szCs w:val="20"/>
              </w:rPr>
              <w:t>ZAŁĄCZNIKÓW</w:t>
            </w:r>
          </w:p>
        </w:tc>
      </w:tr>
      <w:tr w:rsidR="005D01D9" w:rsidRPr="00A163EE" w:rsidTr="0091436A">
        <w:trPr>
          <w:trHeight w:val="510"/>
        </w:trPr>
        <w:tc>
          <w:tcPr>
            <w:tcW w:w="9469" w:type="dxa"/>
            <w:shd w:val="clear" w:color="auto" w:fill="auto"/>
          </w:tcPr>
          <w:p w:rsidR="005D01D9" w:rsidRDefault="007A75FF" w:rsidP="00020257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Raport Techniczny drogowego zużycia energii elektrycznej wg wymagań STT wg testu SORT2 – </w:t>
            </w:r>
            <w:r w:rsidRPr="00791A83">
              <w:rPr>
                <w:rFonts w:ascii="Arial" w:hAnsi="Arial" w:cs="Arial"/>
                <w:sz w:val="20"/>
                <w:szCs w:val="20"/>
                <w:u w:val="single"/>
              </w:rPr>
              <w:t>dotyczy pierwszego autobusu</w:t>
            </w:r>
            <w:r w:rsidR="003542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5FF" w:rsidRPr="002E7D09" w:rsidRDefault="007A75FF" w:rsidP="00020257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</w:t>
            </w:r>
            <w:r w:rsidR="000E568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o ilości czynnika chłodniczego zużytego przy pierwszym napełnieniu układu klimatyzacji prz</w:t>
            </w:r>
            <w:r w:rsidR="000E568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strzeni pasażerskiej i kabiny w autobusie</w:t>
            </w:r>
            <w:r w:rsidR="003542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1B84" w:rsidRDefault="008E1B84" w:rsidP="008E1B84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8E1B84">
              <w:rPr>
                <w:rFonts w:ascii="Arial" w:hAnsi="Arial" w:cs="Arial"/>
                <w:sz w:val="20"/>
                <w:szCs w:val="20"/>
              </w:rPr>
              <w:t>wiadectwo homologacji typu WE oferowanego autobusu miejskiego przegubowego zasilanego energią elektryczną wydane przez uprawnioną jednostkę,</w:t>
            </w:r>
            <w:r w:rsidRPr="008E1B84">
              <w:rPr>
                <w:rFonts w:cs="Arial"/>
                <w:sz w:val="20"/>
                <w:szCs w:val="20"/>
              </w:rPr>
              <w:t xml:space="preserve"> </w:t>
            </w:r>
            <w:r w:rsidRPr="008E1B84">
              <w:rPr>
                <w:rFonts w:ascii="Arial" w:hAnsi="Arial" w:cs="Arial"/>
                <w:sz w:val="20"/>
                <w:szCs w:val="20"/>
              </w:rPr>
              <w:t xml:space="preserve">zgodnie z Rozporządzeniem Ministra Transportu, Budownictwa i Gospodarki Morskiej z dnia 25 marca 2013 r. w sprawie homologacji typu pojazdów samochodowych i przyczep oraz ich przedmiotów wyposażenia lub części (Dz. U. z 28 marca 2013 r. poz. 407 wraz z </w:t>
            </w:r>
            <w:proofErr w:type="spellStart"/>
            <w:r w:rsidRPr="008E1B8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E1B84">
              <w:rPr>
                <w:rFonts w:ascii="Arial" w:hAnsi="Arial" w:cs="Arial"/>
                <w:sz w:val="20"/>
                <w:szCs w:val="20"/>
              </w:rPr>
              <w:t xml:space="preserve">. zm.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36E55">
              <w:rPr>
                <w:rFonts w:ascii="Arial" w:hAnsi="Arial" w:cs="Arial"/>
                <w:sz w:val="20"/>
                <w:szCs w:val="20"/>
                <w:u w:val="single"/>
              </w:rPr>
              <w:t>dotyczy pierwszego autobusu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01D9" w:rsidRPr="002B6EC7" w:rsidRDefault="002B6EC7" w:rsidP="002B6EC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D0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7A75FF" w:rsidRPr="007A75FF" w:rsidRDefault="007A75FF" w:rsidP="007A75FF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D0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5D01D9" w:rsidRPr="002E7D09" w:rsidRDefault="005D01D9" w:rsidP="005D01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94F" w:rsidRPr="00A163EE" w:rsidRDefault="0088694F" w:rsidP="0088694F">
      <w:pPr>
        <w:spacing w:after="0"/>
        <w:rPr>
          <w:rFonts w:ascii="Arial" w:hAnsi="Arial" w:cs="Arial"/>
          <w:vanish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08"/>
        <w:gridCol w:w="567"/>
        <w:gridCol w:w="4507"/>
      </w:tblGrid>
      <w:tr w:rsidR="007F248D" w:rsidRPr="00A163EE" w:rsidTr="0091436A">
        <w:trPr>
          <w:trHeight w:val="284"/>
        </w:trPr>
        <w:tc>
          <w:tcPr>
            <w:tcW w:w="9498" w:type="dxa"/>
            <w:gridSpan w:val="4"/>
            <w:shd w:val="clear" w:color="auto" w:fill="D9D9D9"/>
            <w:vAlign w:val="center"/>
          </w:tcPr>
          <w:p w:rsidR="007F248D" w:rsidRPr="00A163EE" w:rsidRDefault="008B248B" w:rsidP="008B24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2928">
              <w:rPr>
                <w:rFonts w:ascii="Arial" w:hAnsi="Arial" w:cs="Arial"/>
                <w:b/>
                <w:szCs w:val="18"/>
              </w:rPr>
              <w:lastRenderedPageBreak/>
              <w:t>Podpisali:</w:t>
            </w:r>
          </w:p>
        </w:tc>
      </w:tr>
      <w:tr w:rsidR="007F248D" w:rsidRPr="00232474" w:rsidTr="0091436A">
        <w:trPr>
          <w:trHeight w:val="514"/>
        </w:trPr>
        <w:tc>
          <w:tcPr>
            <w:tcW w:w="516" w:type="dxa"/>
            <w:shd w:val="clear" w:color="auto" w:fill="D9D9D9"/>
            <w:vAlign w:val="center"/>
          </w:tcPr>
          <w:p w:rsidR="007F248D" w:rsidRPr="00E963B9" w:rsidRDefault="007F248D" w:rsidP="00EF1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08" w:type="dxa"/>
            <w:shd w:val="clear" w:color="auto" w:fill="D9D9D9"/>
            <w:vAlign w:val="center"/>
          </w:tcPr>
          <w:p w:rsidR="008B248B" w:rsidRDefault="008B248B" w:rsidP="008B2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  <w:p w:rsidR="007F248D" w:rsidRPr="00E963B9" w:rsidRDefault="008B248B" w:rsidP="008B2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Miejskie Przedsiębiorstwo Komunikacyjne S.A.</w:t>
            </w:r>
            <w:r w:rsidRPr="00E963B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w Krakowie</w:t>
            </w:r>
            <w:r w:rsidR="007054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F248D" w:rsidRPr="00E963B9" w:rsidRDefault="007F248D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07" w:type="dxa"/>
            <w:shd w:val="clear" w:color="auto" w:fill="D9D9D9"/>
            <w:vAlign w:val="center"/>
          </w:tcPr>
          <w:p w:rsidR="00A21FB6" w:rsidRDefault="00176801" w:rsidP="00A21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7F248D" w:rsidRPr="008B248B" w:rsidRDefault="00953E59" w:rsidP="00A21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</w:p>
        </w:tc>
      </w:tr>
      <w:tr w:rsidR="007F248D" w:rsidRPr="00232474" w:rsidTr="0091436A">
        <w:tc>
          <w:tcPr>
            <w:tcW w:w="516" w:type="dxa"/>
            <w:shd w:val="clear" w:color="auto" w:fill="auto"/>
            <w:vAlign w:val="center"/>
          </w:tcPr>
          <w:p w:rsidR="007F248D" w:rsidRPr="00232474" w:rsidRDefault="007F248D" w:rsidP="0027292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248D" w:rsidRPr="00232474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D" w:rsidRPr="00232474" w:rsidTr="0091436A">
        <w:tc>
          <w:tcPr>
            <w:tcW w:w="516" w:type="dxa"/>
            <w:shd w:val="clear" w:color="auto" w:fill="auto"/>
            <w:vAlign w:val="center"/>
          </w:tcPr>
          <w:p w:rsidR="007F248D" w:rsidRPr="00232474" w:rsidRDefault="007F248D" w:rsidP="0027292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248D" w:rsidRPr="00232474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D" w:rsidRPr="00232474" w:rsidTr="0091436A">
        <w:trPr>
          <w:trHeight w:val="326"/>
        </w:trPr>
        <w:tc>
          <w:tcPr>
            <w:tcW w:w="516" w:type="dxa"/>
            <w:shd w:val="clear" w:color="auto" w:fill="auto"/>
            <w:vAlign w:val="center"/>
          </w:tcPr>
          <w:p w:rsidR="007F248D" w:rsidRPr="00232474" w:rsidRDefault="007F248D" w:rsidP="0027292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248D" w:rsidRPr="00232474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D" w:rsidRPr="00232474" w:rsidTr="0091436A">
        <w:tc>
          <w:tcPr>
            <w:tcW w:w="516" w:type="dxa"/>
            <w:shd w:val="clear" w:color="auto" w:fill="auto"/>
            <w:vAlign w:val="center"/>
          </w:tcPr>
          <w:p w:rsidR="007F248D" w:rsidRPr="00232474" w:rsidRDefault="007F248D" w:rsidP="0027292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248D" w:rsidRPr="00232474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7F248D" w:rsidRPr="00232474" w:rsidRDefault="007F248D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12" w:rsidRPr="00232474" w:rsidTr="0091436A">
        <w:tc>
          <w:tcPr>
            <w:tcW w:w="516" w:type="dxa"/>
            <w:shd w:val="clear" w:color="auto" w:fill="auto"/>
            <w:vAlign w:val="center"/>
          </w:tcPr>
          <w:p w:rsidR="006C1C12" w:rsidRPr="00232474" w:rsidRDefault="006C1C12" w:rsidP="00272928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6C1C12" w:rsidRPr="00232474" w:rsidRDefault="006C1C12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C1C12" w:rsidRPr="00232474" w:rsidRDefault="006C1C12" w:rsidP="00CB51E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6C1C12" w:rsidRPr="00232474" w:rsidRDefault="006C1C12" w:rsidP="00E96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48D" w:rsidRPr="00232474" w:rsidRDefault="007F248D" w:rsidP="00312AFC"/>
    <w:sectPr w:rsidR="007F248D" w:rsidRPr="00232474" w:rsidSect="009D28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45" w:rsidRDefault="00247D45" w:rsidP="009D28A3">
      <w:pPr>
        <w:spacing w:after="0" w:line="240" w:lineRule="auto"/>
      </w:pPr>
      <w:r>
        <w:separator/>
      </w:r>
    </w:p>
  </w:endnote>
  <w:endnote w:type="continuationSeparator" w:id="0">
    <w:p w:rsidR="00247D45" w:rsidRDefault="00247D45" w:rsidP="009D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BC8" w:rsidRDefault="001D2AB8">
    <w:pPr>
      <w:pStyle w:val="Stopka"/>
      <w:jc w:val="right"/>
    </w:pPr>
    <w:r>
      <w:fldChar w:fldCharType="begin"/>
    </w:r>
    <w:r w:rsidR="000F3BC8">
      <w:instrText xml:space="preserve"> PAGE   \* MERGEFORMAT </w:instrText>
    </w:r>
    <w:r>
      <w:fldChar w:fldCharType="separate"/>
    </w:r>
    <w:r w:rsidR="00E14116">
      <w:rPr>
        <w:noProof/>
      </w:rPr>
      <w:t>3</w:t>
    </w:r>
    <w:r>
      <w:fldChar w:fldCharType="end"/>
    </w:r>
  </w:p>
  <w:p w:rsidR="000F3BC8" w:rsidRDefault="000F3B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BC8" w:rsidRDefault="001D2AB8">
    <w:pPr>
      <w:pStyle w:val="Stopka"/>
      <w:jc w:val="right"/>
    </w:pPr>
    <w:r>
      <w:fldChar w:fldCharType="begin"/>
    </w:r>
    <w:r w:rsidR="000F3BC8">
      <w:instrText xml:space="preserve"> PAGE   \* MERGEFORMAT </w:instrText>
    </w:r>
    <w:r>
      <w:fldChar w:fldCharType="separate"/>
    </w:r>
    <w:r w:rsidR="00E14116">
      <w:rPr>
        <w:noProof/>
      </w:rPr>
      <w:t>1</w:t>
    </w:r>
    <w:r>
      <w:fldChar w:fldCharType="end"/>
    </w:r>
  </w:p>
  <w:p w:rsidR="000F3BC8" w:rsidRDefault="000F3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45" w:rsidRDefault="00247D45" w:rsidP="009D28A3">
      <w:pPr>
        <w:spacing w:after="0" w:line="240" w:lineRule="auto"/>
      </w:pPr>
      <w:r>
        <w:separator/>
      </w:r>
    </w:p>
  </w:footnote>
  <w:footnote w:type="continuationSeparator" w:id="0">
    <w:p w:rsidR="00247D45" w:rsidRDefault="00247D45" w:rsidP="009D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jc w:val="center"/>
      <w:tblLook w:val="04A0" w:firstRow="1" w:lastRow="0" w:firstColumn="1" w:lastColumn="0" w:noHBand="0" w:noVBand="1"/>
    </w:tblPr>
    <w:tblGrid>
      <w:gridCol w:w="3102"/>
      <w:gridCol w:w="3787"/>
    </w:tblGrid>
    <w:tr w:rsidR="0062502E" w:rsidRPr="00333F58" w:rsidTr="0062502E">
      <w:trPr>
        <w:jc w:val="center"/>
      </w:trPr>
      <w:tc>
        <w:tcPr>
          <w:tcW w:w="3102" w:type="dxa"/>
          <w:vAlign w:val="center"/>
        </w:tcPr>
        <w:p w:rsidR="0062502E" w:rsidRPr="00333F58" w:rsidRDefault="00753C6E" w:rsidP="0062502E">
          <w:pPr>
            <w:pStyle w:val="Nagwek"/>
          </w:pPr>
          <w:r>
            <w:t xml:space="preserve">Załącznik </w:t>
          </w:r>
          <w:r w:rsidR="000E5688">
            <w:t>nr 4a do SIWZ</w:t>
          </w:r>
        </w:p>
      </w:tc>
      <w:tc>
        <w:tcPr>
          <w:tcW w:w="3787" w:type="dxa"/>
          <w:vAlign w:val="center"/>
        </w:tcPr>
        <w:p w:rsidR="0062502E" w:rsidRPr="00333F58" w:rsidRDefault="000E5688" w:rsidP="00333F58">
          <w:pPr>
            <w:pStyle w:val="Nagwek"/>
            <w:jc w:val="right"/>
          </w:pPr>
          <w:r>
            <w:t>Znak sprawy LP.281.136.2019</w:t>
          </w:r>
        </w:p>
      </w:tc>
    </w:tr>
  </w:tbl>
  <w:p w:rsidR="000F3BC8" w:rsidRDefault="000F3BC8" w:rsidP="005552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4D5"/>
    <w:multiLevelType w:val="hybridMultilevel"/>
    <w:tmpl w:val="0F826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0AF"/>
    <w:multiLevelType w:val="hybridMultilevel"/>
    <w:tmpl w:val="B8C85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17F75"/>
    <w:multiLevelType w:val="hybridMultilevel"/>
    <w:tmpl w:val="0A0CC17C"/>
    <w:lvl w:ilvl="0" w:tplc="280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4CE7"/>
    <w:multiLevelType w:val="hybridMultilevel"/>
    <w:tmpl w:val="EA4C100E"/>
    <w:lvl w:ilvl="0" w:tplc="280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93A76"/>
    <w:multiLevelType w:val="hybridMultilevel"/>
    <w:tmpl w:val="525CF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36944"/>
    <w:multiLevelType w:val="hybridMultilevel"/>
    <w:tmpl w:val="4590FA82"/>
    <w:lvl w:ilvl="0" w:tplc="280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A3912"/>
    <w:multiLevelType w:val="hybridMultilevel"/>
    <w:tmpl w:val="4732A33A"/>
    <w:lvl w:ilvl="0" w:tplc="280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223EA"/>
    <w:multiLevelType w:val="hybridMultilevel"/>
    <w:tmpl w:val="E3E2F86E"/>
    <w:lvl w:ilvl="0" w:tplc="9D648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A79"/>
    <w:multiLevelType w:val="hybridMultilevel"/>
    <w:tmpl w:val="23D4D262"/>
    <w:lvl w:ilvl="0" w:tplc="9D648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6861"/>
    <w:multiLevelType w:val="hybridMultilevel"/>
    <w:tmpl w:val="4B0C9152"/>
    <w:lvl w:ilvl="0" w:tplc="E988B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79F7"/>
    <w:multiLevelType w:val="hybridMultilevel"/>
    <w:tmpl w:val="C150B8DE"/>
    <w:lvl w:ilvl="0" w:tplc="280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52A5C"/>
    <w:multiLevelType w:val="hybridMultilevel"/>
    <w:tmpl w:val="9B86DFFA"/>
    <w:lvl w:ilvl="0" w:tplc="DFFC730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452BD"/>
    <w:multiLevelType w:val="multilevel"/>
    <w:tmpl w:val="452C0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9"/>
    <w:rsid w:val="000168E7"/>
    <w:rsid w:val="00020257"/>
    <w:rsid w:val="00041A49"/>
    <w:rsid w:val="00042FF2"/>
    <w:rsid w:val="00045DB9"/>
    <w:rsid w:val="00086CC0"/>
    <w:rsid w:val="000958C5"/>
    <w:rsid w:val="000A33D6"/>
    <w:rsid w:val="000E5688"/>
    <w:rsid w:val="000E5A2D"/>
    <w:rsid w:val="000F02AA"/>
    <w:rsid w:val="000F3BC8"/>
    <w:rsid w:val="0012291E"/>
    <w:rsid w:val="001341F2"/>
    <w:rsid w:val="0014221E"/>
    <w:rsid w:val="001469F3"/>
    <w:rsid w:val="001501CC"/>
    <w:rsid w:val="0015184E"/>
    <w:rsid w:val="001549FE"/>
    <w:rsid w:val="00162717"/>
    <w:rsid w:val="00176801"/>
    <w:rsid w:val="001A432D"/>
    <w:rsid w:val="001D1CC7"/>
    <w:rsid w:val="001D2AB8"/>
    <w:rsid w:val="00205F30"/>
    <w:rsid w:val="002074C0"/>
    <w:rsid w:val="00210698"/>
    <w:rsid w:val="002215C0"/>
    <w:rsid w:val="00232474"/>
    <w:rsid w:val="00243A65"/>
    <w:rsid w:val="00247D45"/>
    <w:rsid w:val="00251AC5"/>
    <w:rsid w:val="00272928"/>
    <w:rsid w:val="00284D70"/>
    <w:rsid w:val="002B6EC7"/>
    <w:rsid w:val="002E7D09"/>
    <w:rsid w:val="002F6E5B"/>
    <w:rsid w:val="00312AFC"/>
    <w:rsid w:val="00333F58"/>
    <w:rsid w:val="003542AD"/>
    <w:rsid w:val="00364C99"/>
    <w:rsid w:val="00377E89"/>
    <w:rsid w:val="00383471"/>
    <w:rsid w:val="00396EB5"/>
    <w:rsid w:val="003B41BB"/>
    <w:rsid w:val="003B70FA"/>
    <w:rsid w:val="003D3303"/>
    <w:rsid w:val="003D473B"/>
    <w:rsid w:val="00411C9A"/>
    <w:rsid w:val="0049360F"/>
    <w:rsid w:val="004C24D3"/>
    <w:rsid w:val="004D5CFA"/>
    <w:rsid w:val="004E028A"/>
    <w:rsid w:val="004F7426"/>
    <w:rsid w:val="00505C06"/>
    <w:rsid w:val="00544177"/>
    <w:rsid w:val="005552DB"/>
    <w:rsid w:val="00556E38"/>
    <w:rsid w:val="00577BA4"/>
    <w:rsid w:val="00585082"/>
    <w:rsid w:val="005A600A"/>
    <w:rsid w:val="005D01D9"/>
    <w:rsid w:val="005D4593"/>
    <w:rsid w:val="0062502E"/>
    <w:rsid w:val="006431C5"/>
    <w:rsid w:val="006C067E"/>
    <w:rsid w:val="006C1C12"/>
    <w:rsid w:val="006D4AC1"/>
    <w:rsid w:val="006E58CE"/>
    <w:rsid w:val="0070549F"/>
    <w:rsid w:val="007206BA"/>
    <w:rsid w:val="00745A10"/>
    <w:rsid w:val="00750E4E"/>
    <w:rsid w:val="00753C6E"/>
    <w:rsid w:val="0077081A"/>
    <w:rsid w:val="0078404D"/>
    <w:rsid w:val="00791A83"/>
    <w:rsid w:val="00796224"/>
    <w:rsid w:val="007A75FF"/>
    <w:rsid w:val="007B3C37"/>
    <w:rsid w:val="007C6E34"/>
    <w:rsid w:val="007F248D"/>
    <w:rsid w:val="00833170"/>
    <w:rsid w:val="0088694F"/>
    <w:rsid w:val="008B248B"/>
    <w:rsid w:val="008B4062"/>
    <w:rsid w:val="008B4630"/>
    <w:rsid w:val="008C0238"/>
    <w:rsid w:val="008C635F"/>
    <w:rsid w:val="008E1B84"/>
    <w:rsid w:val="008F4D62"/>
    <w:rsid w:val="008F7F43"/>
    <w:rsid w:val="0091436A"/>
    <w:rsid w:val="00926DC4"/>
    <w:rsid w:val="00941DFD"/>
    <w:rsid w:val="00953E59"/>
    <w:rsid w:val="009637F7"/>
    <w:rsid w:val="009668B4"/>
    <w:rsid w:val="009931ED"/>
    <w:rsid w:val="009946AB"/>
    <w:rsid w:val="009D28A3"/>
    <w:rsid w:val="009F0447"/>
    <w:rsid w:val="009F523D"/>
    <w:rsid w:val="00A163EE"/>
    <w:rsid w:val="00A21FB6"/>
    <w:rsid w:val="00A41378"/>
    <w:rsid w:val="00A60690"/>
    <w:rsid w:val="00AB4097"/>
    <w:rsid w:val="00B33550"/>
    <w:rsid w:val="00B400E9"/>
    <w:rsid w:val="00B52461"/>
    <w:rsid w:val="00B5634D"/>
    <w:rsid w:val="00B70018"/>
    <w:rsid w:val="00B80CCD"/>
    <w:rsid w:val="00B92AA1"/>
    <w:rsid w:val="00BD0D05"/>
    <w:rsid w:val="00BD1DB4"/>
    <w:rsid w:val="00BE0F54"/>
    <w:rsid w:val="00C31E7F"/>
    <w:rsid w:val="00C36E55"/>
    <w:rsid w:val="00C37BDC"/>
    <w:rsid w:val="00C65C9D"/>
    <w:rsid w:val="00CA5427"/>
    <w:rsid w:val="00CB51EB"/>
    <w:rsid w:val="00CC6F74"/>
    <w:rsid w:val="00CC7A58"/>
    <w:rsid w:val="00CD024E"/>
    <w:rsid w:val="00D02ABD"/>
    <w:rsid w:val="00D40D15"/>
    <w:rsid w:val="00D47FC6"/>
    <w:rsid w:val="00D50A25"/>
    <w:rsid w:val="00D53393"/>
    <w:rsid w:val="00D91A6A"/>
    <w:rsid w:val="00D9448C"/>
    <w:rsid w:val="00D9689A"/>
    <w:rsid w:val="00DA5041"/>
    <w:rsid w:val="00DC4016"/>
    <w:rsid w:val="00DE6B36"/>
    <w:rsid w:val="00E14116"/>
    <w:rsid w:val="00E405FD"/>
    <w:rsid w:val="00E5336D"/>
    <w:rsid w:val="00E963B9"/>
    <w:rsid w:val="00EA7638"/>
    <w:rsid w:val="00EB2E92"/>
    <w:rsid w:val="00EC3E86"/>
    <w:rsid w:val="00EE3F3B"/>
    <w:rsid w:val="00EF10F8"/>
    <w:rsid w:val="00F1696D"/>
    <w:rsid w:val="00F16ECB"/>
    <w:rsid w:val="00F30209"/>
    <w:rsid w:val="00F31031"/>
    <w:rsid w:val="00F37F19"/>
    <w:rsid w:val="00F440F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04580-FAEF-4847-9DB6-D8CDCEE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8A3"/>
  </w:style>
  <w:style w:type="paragraph" w:styleId="Stopka">
    <w:name w:val="footer"/>
    <w:basedOn w:val="Normalny"/>
    <w:link w:val="StopkaZnak"/>
    <w:uiPriority w:val="99"/>
    <w:unhideWhenUsed/>
    <w:rsid w:val="009D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8A3"/>
  </w:style>
  <w:style w:type="paragraph" w:styleId="Tekstdymka">
    <w:name w:val="Balloon Text"/>
    <w:basedOn w:val="Normalny"/>
    <w:link w:val="TekstdymkaZnak"/>
    <w:uiPriority w:val="99"/>
    <w:semiHidden/>
    <w:unhideWhenUsed/>
    <w:rsid w:val="009D2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28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7F7"/>
    <w:pPr>
      <w:spacing w:after="160" w:line="259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9637F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9637F7"/>
    <w:rPr>
      <w:rFonts w:ascii="Times New Roman" w:eastAsia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B5246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C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C6E"/>
    <w:rPr>
      <w:b/>
      <w:bCs/>
      <w:lang w:eastAsia="en-US"/>
    </w:rPr>
  </w:style>
  <w:style w:type="character" w:customStyle="1" w:styleId="TekstkomentarzaZnak1">
    <w:name w:val="Tekst komentarza Znak1"/>
    <w:uiPriority w:val="99"/>
    <w:semiHidden/>
    <w:rsid w:val="008E1B8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B88B46138B4E05838E9DFA6CE21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95D3B-7F50-4F4F-B7B1-2B7329FB968E}"/>
      </w:docPartPr>
      <w:docPartBody>
        <w:p w:rsidR="0063249C" w:rsidRDefault="00ED19E5" w:rsidP="00ED19E5">
          <w:pPr>
            <w:pStyle w:val="CAB88B46138B4E05838E9DFA6CE2106D2"/>
          </w:pPr>
          <w:r w:rsidRPr="001A432D">
            <w:rPr>
              <w:rStyle w:val="Tekstzastpczy"/>
              <w:color w:val="FFFFFF" w:themeColor="background1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4A"/>
    <w:rsid w:val="005D4C9F"/>
    <w:rsid w:val="0063249C"/>
    <w:rsid w:val="0065422D"/>
    <w:rsid w:val="0080524A"/>
    <w:rsid w:val="00AE2A7D"/>
    <w:rsid w:val="00B1489A"/>
    <w:rsid w:val="00D14F20"/>
    <w:rsid w:val="00E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19E5"/>
    <w:rPr>
      <w:color w:val="808080"/>
    </w:rPr>
  </w:style>
  <w:style w:type="paragraph" w:customStyle="1" w:styleId="2DBA1074BDB84216A6D7327EB06B219A">
    <w:name w:val="2DBA1074BDB84216A6D7327EB06B219A"/>
    <w:rsid w:val="0080524A"/>
  </w:style>
  <w:style w:type="paragraph" w:customStyle="1" w:styleId="CEB9C6B85A104CA18F1102FD83C05DFB">
    <w:name w:val="CEB9C6B85A104CA18F1102FD83C05DFB"/>
    <w:rsid w:val="0080524A"/>
  </w:style>
  <w:style w:type="paragraph" w:customStyle="1" w:styleId="EB1286D21CA94AB7B2655245CD0064E2">
    <w:name w:val="EB1286D21CA94AB7B2655245CD0064E2"/>
    <w:rsid w:val="0080524A"/>
  </w:style>
  <w:style w:type="paragraph" w:customStyle="1" w:styleId="36EBD88A59414F1AB0D8EC29855DC86B">
    <w:name w:val="36EBD88A59414F1AB0D8EC29855DC86B"/>
    <w:rsid w:val="0080524A"/>
  </w:style>
  <w:style w:type="paragraph" w:customStyle="1" w:styleId="35A225CAB16A4E0FAA5FB793DFF6BAD8">
    <w:name w:val="35A225CAB16A4E0FAA5FB793DFF6BAD8"/>
    <w:rsid w:val="0080524A"/>
  </w:style>
  <w:style w:type="paragraph" w:customStyle="1" w:styleId="6D982736013C402A82E58CC17C9E768E">
    <w:name w:val="6D982736013C402A82E58CC17C9E768E"/>
    <w:rsid w:val="0080524A"/>
  </w:style>
  <w:style w:type="paragraph" w:customStyle="1" w:styleId="C83B54BCF24544789317F44AE628E386">
    <w:name w:val="C83B54BCF24544789317F44AE628E386"/>
    <w:rsid w:val="0080524A"/>
  </w:style>
  <w:style w:type="paragraph" w:customStyle="1" w:styleId="CAB88B46138B4E05838E9DFA6CE2106D">
    <w:name w:val="CAB88B46138B4E05838E9DFA6CE2106D"/>
    <w:rsid w:val="0080524A"/>
  </w:style>
  <w:style w:type="paragraph" w:customStyle="1" w:styleId="3F9012A26D6945E3909284816E99FF72">
    <w:name w:val="3F9012A26D6945E3909284816E99FF72"/>
    <w:rsid w:val="0080524A"/>
  </w:style>
  <w:style w:type="paragraph" w:customStyle="1" w:styleId="CAB88B46138B4E05838E9DFA6CE2106D1">
    <w:name w:val="CAB88B46138B4E05838E9DFA6CE2106D1"/>
    <w:rsid w:val="0063249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33E19731946A7B26C7C2A551F6B42">
    <w:name w:val="88D33E19731946A7B26C7C2A551F6B42"/>
    <w:rsid w:val="0063249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6D247C07764436AA915497EBB7537A">
    <w:name w:val="1F6D247C07764436AA915497EBB7537A"/>
    <w:rsid w:val="00ED19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88B46138B4E05838E9DFA6CE2106D2">
    <w:name w:val="CAB88B46138B4E05838E9DFA6CE2106D2"/>
    <w:rsid w:val="00ED19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317D8130E40FEABB725ED84374E7C">
    <w:name w:val="DF7317D8130E40FEABB725ED84374E7C"/>
    <w:rsid w:val="00ED19E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D14FE8CCB9C43919A99019DE685C4" ma:contentTypeVersion="0" ma:contentTypeDescription="Utwórz nowy dokument." ma:contentTypeScope="" ma:versionID="b16056d7c9cbfa34d5f73bbd7f120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233a51c7977d994bdc7334de14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rojek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BB202-343E-43A3-A336-A6B5C20FD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5EFED-4DFE-4C81-99A0-34DFAC951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EB94C-1CF6-443D-A8F4-174CF0394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Drobniak-Salitra Magdalena</dc:creator>
  <cp:lastModifiedBy>Agnieszka Pszon</cp:lastModifiedBy>
  <cp:revision>2</cp:revision>
  <cp:lastPrinted>2019-08-31T14:32:00Z</cp:lastPrinted>
  <dcterms:created xsi:type="dcterms:W3CDTF">2019-09-04T04:47:00Z</dcterms:created>
  <dcterms:modified xsi:type="dcterms:W3CDTF">2019-09-04T04:47:00Z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0x01010042AD14FE8CCB9C43919A99019DE685C4</vt:lpwstr>
  </property>
</Properties>
</file>