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79" w:rsidRPr="00B117B6" w:rsidRDefault="008A0379" w:rsidP="008A0379">
      <w:pPr>
        <w:jc w:val="center"/>
        <w:outlineLvl w:val="0"/>
        <w:rPr>
          <w:rFonts w:ascii="Arial" w:hAnsi="Arial" w:cs="Arial"/>
          <w:spacing w:val="-6"/>
          <w:sz w:val="22"/>
          <w:szCs w:val="22"/>
        </w:rPr>
      </w:pPr>
      <w:r w:rsidRPr="00B117B6">
        <w:rPr>
          <w:rFonts w:ascii="Arial" w:hAnsi="Arial" w:cs="Arial"/>
          <w:b/>
          <w:spacing w:val="-6"/>
          <w:sz w:val="22"/>
          <w:szCs w:val="22"/>
        </w:rPr>
        <w:t xml:space="preserve">UMOWA </w:t>
      </w:r>
      <w:r w:rsidRPr="00B117B6">
        <w:rPr>
          <w:rFonts w:ascii="Arial" w:hAnsi="Arial" w:cs="Arial"/>
          <w:spacing w:val="-6"/>
          <w:sz w:val="22"/>
          <w:szCs w:val="22"/>
        </w:rPr>
        <w:t>- projekt</w:t>
      </w:r>
    </w:p>
    <w:p w:rsidR="008A0379" w:rsidRDefault="008A0379" w:rsidP="008A0379">
      <w:pPr>
        <w:spacing w:after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</w:rPr>
        <w:t xml:space="preserve">o udzielenie zamówienia sektorowego </w:t>
      </w:r>
    </w:p>
    <w:p w:rsidR="008A0379" w:rsidRDefault="008A0379" w:rsidP="008A0379">
      <w:pPr>
        <w:spacing w:after="80"/>
        <w:rPr>
          <w:rFonts w:ascii="Arial" w:hAnsi="Arial" w:cs="Arial"/>
          <w:sz w:val="22"/>
          <w:szCs w:val="22"/>
        </w:rPr>
      </w:pPr>
    </w:p>
    <w:p w:rsidR="008A0379" w:rsidRDefault="008A0379" w:rsidP="008A0379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pomiędzy:</w:t>
      </w:r>
    </w:p>
    <w:p w:rsidR="008A0379" w:rsidRDefault="008A0379" w:rsidP="008A0379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 </w:t>
      </w:r>
      <w:r>
        <w:rPr>
          <w:rFonts w:ascii="Arial" w:hAnsi="Arial" w:cs="Arial"/>
          <w:sz w:val="22"/>
          <w:szCs w:val="22"/>
        </w:rPr>
        <w:t>z siedzibą w Krakowie, ul. św. Wawrzyńca 13, 31-060 Kraków (adres do korespondencji: ul. Jana Brożka 3, 30-347 Kraków), zarejestrowanym w Sądzie Rejonowym dla Krakowa – Śródmieścia XI Wydział Gospodarczy Krajowego Rejestru Sądowego, nr KRS 0000025692, NIP: 679-008-56-13, posiadającym kapitał zakładowy w wysokości 84.882.400,00 zł oraz kapitał wpłacony w wysokości 84.882.400,00 zł,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  <w:r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b/>
          <w:sz w:val="22"/>
          <w:szCs w:val="22"/>
        </w:rPr>
        <w:t xml:space="preserve"> MPK S.A. w Krakowie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którego reprezentują: ……………………………..</w:t>
      </w:r>
    </w:p>
    <w:p w:rsidR="008A0379" w:rsidRDefault="008A0379" w:rsidP="008A0379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A0379" w:rsidRDefault="008A0379" w:rsidP="008A0379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Wykonawcą, </w:t>
      </w:r>
      <w:r>
        <w:rPr>
          <w:rFonts w:ascii="Arial" w:hAnsi="Arial" w:cs="Arial"/>
          <w:sz w:val="22"/>
          <w:szCs w:val="22"/>
        </w:rPr>
        <w:t>którego reprezentują: …………………</w:t>
      </w:r>
    </w:p>
    <w:p w:rsidR="009E3D32" w:rsidRDefault="009E3D32" w:rsidP="009E3D3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20AA0">
        <w:rPr>
          <w:rFonts w:ascii="Arial" w:hAnsi="Arial" w:cs="Arial"/>
          <w:i/>
          <w:iCs/>
          <w:sz w:val="18"/>
          <w:szCs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</w:t>
      </w:r>
      <w:r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9E3D32" w:rsidRPr="00020AA0" w:rsidRDefault="009E3D32" w:rsidP="009E3D32">
      <w:pPr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990778">
        <w:rPr>
          <w:rFonts w:ascii="Arial" w:hAnsi="Arial" w:cs="Arial"/>
          <w:i/>
          <w:iCs/>
          <w:sz w:val="20"/>
          <w:szCs w:val="20"/>
        </w:rPr>
        <w:t>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 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0778">
        <w:rPr>
          <w:rFonts w:ascii="Arial" w:hAnsi="Arial" w:cs="Arial"/>
          <w:i/>
          <w:iCs/>
          <w:sz w:val="20"/>
          <w:szCs w:val="20"/>
        </w:rPr>
        <w:t xml:space="preserve"> i dotyczy również rozliczenia się między uczestnikami Konso</w:t>
      </w:r>
      <w:r>
        <w:rPr>
          <w:rFonts w:ascii="Arial" w:hAnsi="Arial" w:cs="Arial"/>
          <w:i/>
          <w:iCs/>
          <w:sz w:val="20"/>
          <w:szCs w:val="20"/>
        </w:rPr>
        <w:t>rcjum i podwykonawcami”</w:t>
      </w:r>
      <w:r w:rsidRPr="00BF21B0">
        <w:rPr>
          <w:rFonts w:ascii="Arial" w:hAnsi="Arial" w:cs="Arial"/>
          <w:i/>
          <w:iCs/>
          <w:sz w:val="20"/>
          <w:szCs w:val="20"/>
        </w:rPr>
        <w:t>.</w:t>
      </w:r>
    </w:p>
    <w:p w:rsidR="009E3D32" w:rsidRDefault="009E3D32" w:rsidP="008A0379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</w:p>
    <w:p w:rsidR="008A0379" w:rsidRDefault="008A0379" w:rsidP="008A0379">
      <w:pPr>
        <w:spacing w:after="80"/>
        <w:jc w:val="both"/>
        <w:rPr>
          <w:rFonts w:ascii="Arial" w:hAnsi="Arial" w:cs="Arial"/>
          <w:i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2"/>
          <w:szCs w:val="22"/>
        </w:rPr>
        <w:t xml:space="preserve">zwanymi dalej łącznie lub osobno </w:t>
      </w:r>
      <w:r>
        <w:rPr>
          <w:rFonts w:ascii="Arial" w:hAnsi="Arial" w:cs="Arial"/>
          <w:b/>
          <w:bCs/>
          <w:spacing w:val="-6"/>
          <w:sz w:val="22"/>
          <w:szCs w:val="22"/>
        </w:rPr>
        <w:t>Stronami</w:t>
      </w:r>
      <w:r>
        <w:rPr>
          <w:rFonts w:ascii="Arial" w:hAnsi="Arial" w:cs="Arial"/>
          <w:spacing w:val="-6"/>
          <w:sz w:val="22"/>
          <w:szCs w:val="22"/>
        </w:rPr>
        <w:t xml:space="preserve"> lub </w:t>
      </w:r>
      <w:r>
        <w:rPr>
          <w:rFonts w:ascii="Arial" w:hAnsi="Arial" w:cs="Arial"/>
          <w:b/>
          <w:bCs/>
          <w:spacing w:val="-6"/>
          <w:sz w:val="22"/>
          <w:szCs w:val="22"/>
        </w:rPr>
        <w:t>Stroną</w:t>
      </w:r>
      <w:r>
        <w:rPr>
          <w:rFonts w:ascii="Arial" w:hAnsi="Arial" w:cs="Arial"/>
          <w:spacing w:val="-6"/>
          <w:sz w:val="22"/>
          <w:szCs w:val="22"/>
        </w:rPr>
        <w:t>, o następującej treści:</w:t>
      </w:r>
    </w:p>
    <w:p w:rsidR="008A0379" w:rsidRDefault="008A0379" w:rsidP="008A0379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8A0379" w:rsidRPr="009E3D32" w:rsidRDefault="008A0379" w:rsidP="008A0379">
      <w:pPr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Umowa niniejsza zostaje zawarta w trybie przetargu sektorowego, znak sprawy</w:t>
      </w:r>
      <w:r w:rsidRPr="009E3D32">
        <w:rPr>
          <w:rFonts w:ascii="Arial" w:hAnsi="Arial" w:cs="Arial"/>
          <w:i/>
          <w:sz w:val="20"/>
          <w:szCs w:val="20"/>
        </w:rPr>
        <w:t xml:space="preserve">: </w:t>
      </w:r>
      <w:r w:rsidR="009E3D32" w:rsidRPr="009E3D32">
        <w:rPr>
          <w:rFonts w:ascii="Arial" w:hAnsi="Arial" w:cs="Arial"/>
          <w:b/>
          <w:i/>
          <w:sz w:val="20"/>
          <w:szCs w:val="20"/>
        </w:rPr>
        <w:t>L</w:t>
      </w:r>
      <w:r w:rsidR="00A757B9" w:rsidRPr="009E3D32">
        <w:rPr>
          <w:rFonts w:ascii="Arial" w:hAnsi="Arial" w:cs="Arial"/>
          <w:b/>
          <w:i/>
          <w:sz w:val="20"/>
          <w:szCs w:val="20"/>
        </w:rPr>
        <w:t>Z-281-102/17</w:t>
      </w:r>
      <w:r w:rsidRPr="009E3D32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9E3D32">
        <w:rPr>
          <w:rFonts w:ascii="Arial" w:hAnsi="Arial" w:cs="Arial"/>
          <w:bCs/>
          <w:i/>
          <w:sz w:val="20"/>
          <w:szCs w:val="20"/>
        </w:rPr>
        <w:t>tekst jednolity Dz. U. 2015 poz. 2164</w:t>
      </w:r>
      <w:r w:rsidR="009E3D32">
        <w:rPr>
          <w:rFonts w:ascii="Arial" w:hAnsi="Arial" w:cs="Arial"/>
          <w:bCs/>
          <w:i/>
          <w:sz w:val="20"/>
          <w:szCs w:val="20"/>
        </w:rPr>
        <w:t xml:space="preserve"> z </w:t>
      </w:r>
      <w:proofErr w:type="spellStart"/>
      <w:r w:rsidR="009E3D32">
        <w:rPr>
          <w:rFonts w:ascii="Arial" w:hAnsi="Arial" w:cs="Arial"/>
          <w:bCs/>
          <w:i/>
          <w:sz w:val="20"/>
          <w:szCs w:val="20"/>
        </w:rPr>
        <w:t>późn</w:t>
      </w:r>
      <w:proofErr w:type="spellEnd"/>
      <w:r w:rsidR="009E3D32">
        <w:rPr>
          <w:rFonts w:ascii="Arial" w:hAnsi="Arial" w:cs="Arial"/>
          <w:bCs/>
          <w:i/>
          <w:sz w:val="20"/>
          <w:szCs w:val="20"/>
        </w:rPr>
        <w:t>. zm.</w:t>
      </w:r>
      <w:r w:rsidRPr="009E3D32">
        <w:rPr>
          <w:rFonts w:ascii="Arial" w:hAnsi="Arial" w:cs="Arial"/>
          <w:bCs/>
          <w:i/>
          <w:sz w:val="20"/>
          <w:szCs w:val="20"/>
          <w:lang w:eastAsia="en-US" w:bidi="en-US"/>
        </w:rPr>
        <w:t>), na podstawie art. 132 ust. 1 pkt.  5 i 6 oraz art. 133 ust. 1 ustawy.</w:t>
      </w:r>
    </w:p>
    <w:p w:rsidR="008A0379" w:rsidRDefault="008A0379" w:rsidP="008A0379">
      <w:pPr>
        <w:spacing w:after="8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9E3D32">
        <w:rPr>
          <w:rFonts w:ascii="Arial" w:hAnsi="Arial" w:cs="Arial"/>
          <w:b/>
          <w:i/>
          <w:sz w:val="20"/>
          <w:szCs w:val="20"/>
        </w:rPr>
        <w:t>Specyfikacja Istotnych Warunków Zamówienia</w:t>
      </w:r>
      <w:r w:rsidRPr="009E3D32">
        <w:rPr>
          <w:rFonts w:ascii="Arial" w:hAnsi="Arial" w:cs="Arial"/>
          <w:i/>
          <w:sz w:val="20"/>
          <w:szCs w:val="20"/>
        </w:rPr>
        <w:t xml:space="preserve"> (SIWZ) znak sprawy: </w:t>
      </w:r>
      <w:r w:rsidR="009E3D32" w:rsidRPr="009E3D32">
        <w:rPr>
          <w:rFonts w:ascii="Arial" w:hAnsi="Arial" w:cs="Arial"/>
          <w:b/>
          <w:i/>
          <w:sz w:val="20"/>
          <w:szCs w:val="20"/>
        </w:rPr>
        <w:t>L</w:t>
      </w:r>
      <w:r w:rsidR="00A757B9" w:rsidRPr="009E3D32">
        <w:rPr>
          <w:rFonts w:ascii="Arial" w:hAnsi="Arial" w:cs="Arial"/>
          <w:b/>
          <w:i/>
          <w:sz w:val="20"/>
          <w:szCs w:val="20"/>
        </w:rPr>
        <w:t>Z-281-102/17</w:t>
      </w:r>
      <w:r w:rsidRPr="009E3D32">
        <w:rPr>
          <w:rFonts w:ascii="Arial" w:hAnsi="Arial" w:cs="Arial"/>
          <w:i/>
          <w:sz w:val="20"/>
          <w:szCs w:val="20"/>
        </w:rPr>
        <w:t xml:space="preserve"> oraz</w:t>
      </w:r>
      <w:r>
        <w:rPr>
          <w:rFonts w:ascii="Arial" w:hAnsi="Arial" w:cs="Arial"/>
          <w:i/>
          <w:sz w:val="20"/>
          <w:szCs w:val="20"/>
        </w:rPr>
        <w:t xml:space="preserve"> oferta Wykonawcy stanowią integralną część umowy.</w:t>
      </w:r>
    </w:p>
    <w:tbl>
      <w:tblPr>
        <w:tblW w:w="10000" w:type="dxa"/>
        <w:tblInd w:w="-19" w:type="dxa"/>
        <w:tblLayout w:type="fixed"/>
        <w:tblLook w:val="0000"/>
      </w:tblPr>
      <w:tblGrid>
        <w:gridCol w:w="1540"/>
        <w:gridCol w:w="8460"/>
      </w:tblGrid>
      <w:tr w:rsidR="00A752FC" w:rsidTr="009566D7">
        <w:trPr>
          <w:trHeight w:val="41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52FC" w:rsidRDefault="00A752FC" w:rsidP="00A752F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52FC" w:rsidRDefault="00A752FC" w:rsidP="00A752FC">
            <w:pPr>
              <w:spacing w:after="40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A752FC" w:rsidTr="009566D7">
        <w:trPr>
          <w:trHeight w:val="4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52FC" w:rsidRDefault="00A752FC" w:rsidP="00A752FC">
            <w:pPr>
              <w:pStyle w:val="Zwykytekst1"/>
              <w:tabs>
                <w:tab w:val="left" w:pos="360"/>
              </w:tabs>
              <w:suppressAutoHyphens w:val="0"/>
              <w:spacing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2FC" w:rsidRPr="00885302" w:rsidRDefault="00FA09C5" w:rsidP="00A752FC">
            <w:pPr>
              <w:pStyle w:val="Zwykytekst1"/>
              <w:tabs>
                <w:tab w:val="left" w:pos="360"/>
              </w:tabs>
              <w:suppressAutoHyphens w:val="0"/>
              <w:spacing w:after="40"/>
              <w:jc w:val="both"/>
              <w:rPr>
                <w:i/>
              </w:rPr>
            </w:pPr>
            <w:r w:rsidRPr="00885302">
              <w:rPr>
                <w:rFonts w:ascii="Arial" w:hAnsi="Arial" w:cs="Arial"/>
                <w:i/>
              </w:rPr>
              <w:t>wykaz obiektów i urządzeń kanalizacyjnych</w:t>
            </w:r>
          </w:p>
        </w:tc>
      </w:tr>
      <w:tr w:rsidR="00A752FC" w:rsidTr="009566D7">
        <w:trPr>
          <w:trHeight w:val="3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52FC" w:rsidRDefault="00A752FC" w:rsidP="00A752FC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2FC" w:rsidRPr="00885302" w:rsidRDefault="00885302" w:rsidP="00A752FC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85302">
              <w:rPr>
                <w:rFonts w:ascii="Arial" w:hAnsi="Arial" w:cs="Arial"/>
                <w:i/>
                <w:sz w:val="20"/>
                <w:szCs w:val="20"/>
              </w:rPr>
              <w:t>wzór protokołu czyszczenia urządzeń i odbioru odpadów</w:t>
            </w:r>
          </w:p>
        </w:tc>
      </w:tr>
      <w:tr w:rsidR="00A752FC" w:rsidTr="009566D7">
        <w:trPr>
          <w:trHeight w:val="4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52FC" w:rsidRDefault="00A752FC" w:rsidP="00A752FC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Załącznik nr 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2FC" w:rsidRPr="00E27A5C" w:rsidRDefault="00564078" w:rsidP="00A752FC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Wymagania stawiane Wykonawcy w związku z realizacją przedmiotu zamówienia dotyczące ochrony środowiska, BHP oraz zasad obowiązujących na terenie obiektów Zamawiającego</w:t>
            </w:r>
          </w:p>
        </w:tc>
      </w:tr>
    </w:tbl>
    <w:p w:rsidR="00A752FC" w:rsidRDefault="00A752FC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PRZEDMIOT UMOWY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1</w:t>
      </w:r>
    </w:p>
    <w:p w:rsidR="00560020" w:rsidRPr="00A757B9" w:rsidRDefault="00560020" w:rsidP="00A757B9">
      <w:pPr>
        <w:numPr>
          <w:ilvl w:val="0"/>
          <w:numId w:val="7"/>
        </w:numPr>
        <w:suppressAutoHyphens/>
        <w:spacing w:after="60"/>
        <w:ind w:left="357" w:hanging="357"/>
        <w:jc w:val="both"/>
        <w:rPr>
          <w:rFonts w:ascii="Arial" w:hAnsi="Arial"/>
          <w:b/>
          <w:bCs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 xml:space="preserve">Przedmiotem umowy </w:t>
      </w:r>
      <w:r w:rsidR="006D14B9" w:rsidRPr="007958F7">
        <w:rPr>
          <w:rFonts w:ascii="Arial" w:hAnsi="Arial"/>
          <w:sz w:val="22"/>
          <w:szCs w:val="22"/>
        </w:rPr>
        <w:t>jest</w:t>
      </w:r>
      <w:r w:rsidR="00A757B9">
        <w:rPr>
          <w:rFonts w:ascii="Arial" w:hAnsi="Arial"/>
          <w:sz w:val="22"/>
          <w:szCs w:val="22"/>
        </w:rPr>
        <w:t xml:space="preserve"> </w:t>
      </w:r>
      <w:r w:rsidR="00A757B9">
        <w:rPr>
          <w:rFonts w:ascii="Arial" w:hAnsi="Arial"/>
          <w:b/>
          <w:bCs/>
          <w:sz w:val="22"/>
          <w:szCs w:val="22"/>
        </w:rPr>
        <w:t>o</w:t>
      </w:r>
      <w:r w:rsidR="00A757B9" w:rsidRPr="00A757B9">
        <w:rPr>
          <w:rFonts w:ascii="Arial" w:hAnsi="Arial"/>
          <w:b/>
          <w:bCs/>
          <w:sz w:val="22"/>
          <w:szCs w:val="22"/>
        </w:rPr>
        <w:t>próżnianie oraz oczyszczanie separatorów i osadników w obiektach Miejskiego Przedsiębiorstwa Komunikacyjnego  Spółka Akcyjna  w Krakowie, w tym odbiór i utylizacja odpadów powstałych przy realizacji tych usług</w:t>
      </w:r>
      <w:r w:rsidR="00A757B9">
        <w:rPr>
          <w:rFonts w:ascii="Arial" w:hAnsi="Arial"/>
          <w:b/>
          <w:bCs/>
          <w:sz w:val="22"/>
          <w:szCs w:val="22"/>
        </w:rPr>
        <w:t xml:space="preserve">, </w:t>
      </w:r>
      <w:r w:rsidRPr="00A757B9">
        <w:rPr>
          <w:rFonts w:ascii="Arial" w:hAnsi="Arial" w:cs="Arial"/>
          <w:sz w:val="22"/>
          <w:szCs w:val="22"/>
        </w:rPr>
        <w:t>w zakresie określonym w</w:t>
      </w:r>
      <w:r w:rsidRPr="00A757B9">
        <w:rPr>
          <w:rFonts w:ascii="Arial" w:hAnsi="Arial"/>
          <w:sz w:val="22"/>
          <w:szCs w:val="22"/>
        </w:rPr>
        <w:t xml:space="preserve"> ust. 2</w:t>
      </w:r>
      <w:r w:rsidR="009500A6" w:rsidRPr="00A757B9">
        <w:rPr>
          <w:rFonts w:ascii="Arial" w:hAnsi="Arial"/>
          <w:sz w:val="22"/>
          <w:szCs w:val="22"/>
        </w:rPr>
        <w:t>-</w:t>
      </w:r>
      <w:r w:rsidR="00C171CF" w:rsidRPr="00A757B9">
        <w:rPr>
          <w:rFonts w:ascii="Arial" w:hAnsi="Arial"/>
          <w:sz w:val="22"/>
          <w:szCs w:val="22"/>
        </w:rPr>
        <w:t>4</w:t>
      </w:r>
      <w:r w:rsidRPr="00A757B9">
        <w:rPr>
          <w:rFonts w:ascii="Arial" w:hAnsi="Arial"/>
          <w:sz w:val="22"/>
          <w:szCs w:val="22"/>
        </w:rPr>
        <w:t xml:space="preserve">, zwane dalej </w:t>
      </w:r>
      <w:r w:rsidRPr="00A757B9">
        <w:rPr>
          <w:rFonts w:ascii="Arial" w:hAnsi="Arial"/>
          <w:i/>
          <w:sz w:val="22"/>
          <w:szCs w:val="22"/>
        </w:rPr>
        <w:t>przedmiotem zamówienia</w:t>
      </w:r>
      <w:r w:rsidRPr="00A757B9">
        <w:rPr>
          <w:rFonts w:ascii="Arial" w:hAnsi="Arial"/>
          <w:sz w:val="22"/>
          <w:szCs w:val="22"/>
        </w:rPr>
        <w:t xml:space="preserve"> lub </w:t>
      </w:r>
      <w:r w:rsidR="006D14B9" w:rsidRPr="00A757B9">
        <w:rPr>
          <w:rFonts w:ascii="Arial" w:hAnsi="Arial"/>
          <w:i/>
          <w:sz w:val="22"/>
          <w:szCs w:val="22"/>
        </w:rPr>
        <w:t>usługami</w:t>
      </w:r>
      <w:r w:rsidRPr="00A757B9">
        <w:rPr>
          <w:rFonts w:ascii="Arial" w:hAnsi="Arial"/>
          <w:sz w:val="22"/>
          <w:szCs w:val="22"/>
        </w:rPr>
        <w:t>.</w:t>
      </w:r>
    </w:p>
    <w:p w:rsidR="00A752FC" w:rsidRDefault="006D14B9" w:rsidP="00B85BF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Przedmiot zamówienia obejmuje:</w:t>
      </w:r>
    </w:p>
    <w:p w:rsidR="00A757B9" w:rsidRPr="00A757B9" w:rsidRDefault="006D14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 xml:space="preserve"> </w:t>
      </w:r>
      <w:r w:rsidR="00A757B9" w:rsidRPr="00A757B9">
        <w:rPr>
          <w:rFonts w:ascii="Arial" w:hAnsi="Arial"/>
          <w:sz w:val="22"/>
        </w:rPr>
        <w:t>Usunięcie zgromadzonych w separatorze związków ropopochodnych, osadu i wody zaolejonej,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Usunięcie osadu z osadników oraz ich przynależnych części,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Oczyszczenie poszczególnych elementów separatora, osadnika i odwodnień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lastRenderedPageBreak/>
        <w:t>Wykonanie przeglądu eksploatacyjnego i prac konserwatorskich (z uwzględnieniem wymiany  wkładów filtrujących w separatorach jeden raz w trakcie trwania umowy - nie później niż do 30 kwietnia 2018) zgodnie z zaleconymi wymaganiami zawartymi w instrukcji czyszczonego urządzenia po każdorazowym oczyszczeniu urządzenia,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Transport i przekazanie odpadów do zakładów zajmujących się ich utylizacją,</w:t>
      </w:r>
    </w:p>
    <w:p w:rsidR="009130E5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Sporządzenie wymaganych prawem dokumentów związanych z konserwacją separatora i osadnika oraz odbiorem odpadów wymagających utylizacji (w tym Karty Przekazania Odpadów) i przekazanie kopii tych dokumentów Zamawiającemu, na warunkach określonych w umowie lub wynikających z przepisów prawa.</w:t>
      </w:r>
    </w:p>
    <w:p w:rsidR="006D14B9" w:rsidRDefault="006D14B9" w:rsidP="00B85BF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Prace polegające na odbiorze i utylizacji odpadu dotyczą odpadów o kodach:</w:t>
      </w:r>
    </w:p>
    <w:p w:rsidR="005E3EA6" w:rsidRPr="00A752FC" w:rsidRDefault="005E3EA6" w:rsidP="00A752FC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A752FC">
        <w:rPr>
          <w:rFonts w:ascii="Arial" w:hAnsi="Arial"/>
          <w:b/>
          <w:sz w:val="22"/>
        </w:rPr>
        <w:t>13 05 01*</w:t>
      </w:r>
      <w:r w:rsidRPr="00A752FC">
        <w:rPr>
          <w:rFonts w:ascii="Arial" w:hAnsi="Arial"/>
          <w:sz w:val="22"/>
        </w:rPr>
        <w:t xml:space="preserve"> (odpady stałe z piaskowników i z odwadniania olejów w separatorach),</w:t>
      </w:r>
    </w:p>
    <w:p w:rsidR="006D14B9" w:rsidRPr="007958F7" w:rsidRDefault="006D14B9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13 05 02</w:t>
      </w:r>
      <w:r w:rsidR="007C5073" w:rsidRPr="007958F7">
        <w:rPr>
          <w:rFonts w:ascii="Arial" w:hAnsi="Arial"/>
          <w:b/>
          <w:sz w:val="22"/>
        </w:rPr>
        <w:t>*</w:t>
      </w:r>
      <w:r w:rsidRPr="007958F7">
        <w:rPr>
          <w:rFonts w:ascii="Arial" w:hAnsi="Arial"/>
          <w:sz w:val="22"/>
        </w:rPr>
        <w:t xml:space="preserve"> (szlamy z odwadniania olejów w separatorach),</w:t>
      </w:r>
    </w:p>
    <w:p w:rsidR="006D14B9" w:rsidRPr="007958F7" w:rsidRDefault="006D14B9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13 05 06</w:t>
      </w:r>
      <w:r w:rsidR="007C5073" w:rsidRPr="007958F7">
        <w:rPr>
          <w:rFonts w:ascii="Arial" w:hAnsi="Arial"/>
          <w:b/>
          <w:sz w:val="22"/>
        </w:rPr>
        <w:t>*</w:t>
      </w:r>
      <w:r w:rsidRPr="007958F7">
        <w:rPr>
          <w:rFonts w:ascii="Arial" w:hAnsi="Arial"/>
          <w:sz w:val="22"/>
        </w:rPr>
        <w:t xml:space="preserve"> (olej z odwadniania olejów w separatorach),</w:t>
      </w:r>
    </w:p>
    <w:p w:rsidR="006D14B9" w:rsidRPr="007958F7" w:rsidRDefault="006D14B9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13 05 07</w:t>
      </w:r>
      <w:r w:rsidR="007C5073" w:rsidRPr="007958F7">
        <w:rPr>
          <w:rFonts w:ascii="Arial" w:hAnsi="Arial"/>
          <w:b/>
          <w:sz w:val="22"/>
        </w:rPr>
        <w:t>*</w:t>
      </w:r>
      <w:r w:rsidRPr="007958F7">
        <w:rPr>
          <w:rFonts w:ascii="Arial" w:hAnsi="Arial"/>
          <w:sz w:val="22"/>
        </w:rPr>
        <w:t xml:space="preserve"> (zaolejona wod</w:t>
      </w:r>
      <w:r w:rsidR="005E3EA6" w:rsidRPr="007958F7">
        <w:rPr>
          <w:rFonts w:ascii="Arial" w:hAnsi="Arial"/>
          <w:sz w:val="22"/>
        </w:rPr>
        <w:t>a z odwadniania w separatorach),</w:t>
      </w:r>
    </w:p>
    <w:p w:rsidR="005E3EA6" w:rsidRPr="007958F7" w:rsidRDefault="005E3EA6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13 05 08</w:t>
      </w:r>
      <w:r w:rsidRPr="007958F7">
        <w:rPr>
          <w:rFonts w:ascii="Arial" w:hAnsi="Arial"/>
          <w:b/>
          <w:sz w:val="22"/>
          <w:szCs w:val="22"/>
        </w:rPr>
        <w:t>*</w:t>
      </w:r>
      <w:r w:rsidRPr="007958F7">
        <w:rPr>
          <w:rFonts w:ascii="Arial" w:hAnsi="Arial"/>
          <w:sz w:val="22"/>
          <w:szCs w:val="22"/>
        </w:rPr>
        <w:t xml:space="preserve"> (</w:t>
      </w:r>
      <w:r w:rsidRPr="007958F7">
        <w:rPr>
          <w:rFonts w:ascii="Arial" w:hAnsi="Arial" w:cs="Arial"/>
          <w:sz w:val="22"/>
          <w:szCs w:val="22"/>
        </w:rPr>
        <w:t>mieszanina odpadów z piaskowników i z odwadniania olejów w separatorach</w:t>
      </w:r>
      <w:r w:rsidRPr="007958F7">
        <w:rPr>
          <w:rFonts w:ascii="Arial" w:hAnsi="Arial"/>
          <w:sz w:val="22"/>
          <w:szCs w:val="22"/>
        </w:rPr>
        <w:t>).</w:t>
      </w:r>
    </w:p>
    <w:p w:rsidR="006D14B9" w:rsidRPr="007958F7" w:rsidRDefault="006D14B9" w:rsidP="00B85BF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  <w:szCs w:val="22"/>
        </w:rPr>
        <w:t xml:space="preserve">Wykaz </w:t>
      </w:r>
      <w:r w:rsidR="009A227D" w:rsidRPr="007958F7">
        <w:rPr>
          <w:rFonts w:ascii="Arial" w:hAnsi="Arial"/>
          <w:sz w:val="22"/>
          <w:szCs w:val="22"/>
        </w:rPr>
        <w:t xml:space="preserve">lokalizacji, w których wykonywane będą usługi i urządzeń oczyszczających ścieki (separatory, osadniki) znajdujących się w poszczególnych lokalizacjach </w:t>
      </w:r>
      <w:r w:rsidRPr="007958F7">
        <w:rPr>
          <w:rFonts w:ascii="Arial" w:hAnsi="Arial"/>
          <w:sz w:val="22"/>
        </w:rPr>
        <w:t xml:space="preserve">stanowi </w:t>
      </w:r>
      <w:r w:rsidRPr="007958F7">
        <w:rPr>
          <w:rFonts w:ascii="Arial" w:hAnsi="Arial"/>
          <w:b/>
          <w:i/>
          <w:sz w:val="22"/>
        </w:rPr>
        <w:t xml:space="preserve">załącznik nr </w:t>
      </w:r>
      <w:r w:rsidR="00B910F4" w:rsidRPr="007958F7">
        <w:rPr>
          <w:rFonts w:ascii="Arial" w:hAnsi="Arial"/>
          <w:b/>
          <w:i/>
          <w:sz w:val="22"/>
        </w:rPr>
        <w:t>1</w:t>
      </w:r>
      <w:r w:rsidRPr="007958F7">
        <w:rPr>
          <w:rFonts w:ascii="Arial" w:hAnsi="Arial"/>
          <w:b/>
          <w:i/>
          <w:sz w:val="22"/>
        </w:rPr>
        <w:t xml:space="preserve"> </w:t>
      </w:r>
      <w:r w:rsidRPr="007958F7">
        <w:rPr>
          <w:rFonts w:ascii="Arial" w:hAnsi="Arial"/>
          <w:sz w:val="22"/>
        </w:rPr>
        <w:t>do umowy</w:t>
      </w:r>
      <w:r w:rsidR="009A227D" w:rsidRPr="007958F7">
        <w:rPr>
          <w:rFonts w:ascii="Arial" w:hAnsi="Arial"/>
          <w:b/>
          <w:i/>
          <w:sz w:val="22"/>
        </w:rPr>
        <w:t xml:space="preserve"> </w:t>
      </w:r>
      <w:r w:rsidR="009A227D" w:rsidRPr="007958F7">
        <w:rPr>
          <w:rFonts w:ascii="Arial" w:hAnsi="Arial"/>
          <w:sz w:val="22"/>
        </w:rPr>
        <w:t>(załącznik do SIWZ</w:t>
      </w:r>
      <w:r w:rsidR="00B910F4" w:rsidRPr="007958F7">
        <w:rPr>
          <w:rFonts w:ascii="Arial" w:hAnsi="Arial"/>
          <w:sz w:val="22"/>
        </w:rPr>
        <w:t xml:space="preserve"> - </w:t>
      </w:r>
      <w:r w:rsidR="00B910F4" w:rsidRPr="007958F7">
        <w:rPr>
          <w:rFonts w:ascii="Arial" w:hAnsi="Arial" w:cs="Arial"/>
          <w:sz w:val="22"/>
          <w:szCs w:val="22"/>
        </w:rPr>
        <w:t>wykaz obiektów i urządzeń kanalizacyjnych</w:t>
      </w:r>
      <w:r w:rsidR="009A227D" w:rsidRPr="007958F7">
        <w:rPr>
          <w:rFonts w:ascii="Arial" w:hAnsi="Arial"/>
          <w:sz w:val="22"/>
        </w:rPr>
        <w:t>)</w:t>
      </w:r>
      <w:r w:rsidRPr="007958F7">
        <w:rPr>
          <w:rFonts w:ascii="Arial" w:hAnsi="Arial"/>
          <w:sz w:val="22"/>
        </w:rPr>
        <w:t xml:space="preserve">. Zmiana wykazu jest możliwa </w:t>
      </w:r>
      <w:r w:rsidR="00A25938" w:rsidRPr="007958F7">
        <w:rPr>
          <w:rFonts w:ascii="Arial" w:hAnsi="Arial"/>
          <w:sz w:val="22"/>
        </w:rPr>
        <w:t>w </w:t>
      </w:r>
      <w:r w:rsidRPr="007958F7">
        <w:rPr>
          <w:rFonts w:ascii="Arial" w:hAnsi="Arial"/>
          <w:sz w:val="22"/>
        </w:rPr>
        <w:t>formie pisemnego powiadomienia Wykonawcy bez aneksu do umowy.</w:t>
      </w:r>
    </w:p>
    <w:p w:rsidR="00FA09C5" w:rsidRDefault="00FA09C5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6D14B9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WARUNKI TECHNOLOGICZNE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2</w:t>
      </w:r>
    </w:p>
    <w:p w:rsidR="006D14B9" w:rsidRPr="007958F7" w:rsidRDefault="006D14B9" w:rsidP="00B85BFD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Dokładn</w:t>
      </w:r>
      <w:r w:rsidR="00CE4AEF" w:rsidRPr="007958F7">
        <w:rPr>
          <w:rFonts w:ascii="Arial" w:hAnsi="Arial" w:cs="Arial"/>
          <w:sz w:val="22"/>
          <w:szCs w:val="22"/>
        </w:rPr>
        <w:t xml:space="preserve">ą lokalizację </w:t>
      </w:r>
      <w:r w:rsidRPr="007958F7">
        <w:rPr>
          <w:rFonts w:ascii="Arial" w:hAnsi="Arial" w:cs="Arial"/>
          <w:sz w:val="22"/>
          <w:szCs w:val="22"/>
        </w:rPr>
        <w:t xml:space="preserve">urządzeń </w:t>
      </w:r>
      <w:r w:rsidR="005E3EA6" w:rsidRPr="007958F7">
        <w:rPr>
          <w:rFonts w:ascii="Arial" w:hAnsi="Arial" w:cs="Arial"/>
          <w:sz w:val="22"/>
          <w:szCs w:val="22"/>
        </w:rPr>
        <w:t xml:space="preserve">kanalizacyjnych </w:t>
      </w:r>
      <w:r w:rsidR="009046D9" w:rsidRPr="007958F7">
        <w:rPr>
          <w:rFonts w:ascii="Arial" w:hAnsi="Arial" w:cs="Arial"/>
          <w:sz w:val="22"/>
          <w:szCs w:val="22"/>
        </w:rPr>
        <w:t>w</w:t>
      </w:r>
      <w:r w:rsidRPr="007958F7">
        <w:rPr>
          <w:rFonts w:ascii="Arial" w:hAnsi="Arial" w:cs="Arial"/>
          <w:sz w:val="22"/>
          <w:szCs w:val="22"/>
        </w:rPr>
        <w:t xml:space="preserve"> poszczególnych obiekt</w:t>
      </w:r>
      <w:r w:rsidR="009046D9" w:rsidRPr="007958F7">
        <w:rPr>
          <w:rFonts w:ascii="Arial" w:hAnsi="Arial" w:cs="Arial"/>
          <w:sz w:val="22"/>
          <w:szCs w:val="22"/>
        </w:rPr>
        <w:t>ach</w:t>
      </w:r>
      <w:r w:rsidRPr="007958F7">
        <w:rPr>
          <w:rFonts w:ascii="Arial" w:hAnsi="Arial" w:cs="Arial"/>
          <w:sz w:val="22"/>
          <w:szCs w:val="22"/>
        </w:rPr>
        <w:t xml:space="preserve"> (</w:t>
      </w:r>
      <w:r w:rsidR="005E3EA6" w:rsidRPr="007958F7">
        <w:rPr>
          <w:rFonts w:ascii="Arial" w:hAnsi="Arial" w:cs="Arial"/>
          <w:sz w:val="22"/>
          <w:szCs w:val="22"/>
        </w:rPr>
        <w:t>za wyjątkiem</w:t>
      </w:r>
      <w:r w:rsidRPr="007958F7">
        <w:rPr>
          <w:rFonts w:ascii="Arial" w:hAnsi="Arial" w:cs="Arial"/>
          <w:sz w:val="22"/>
          <w:szCs w:val="22"/>
        </w:rPr>
        <w:t xml:space="preserve"> punktów kontroli ruchu) zawiera</w:t>
      </w:r>
      <w:r w:rsidR="00AC158F" w:rsidRPr="007958F7">
        <w:rPr>
          <w:rFonts w:ascii="Arial" w:hAnsi="Arial" w:cs="Arial"/>
          <w:sz w:val="22"/>
          <w:szCs w:val="22"/>
        </w:rPr>
        <w:t>ją załączniki graficzne</w:t>
      </w:r>
      <w:r w:rsidRPr="007958F7">
        <w:rPr>
          <w:rFonts w:ascii="Arial" w:hAnsi="Arial" w:cs="Arial"/>
          <w:sz w:val="22"/>
          <w:szCs w:val="22"/>
        </w:rPr>
        <w:t xml:space="preserve"> stanowiąc</w:t>
      </w:r>
      <w:r w:rsidR="00AC158F" w:rsidRPr="007958F7">
        <w:rPr>
          <w:rFonts w:ascii="Arial" w:hAnsi="Arial" w:cs="Arial"/>
          <w:sz w:val="22"/>
          <w:szCs w:val="22"/>
        </w:rPr>
        <w:t>e</w:t>
      </w:r>
      <w:r w:rsidRPr="007958F7">
        <w:rPr>
          <w:rFonts w:ascii="Arial" w:hAnsi="Arial" w:cs="Arial"/>
          <w:sz w:val="22"/>
          <w:szCs w:val="22"/>
        </w:rPr>
        <w:t xml:space="preserve"> załącznik do SIWZ. </w:t>
      </w:r>
      <w:r w:rsidR="00AC158F" w:rsidRPr="007958F7">
        <w:rPr>
          <w:rFonts w:ascii="Arial" w:hAnsi="Arial" w:cs="Arial"/>
          <w:sz w:val="22"/>
          <w:szCs w:val="22"/>
        </w:rPr>
        <w:t>Załączniki graficzne</w:t>
      </w:r>
      <w:r w:rsidRPr="007958F7">
        <w:rPr>
          <w:rFonts w:ascii="Arial" w:hAnsi="Arial" w:cs="Arial"/>
          <w:sz w:val="22"/>
          <w:szCs w:val="22"/>
        </w:rPr>
        <w:t xml:space="preserve"> sieci kanalizacyjnej dotyczą</w:t>
      </w:r>
      <w:r w:rsidR="00AC158F" w:rsidRPr="007958F7">
        <w:rPr>
          <w:rFonts w:ascii="Arial" w:hAnsi="Arial" w:cs="Arial"/>
          <w:sz w:val="22"/>
          <w:szCs w:val="22"/>
        </w:rPr>
        <w:t>ce</w:t>
      </w:r>
      <w:r w:rsidRPr="007958F7">
        <w:rPr>
          <w:rFonts w:ascii="Arial" w:hAnsi="Arial" w:cs="Arial"/>
          <w:sz w:val="22"/>
          <w:szCs w:val="22"/>
        </w:rPr>
        <w:t xml:space="preserve"> obiektów MPK S.A.</w:t>
      </w:r>
      <w:r w:rsidR="00BA03EE">
        <w:rPr>
          <w:rFonts w:ascii="Arial" w:hAnsi="Arial" w:cs="Arial"/>
          <w:sz w:val="22"/>
          <w:szCs w:val="22"/>
        </w:rPr>
        <w:t xml:space="preserve"> w Krakowie</w:t>
      </w:r>
      <w:r w:rsidRPr="007958F7">
        <w:rPr>
          <w:rFonts w:ascii="Arial" w:hAnsi="Arial" w:cs="Arial"/>
          <w:sz w:val="22"/>
          <w:szCs w:val="22"/>
        </w:rPr>
        <w:t xml:space="preserve"> mo</w:t>
      </w:r>
      <w:r w:rsidR="00AC158F" w:rsidRPr="007958F7">
        <w:rPr>
          <w:rFonts w:ascii="Arial" w:hAnsi="Arial" w:cs="Arial"/>
          <w:sz w:val="22"/>
          <w:szCs w:val="22"/>
        </w:rPr>
        <w:t>gą</w:t>
      </w:r>
      <w:r w:rsidRPr="007958F7">
        <w:rPr>
          <w:rFonts w:ascii="Arial" w:hAnsi="Arial" w:cs="Arial"/>
          <w:sz w:val="22"/>
          <w:szCs w:val="22"/>
        </w:rPr>
        <w:t xml:space="preserve"> być wykorzystywan</w:t>
      </w:r>
      <w:r w:rsidR="00AC158F" w:rsidRPr="007958F7">
        <w:rPr>
          <w:rFonts w:ascii="Arial" w:hAnsi="Arial" w:cs="Arial"/>
          <w:sz w:val="22"/>
          <w:szCs w:val="22"/>
        </w:rPr>
        <w:t>e</w:t>
      </w:r>
      <w:r w:rsidRPr="007958F7">
        <w:rPr>
          <w:rFonts w:ascii="Arial" w:hAnsi="Arial" w:cs="Arial"/>
          <w:sz w:val="22"/>
          <w:szCs w:val="22"/>
        </w:rPr>
        <w:t xml:space="preserve"> przez Wykonawcę </w:t>
      </w:r>
      <w:r w:rsidRPr="007958F7">
        <w:rPr>
          <w:rFonts w:ascii="Arial" w:hAnsi="Arial" w:cs="Arial"/>
          <w:b/>
          <w:sz w:val="22"/>
          <w:szCs w:val="22"/>
        </w:rPr>
        <w:t>wyłącznie</w:t>
      </w:r>
      <w:r w:rsidRPr="007958F7">
        <w:rPr>
          <w:rFonts w:ascii="Arial" w:hAnsi="Arial" w:cs="Arial"/>
          <w:sz w:val="22"/>
          <w:szCs w:val="22"/>
        </w:rPr>
        <w:t xml:space="preserve"> w celu realizacji niniejszej umowy.</w:t>
      </w:r>
    </w:p>
    <w:p w:rsidR="007F7803" w:rsidRDefault="006D14B9" w:rsidP="00B85BFD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Wykonawca jest odpowiedzialny za usunięcie i utylizację wszystkich odpadów zgodnie </w:t>
      </w:r>
      <w:r w:rsidRPr="007958F7">
        <w:rPr>
          <w:rFonts w:ascii="Arial" w:hAnsi="Arial" w:cs="Arial"/>
          <w:sz w:val="22"/>
          <w:szCs w:val="22"/>
        </w:rPr>
        <w:br/>
        <w:t>z ustawą z dnia 14 grudnia 2012</w:t>
      </w:r>
      <w:r w:rsidR="00515E8B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>r. o odpadach (</w:t>
      </w:r>
      <w:proofErr w:type="spellStart"/>
      <w:r w:rsidR="00F7555B">
        <w:rPr>
          <w:rFonts w:ascii="Arial" w:hAnsi="Arial" w:cs="Arial"/>
          <w:sz w:val="22"/>
          <w:szCs w:val="22"/>
        </w:rPr>
        <w:t>t.j</w:t>
      </w:r>
      <w:proofErr w:type="spellEnd"/>
      <w:r w:rsidR="00F7555B">
        <w:rPr>
          <w:rFonts w:ascii="Arial" w:hAnsi="Arial" w:cs="Arial"/>
          <w:sz w:val="22"/>
          <w:szCs w:val="22"/>
        </w:rPr>
        <w:t xml:space="preserve">. </w:t>
      </w:r>
      <w:r w:rsidRPr="007958F7">
        <w:rPr>
          <w:rFonts w:ascii="Arial" w:hAnsi="Arial" w:cs="Arial"/>
          <w:sz w:val="22"/>
          <w:szCs w:val="22"/>
        </w:rPr>
        <w:t xml:space="preserve">Dz. U. </w:t>
      </w:r>
      <w:r w:rsidR="00F7555B">
        <w:rPr>
          <w:rFonts w:ascii="Arial" w:hAnsi="Arial" w:cs="Arial"/>
          <w:sz w:val="22"/>
          <w:szCs w:val="22"/>
        </w:rPr>
        <w:t>2016.19</w:t>
      </w:r>
      <w:r w:rsidR="001B577C">
        <w:rPr>
          <w:rFonts w:ascii="Arial" w:hAnsi="Arial" w:cs="Arial"/>
          <w:sz w:val="22"/>
          <w:szCs w:val="22"/>
        </w:rPr>
        <w:t>87</w:t>
      </w:r>
      <w:r w:rsidR="00F755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7555B">
        <w:rPr>
          <w:rFonts w:ascii="Arial" w:hAnsi="Arial" w:cs="Arial"/>
          <w:sz w:val="22"/>
          <w:szCs w:val="22"/>
        </w:rPr>
        <w:t>późn</w:t>
      </w:r>
      <w:proofErr w:type="spellEnd"/>
      <w:r w:rsidR="00F7555B">
        <w:rPr>
          <w:rFonts w:ascii="Arial" w:hAnsi="Arial" w:cs="Arial"/>
          <w:sz w:val="22"/>
          <w:szCs w:val="22"/>
        </w:rPr>
        <w:t>. zm.</w:t>
      </w:r>
      <w:r w:rsidRPr="007958F7">
        <w:rPr>
          <w:rFonts w:ascii="Arial" w:hAnsi="Arial" w:cs="Arial"/>
          <w:sz w:val="22"/>
          <w:szCs w:val="22"/>
        </w:rPr>
        <w:t>) oraz ustawą z dnia 27 kwietnia 2001</w:t>
      </w:r>
      <w:r w:rsidR="00515E8B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 xml:space="preserve">r. Prawo Ochrony Środowiska </w:t>
      </w:r>
      <w:r w:rsidR="00EA2C87" w:rsidRPr="007958F7">
        <w:rPr>
          <w:rFonts w:ascii="Arial" w:hAnsi="Arial" w:cs="Arial"/>
          <w:sz w:val="22"/>
          <w:szCs w:val="22"/>
        </w:rPr>
        <w:t>(</w:t>
      </w:r>
      <w:proofErr w:type="spellStart"/>
      <w:r w:rsidR="00F7555B">
        <w:rPr>
          <w:rFonts w:ascii="Arial" w:hAnsi="Arial" w:cs="Arial"/>
          <w:sz w:val="22"/>
          <w:szCs w:val="22"/>
        </w:rPr>
        <w:t>t.j</w:t>
      </w:r>
      <w:proofErr w:type="spellEnd"/>
      <w:r w:rsidR="00F755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D34E6">
        <w:rPr>
          <w:rFonts w:ascii="Arial" w:hAnsi="Arial" w:cs="Arial"/>
          <w:sz w:val="22"/>
          <w:szCs w:val="22"/>
        </w:rPr>
        <w:t>Dz.U</w:t>
      </w:r>
      <w:proofErr w:type="spellEnd"/>
      <w:r w:rsidR="00AD34E6">
        <w:rPr>
          <w:rFonts w:ascii="Arial" w:hAnsi="Arial" w:cs="Arial"/>
          <w:sz w:val="22"/>
          <w:szCs w:val="22"/>
        </w:rPr>
        <w:t xml:space="preserve">. </w:t>
      </w:r>
      <w:r w:rsidR="00F7555B">
        <w:rPr>
          <w:rFonts w:ascii="Arial" w:hAnsi="Arial" w:cs="Arial"/>
          <w:sz w:val="22"/>
          <w:szCs w:val="22"/>
        </w:rPr>
        <w:t xml:space="preserve">2017.898 z </w:t>
      </w:r>
      <w:proofErr w:type="spellStart"/>
      <w:r w:rsidR="00F7555B">
        <w:rPr>
          <w:rFonts w:ascii="Arial" w:hAnsi="Arial" w:cs="Arial"/>
          <w:sz w:val="22"/>
          <w:szCs w:val="22"/>
        </w:rPr>
        <w:t>późn.zm</w:t>
      </w:r>
      <w:proofErr w:type="spellEnd"/>
      <w:r w:rsidR="00F7555B">
        <w:rPr>
          <w:rFonts w:ascii="Arial" w:hAnsi="Arial" w:cs="Arial"/>
          <w:sz w:val="22"/>
          <w:szCs w:val="22"/>
        </w:rPr>
        <w:t>.</w:t>
      </w:r>
      <w:r w:rsidR="00EA2C87" w:rsidRPr="007958F7">
        <w:rPr>
          <w:rFonts w:ascii="Arial" w:hAnsi="Arial" w:cs="Arial"/>
          <w:sz w:val="22"/>
          <w:szCs w:val="22"/>
        </w:rPr>
        <w:t>)</w:t>
      </w:r>
      <w:r w:rsidRPr="007958F7">
        <w:rPr>
          <w:rFonts w:ascii="Arial" w:hAnsi="Arial" w:cs="Arial"/>
          <w:sz w:val="22"/>
          <w:szCs w:val="22"/>
        </w:rPr>
        <w:t xml:space="preserve">. </w:t>
      </w:r>
    </w:p>
    <w:p w:rsidR="007F7803" w:rsidRDefault="006D14B9" w:rsidP="00515E8B">
      <w:pPr>
        <w:numPr>
          <w:ilvl w:val="1"/>
          <w:numId w:val="6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515E8B">
        <w:rPr>
          <w:rFonts w:ascii="Arial" w:hAnsi="Arial" w:cs="Arial"/>
          <w:sz w:val="22"/>
          <w:szCs w:val="22"/>
        </w:rPr>
        <w:t xml:space="preserve">Koszty związane z opłatami za deponowanie odpadów na składowisku ponosi Wykonawca. </w:t>
      </w:r>
    </w:p>
    <w:p w:rsidR="007F7803" w:rsidRDefault="007F7803" w:rsidP="00515E8B">
      <w:pPr>
        <w:numPr>
          <w:ilvl w:val="1"/>
          <w:numId w:val="6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515E8B">
        <w:rPr>
          <w:rFonts w:ascii="Arial" w:hAnsi="Arial" w:cs="Arial"/>
          <w:sz w:val="22"/>
          <w:szCs w:val="22"/>
        </w:rPr>
        <w:t>Wykonawca jest wytwórcą odpadów w rozumieniu ustawy</w:t>
      </w:r>
      <w:r w:rsidRPr="00515E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15E8B">
        <w:rPr>
          <w:rFonts w:ascii="Arial" w:hAnsi="Arial" w:cs="Arial"/>
          <w:sz w:val="22"/>
          <w:szCs w:val="22"/>
        </w:rPr>
        <w:t>z dnia 14 grudnia 2012r. o odpadach (</w:t>
      </w:r>
      <w:proofErr w:type="spellStart"/>
      <w:r w:rsidR="00F7555B">
        <w:rPr>
          <w:rFonts w:ascii="Arial" w:hAnsi="Arial" w:cs="Arial"/>
          <w:sz w:val="22"/>
          <w:szCs w:val="22"/>
        </w:rPr>
        <w:t>t.j</w:t>
      </w:r>
      <w:proofErr w:type="spellEnd"/>
      <w:r w:rsidR="00F7555B">
        <w:rPr>
          <w:rFonts w:ascii="Arial" w:hAnsi="Arial" w:cs="Arial"/>
          <w:sz w:val="22"/>
          <w:szCs w:val="22"/>
        </w:rPr>
        <w:t xml:space="preserve">. </w:t>
      </w:r>
      <w:r w:rsidR="00D008A6" w:rsidRPr="00515E8B">
        <w:rPr>
          <w:rFonts w:ascii="Arial" w:hAnsi="Arial" w:cs="Arial"/>
          <w:sz w:val="22"/>
          <w:szCs w:val="22"/>
        </w:rPr>
        <w:t xml:space="preserve">Dz. U. </w:t>
      </w:r>
      <w:r w:rsidR="00F7555B">
        <w:rPr>
          <w:rFonts w:ascii="Arial" w:hAnsi="Arial" w:cs="Arial"/>
          <w:sz w:val="22"/>
          <w:szCs w:val="22"/>
        </w:rPr>
        <w:t>2016.19</w:t>
      </w:r>
      <w:r w:rsidR="001B577C">
        <w:rPr>
          <w:rFonts w:ascii="Arial" w:hAnsi="Arial" w:cs="Arial"/>
          <w:sz w:val="22"/>
          <w:szCs w:val="22"/>
        </w:rPr>
        <w:t>87</w:t>
      </w:r>
      <w:bookmarkStart w:id="0" w:name="_GoBack"/>
      <w:bookmarkEnd w:id="0"/>
      <w:r w:rsidR="00F755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7555B">
        <w:rPr>
          <w:rFonts w:ascii="Arial" w:hAnsi="Arial" w:cs="Arial"/>
          <w:sz w:val="22"/>
          <w:szCs w:val="22"/>
        </w:rPr>
        <w:t>późn</w:t>
      </w:r>
      <w:proofErr w:type="spellEnd"/>
      <w:r w:rsidR="00F755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7555B">
        <w:rPr>
          <w:rFonts w:ascii="Arial" w:hAnsi="Arial" w:cs="Arial"/>
          <w:sz w:val="22"/>
          <w:szCs w:val="22"/>
        </w:rPr>
        <w:t>zm</w:t>
      </w:r>
      <w:proofErr w:type="spellEnd"/>
      <w:r w:rsidR="00F7555B">
        <w:rPr>
          <w:rFonts w:ascii="Arial" w:hAnsi="Arial" w:cs="Arial"/>
          <w:sz w:val="22"/>
          <w:szCs w:val="22"/>
        </w:rPr>
        <w:t>)</w:t>
      </w:r>
    </w:p>
    <w:p w:rsidR="007F7803" w:rsidRPr="00515E8B" w:rsidRDefault="007F7803" w:rsidP="00515E8B">
      <w:pPr>
        <w:numPr>
          <w:ilvl w:val="1"/>
          <w:numId w:val="6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515E8B">
        <w:rPr>
          <w:rFonts w:ascii="Arial" w:hAnsi="Arial" w:cs="Arial"/>
          <w:sz w:val="22"/>
          <w:szCs w:val="22"/>
        </w:rPr>
        <w:t xml:space="preserve">Usługi odbioru i utylizacji odpadów </w:t>
      </w:r>
      <w:r w:rsidR="006D14B9" w:rsidRPr="00515E8B">
        <w:rPr>
          <w:rFonts w:ascii="Arial" w:hAnsi="Arial" w:cs="Arial"/>
          <w:sz w:val="22"/>
          <w:szCs w:val="22"/>
        </w:rPr>
        <w:t>mogą być wykonywane tylko przez podmioty do tego upr</w:t>
      </w:r>
      <w:r w:rsidR="008D1DEC" w:rsidRPr="00515E8B">
        <w:rPr>
          <w:rFonts w:ascii="Arial" w:hAnsi="Arial" w:cs="Arial"/>
          <w:sz w:val="22"/>
          <w:szCs w:val="22"/>
        </w:rPr>
        <w:t xml:space="preserve">awnione posiadające odpowiednie </w:t>
      </w:r>
      <w:r w:rsidR="00CC56F1" w:rsidRPr="00515E8B">
        <w:rPr>
          <w:rFonts w:ascii="Arial" w:hAnsi="Arial" w:cs="Arial"/>
          <w:sz w:val="22"/>
          <w:szCs w:val="22"/>
        </w:rPr>
        <w:t>zezwolenia</w:t>
      </w:r>
      <w:r w:rsidR="006D14B9" w:rsidRPr="00515E8B">
        <w:rPr>
          <w:rFonts w:ascii="Arial" w:hAnsi="Arial" w:cs="Arial"/>
          <w:sz w:val="22"/>
          <w:szCs w:val="22"/>
        </w:rPr>
        <w:t xml:space="preserve">. Wykonawca jest zobowiązany niezwłocznie przekazywać Zamawiającemu aktualne </w:t>
      </w:r>
      <w:r w:rsidR="00CC56F1" w:rsidRPr="00515E8B">
        <w:rPr>
          <w:rFonts w:ascii="Arial" w:hAnsi="Arial" w:cs="Arial"/>
          <w:sz w:val="22"/>
          <w:szCs w:val="22"/>
        </w:rPr>
        <w:t xml:space="preserve">zezwolenia </w:t>
      </w:r>
      <w:r w:rsidR="006D14B9" w:rsidRPr="00515E8B">
        <w:rPr>
          <w:rFonts w:ascii="Arial" w:hAnsi="Arial" w:cs="Arial"/>
          <w:sz w:val="22"/>
          <w:szCs w:val="22"/>
        </w:rPr>
        <w:t>stwierdzające uprawnie</w:t>
      </w:r>
      <w:r w:rsidR="00106DC1" w:rsidRPr="00515E8B">
        <w:rPr>
          <w:rFonts w:ascii="Arial" w:hAnsi="Arial" w:cs="Arial"/>
          <w:sz w:val="22"/>
          <w:szCs w:val="22"/>
        </w:rPr>
        <w:t>nia podmiotu wykonującego usługi</w:t>
      </w:r>
      <w:r w:rsidR="006D14B9" w:rsidRPr="00515E8B">
        <w:rPr>
          <w:rFonts w:ascii="Arial" w:hAnsi="Arial" w:cs="Arial"/>
          <w:sz w:val="22"/>
          <w:szCs w:val="22"/>
        </w:rPr>
        <w:t xml:space="preserve"> </w:t>
      </w:r>
      <w:r w:rsidRPr="00515E8B">
        <w:rPr>
          <w:rFonts w:ascii="Arial" w:hAnsi="Arial" w:cs="Arial"/>
          <w:sz w:val="22"/>
          <w:szCs w:val="22"/>
        </w:rPr>
        <w:t>(</w:t>
      </w:r>
      <w:r w:rsidR="00CC56F1" w:rsidRPr="00515E8B">
        <w:rPr>
          <w:rFonts w:ascii="Arial" w:hAnsi="Arial" w:cs="Arial"/>
          <w:sz w:val="22"/>
          <w:szCs w:val="22"/>
        </w:rPr>
        <w:t xml:space="preserve">czyli </w:t>
      </w:r>
      <w:r w:rsidRPr="00515E8B">
        <w:rPr>
          <w:rFonts w:ascii="Arial" w:hAnsi="Arial" w:cs="Arial"/>
          <w:sz w:val="22"/>
          <w:szCs w:val="22"/>
        </w:rPr>
        <w:t>Wykonawcy</w:t>
      </w:r>
      <w:r w:rsidR="00B0080B" w:rsidRPr="00515E8B">
        <w:rPr>
          <w:rFonts w:ascii="Arial" w:hAnsi="Arial" w:cs="Arial"/>
          <w:sz w:val="22"/>
          <w:szCs w:val="22"/>
        </w:rPr>
        <w:t xml:space="preserve"> </w:t>
      </w:r>
      <w:r w:rsidR="00515E8B">
        <w:rPr>
          <w:rFonts w:ascii="Arial" w:hAnsi="Arial" w:cs="Arial"/>
          <w:sz w:val="22"/>
          <w:szCs w:val="22"/>
        </w:rPr>
        <w:t>lub wskazanego Podwykonawcy</w:t>
      </w:r>
      <w:r w:rsidR="00BE5963" w:rsidRPr="00515E8B">
        <w:rPr>
          <w:rFonts w:ascii="Arial" w:hAnsi="Arial" w:cs="Arial"/>
          <w:sz w:val="22"/>
          <w:szCs w:val="22"/>
        </w:rPr>
        <w:t>)</w:t>
      </w:r>
      <w:r w:rsidRPr="00515E8B">
        <w:rPr>
          <w:rFonts w:ascii="Arial" w:hAnsi="Arial" w:cs="Arial"/>
          <w:sz w:val="22"/>
          <w:szCs w:val="22"/>
        </w:rPr>
        <w:t xml:space="preserve"> </w:t>
      </w:r>
      <w:r w:rsidR="006D14B9" w:rsidRPr="00515E8B">
        <w:rPr>
          <w:rFonts w:ascii="Arial" w:hAnsi="Arial" w:cs="Arial"/>
          <w:sz w:val="22"/>
          <w:szCs w:val="22"/>
        </w:rPr>
        <w:t>do prowadzenia działalności tego rodzaju</w:t>
      </w:r>
      <w:r w:rsidRPr="00515E8B">
        <w:rPr>
          <w:rFonts w:ascii="Arial" w:hAnsi="Arial" w:cs="Arial"/>
          <w:sz w:val="22"/>
          <w:szCs w:val="22"/>
        </w:rPr>
        <w:t xml:space="preserve"> (</w:t>
      </w:r>
      <w:r w:rsidR="00BE5963" w:rsidRPr="00515E8B">
        <w:rPr>
          <w:rFonts w:ascii="Arial" w:hAnsi="Arial" w:cs="Arial"/>
          <w:sz w:val="22"/>
          <w:szCs w:val="22"/>
        </w:rPr>
        <w:t xml:space="preserve">zezwolenia </w:t>
      </w:r>
      <w:r w:rsidR="00182659">
        <w:rPr>
          <w:rFonts w:ascii="Arial" w:hAnsi="Arial" w:cs="Arial"/>
          <w:sz w:val="22"/>
          <w:szCs w:val="22"/>
        </w:rPr>
        <w:t>na</w:t>
      </w:r>
      <w:r w:rsidR="00BE5963" w:rsidRPr="00515E8B">
        <w:rPr>
          <w:rFonts w:ascii="Arial" w:hAnsi="Arial" w:cs="Arial"/>
          <w:sz w:val="22"/>
          <w:szCs w:val="22"/>
        </w:rPr>
        <w:t xml:space="preserve"> </w:t>
      </w:r>
      <w:r w:rsidRPr="00515E8B">
        <w:rPr>
          <w:rFonts w:ascii="Arial" w:hAnsi="Arial" w:cs="Arial"/>
          <w:sz w:val="22"/>
          <w:szCs w:val="22"/>
        </w:rPr>
        <w:t>tr</w:t>
      </w:r>
      <w:r w:rsidR="00BC028A" w:rsidRPr="00515E8B">
        <w:rPr>
          <w:rFonts w:ascii="Arial" w:hAnsi="Arial" w:cs="Arial"/>
          <w:sz w:val="22"/>
          <w:szCs w:val="22"/>
        </w:rPr>
        <w:t xml:space="preserve">ansport </w:t>
      </w:r>
      <w:r w:rsidR="00C171CF" w:rsidRPr="00515E8B">
        <w:rPr>
          <w:rFonts w:ascii="Arial" w:hAnsi="Arial" w:cs="Arial"/>
          <w:sz w:val="22"/>
          <w:szCs w:val="22"/>
        </w:rPr>
        <w:t>odpadów o </w:t>
      </w:r>
      <w:r w:rsidRPr="00515E8B">
        <w:rPr>
          <w:rFonts w:ascii="Arial" w:hAnsi="Arial" w:cs="Arial"/>
          <w:sz w:val="22"/>
          <w:szCs w:val="22"/>
        </w:rPr>
        <w:t>kodach odpowiednich do zakresu usług</w:t>
      </w:r>
      <w:r w:rsidR="00D008A6" w:rsidRPr="00515E8B">
        <w:rPr>
          <w:rFonts w:ascii="Arial" w:hAnsi="Arial" w:cs="Arial"/>
          <w:sz w:val="22"/>
          <w:szCs w:val="22"/>
        </w:rPr>
        <w:t>;  Ze</w:t>
      </w:r>
      <w:r w:rsidRPr="00515E8B">
        <w:rPr>
          <w:rFonts w:ascii="Arial" w:hAnsi="Arial" w:cs="Arial"/>
          <w:sz w:val="22"/>
          <w:szCs w:val="22"/>
        </w:rPr>
        <w:t>zwolenia muszą uwz</w:t>
      </w:r>
      <w:r w:rsidR="00C171CF" w:rsidRPr="00515E8B">
        <w:rPr>
          <w:rFonts w:ascii="Arial" w:hAnsi="Arial" w:cs="Arial"/>
          <w:sz w:val="22"/>
          <w:szCs w:val="22"/>
        </w:rPr>
        <w:t>ględniać odpady niebezpieczne o </w:t>
      </w:r>
      <w:r w:rsidRPr="00515E8B">
        <w:rPr>
          <w:rFonts w:ascii="Arial" w:hAnsi="Arial" w:cs="Arial"/>
          <w:sz w:val="22"/>
          <w:szCs w:val="22"/>
        </w:rPr>
        <w:t>kodach 13 05 01*, 13 05 0</w:t>
      </w:r>
      <w:r w:rsidR="00A25938" w:rsidRPr="00515E8B">
        <w:rPr>
          <w:rFonts w:ascii="Arial" w:hAnsi="Arial" w:cs="Arial"/>
          <w:sz w:val="22"/>
          <w:szCs w:val="22"/>
        </w:rPr>
        <w:t>2</w:t>
      </w:r>
      <w:r w:rsidRPr="00515E8B">
        <w:rPr>
          <w:rFonts w:ascii="Arial" w:hAnsi="Arial" w:cs="Arial"/>
          <w:sz w:val="22"/>
          <w:szCs w:val="22"/>
        </w:rPr>
        <w:t>*, 13 05 06*, 13 05 07*, 13 05 08*, które będą wytwarzane na terenie Gminy Miejskiej Kraków i stąd transportowane).</w:t>
      </w:r>
      <w:r w:rsidR="00511DCF">
        <w:rPr>
          <w:rFonts w:ascii="Arial" w:hAnsi="Arial" w:cs="Arial"/>
          <w:sz w:val="22"/>
          <w:szCs w:val="22"/>
        </w:rPr>
        <w:t xml:space="preserve"> Wykonawca ma obowiązek posiadać przez cały okres obowiązywania umowy aktualne ww. </w:t>
      </w:r>
      <w:r w:rsidR="00F7555B">
        <w:rPr>
          <w:rFonts w:ascii="Arial" w:hAnsi="Arial" w:cs="Arial"/>
          <w:sz w:val="22"/>
          <w:szCs w:val="22"/>
        </w:rPr>
        <w:t xml:space="preserve">zezwolenie </w:t>
      </w:r>
      <w:r w:rsidR="00511DCF">
        <w:rPr>
          <w:rFonts w:ascii="Arial" w:hAnsi="Arial" w:cs="Arial"/>
          <w:sz w:val="22"/>
          <w:szCs w:val="22"/>
        </w:rPr>
        <w:t>i okazywać je na każde żądanie Zamawiającego.</w:t>
      </w:r>
    </w:p>
    <w:p w:rsidR="006D14B9" w:rsidRPr="003C245E" w:rsidRDefault="003A6BA6" w:rsidP="00B85BFD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Wykonawca jest zobowiązany wykonywać wszelkie prace </w:t>
      </w:r>
      <w:r w:rsidR="0086566A" w:rsidRPr="007958F7">
        <w:rPr>
          <w:rFonts w:ascii="Arial" w:hAnsi="Arial" w:cs="Arial"/>
          <w:sz w:val="22"/>
          <w:szCs w:val="22"/>
        </w:rPr>
        <w:t xml:space="preserve">zgodnie z aktualnymi przepisami prawa </w:t>
      </w:r>
      <w:r w:rsidRPr="007958F7">
        <w:rPr>
          <w:rFonts w:ascii="Arial" w:hAnsi="Arial" w:cs="Arial"/>
          <w:sz w:val="22"/>
          <w:szCs w:val="22"/>
        </w:rPr>
        <w:t>pr</w:t>
      </w:r>
      <w:r w:rsidR="003448BF" w:rsidRPr="007958F7">
        <w:rPr>
          <w:rFonts w:ascii="Arial" w:hAnsi="Arial" w:cs="Arial"/>
          <w:sz w:val="22"/>
          <w:szCs w:val="22"/>
        </w:rPr>
        <w:t>zy użyciu własnych materiałów i </w:t>
      </w:r>
      <w:r w:rsidRPr="007958F7">
        <w:rPr>
          <w:rFonts w:ascii="Arial" w:hAnsi="Arial" w:cs="Arial"/>
          <w:sz w:val="22"/>
          <w:szCs w:val="22"/>
        </w:rPr>
        <w:t xml:space="preserve">środków chemicznych oraz </w:t>
      </w:r>
      <w:r w:rsidR="00EE2A40" w:rsidRPr="007958F7">
        <w:rPr>
          <w:rFonts w:ascii="Arial" w:hAnsi="Arial" w:cs="Arial"/>
          <w:sz w:val="22"/>
          <w:szCs w:val="22"/>
        </w:rPr>
        <w:t>dysponuje i wykonuje usługi</w:t>
      </w:r>
      <w:r w:rsidRPr="007958F7">
        <w:rPr>
          <w:rFonts w:ascii="Arial" w:hAnsi="Arial" w:cs="Arial"/>
          <w:sz w:val="22"/>
          <w:szCs w:val="22"/>
        </w:rPr>
        <w:t xml:space="preserve"> specjalistycznym pojazdem do </w:t>
      </w:r>
      <w:r w:rsidR="007F7803" w:rsidRPr="007958F7">
        <w:rPr>
          <w:rFonts w:ascii="Arial" w:hAnsi="Arial" w:cs="Arial"/>
          <w:sz w:val="22"/>
          <w:szCs w:val="22"/>
        </w:rPr>
        <w:t xml:space="preserve">hydraulicznego </w:t>
      </w:r>
      <w:r w:rsidRPr="007958F7">
        <w:rPr>
          <w:rFonts w:ascii="Arial" w:hAnsi="Arial" w:cs="Arial"/>
          <w:sz w:val="22"/>
          <w:szCs w:val="22"/>
        </w:rPr>
        <w:t xml:space="preserve">opróżniania separatorów i osadników, umożliwiającym </w:t>
      </w:r>
      <w:r w:rsidR="00262D7B">
        <w:rPr>
          <w:rFonts w:ascii="Arial" w:hAnsi="Arial" w:cs="Arial"/>
          <w:sz w:val="22"/>
          <w:szCs w:val="22"/>
        </w:rPr>
        <w:t>odbieranie</w:t>
      </w:r>
      <w:r w:rsidRPr="007958F7">
        <w:rPr>
          <w:rFonts w:ascii="Arial" w:hAnsi="Arial" w:cs="Arial"/>
          <w:sz w:val="22"/>
          <w:szCs w:val="22"/>
        </w:rPr>
        <w:t xml:space="preserve"> zanieczyszczeń i osadów suchych i mokrych. </w:t>
      </w:r>
      <w:r w:rsidR="00EE2A40" w:rsidRPr="003C245E">
        <w:rPr>
          <w:rFonts w:ascii="Arial" w:hAnsi="Arial" w:cs="Arial"/>
          <w:sz w:val="22"/>
          <w:szCs w:val="22"/>
        </w:rPr>
        <w:t xml:space="preserve">Pojazd do opróżniania separatorów i osadników wyposażony jest w </w:t>
      </w:r>
      <w:proofErr w:type="spellStart"/>
      <w:r w:rsidR="00EE2A40" w:rsidRPr="003C245E">
        <w:rPr>
          <w:rFonts w:ascii="Arial" w:hAnsi="Arial" w:cs="Arial"/>
          <w:sz w:val="22"/>
          <w:szCs w:val="22"/>
        </w:rPr>
        <w:t>ściekomierz</w:t>
      </w:r>
      <w:proofErr w:type="spellEnd"/>
      <w:r w:rsidR="00EE2A40" w:rsidRPr="003C245E">
        <w:rPr>
          <w:rFonts w:ascii="Arial" w:hAnsi="Arial" w:cs="Arial"/>
          <w:sz w:val="22"/>
          <w:szCs w:val="22"/>
        </w:rPr>
        <w:t xml:space="preserve">, umożliwiający dokonanie pomiaru ilości odebranego odpadu. </w:t>
      </w:r>
      <w:r w:rsidR="00393980" w:rsidRPr="003C245E">
        <w:rPr>
          <w:rFonts w:ascii="Arial" w:hAnsi="Arial" w:cs="Arial"/>
          <w:sz w:val="22"/>
          <w:szCs w:val="22"/>
        </w:rPr>
        <w:t xml:space="preserve">W przypadku wystąpienia niesprawności </w:t>
      </w:r>
      <w:proofErr w:type="spellStart"/>
      <w:r w:rsidR="00393980" w:rsidRPr="003C245E">
        <w:rPr>
          <w:rFonts w:ascii="Arial" w:hAnsi="Arial" w:cs="Arial"/>
          <w:sz w:val="22"/>
          <w:szCs w:val="22"/>
        </w:rPr>
        <w:t>ściekomierza</w:t>
      </w:r>
      <w:proofErr w:type="spellEnd"/>
      <w:r w:rsidR="00393980" w:rsidRPr="003C245E">
        <w:rPr>
          <w:rFonts w:ascii="Arial" w:hAnsi="Arial" w:cs="Arial"/>
          <w:sz w:val="22"/>
          <w:szCs w:val="22"/>
        </w:rPr>
        <w:t xml:space="preserve"> dopuszcza się, za zgodą mistrza lub gospodarza obiektu, dokonanie pomiaru przy pomocy tradycyjnego przyrządu pomiarowego (tyczka mier</w:t>
      </w:r>
      <w:r w:rsidR="005A7293" w:rsidRPr="003C245E">
        <w:rPr>
          <w:rFonts w:ascii="Arial" w:hAnsi="Arial" w:cs="Arial"/>
          <w:sz w:val="22"/>
          <w:szCs w:val="22"/>
        </w:rPr>
        <w:t>nicza</w:t>
      </w:r>
      <w:r w:rsidR="00393980" w:rsidRPr="003C245E">
        <w:rPr>
          <w:rFonts w:ascii="Arial" w:hAnsi="Arial" w:cs="Arial"/>
          <w:sz w:val="22"/>
          <w:szCs w:val="22"/>
        </w:rPr>
        <w:t xml:space="preserve">). </w:t>
      </w:r>
    </w:p>
    <w:p w:rsidR="006D14B9" w:rsidRPr="007958F7" w:rsidRDefault="006D14B9" w:rsidP="00B85BFD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lastRenderedPageBreak/>
        <w:t>Wykon</w:t>
      </w:r>
      <w:r w:rsidR="00584C27" w:rsidRPr="007958F7">
        <w:rPr>
          <w:rFonts w:ascii="Arial" w:hAnsi="Arial" w:cs="Arial"/>
          <w:sz w:val="22"/>
          <w:szCs w:val="22"/>
        </w:rPr>
        <w:t xml:space="preserve">awca przed rozpoczęciem realizowania usług </w:t>
      </w:r>
      <w:r w:rsidRPr="007958F7">
        <w:rPr>
          <w:rFonts w:ascii="Arial" w:hAnsi="Arial" w:cs="Arial"/>
          <w:sz w:val="22"/>
          <w:szCs w:val="22"/>
        </w:rPr>
        <w:t>ma obowiązek dostarcz</w:t>
      </w:r>
      <w:r w:rsidR="00584C27" w:rsidRPr="007958F7">
        <w:rPr>
          <w:rFonts w:ascii="Arial" w:hAnsi="Arial" w:cs="Arial"/>
          <w:sz w:val="22"/>
          <w:szCs w:val="22"/>
        </w:rPr>
        <w:t>y</w:t>
      </w:r>
      <w:r w:rsidRPr="007958F7">
        <w:rPr>
          <w:rFonts w:ascii="Arial" w:hAnsi="Arial" w:cs="Arial"/>
          <w:sz w:val="22"/>
          <w:szCs w:val="22"/>
        </w:rPr>
        <w:t xml:space="preserve">ć do akceptacji </w:t>
      </w:r>
      <w:r w:rsidR="000417BD" w:rsidRPr="007958F7">
        <w:rPr>
          <w:rFonts w:ascii="Arial" w:hAnsi="Arial" w:cs="Arial"/>
          <w:sz w:val="22"/>
          <w:szCs w:val="22"/>
        </w:rPr>
        <w:t xml:space="preserve">koordynatorowi umowy </w:t>
      </w:r>
      <w:r w:rsidR="000221BB" w:rsidRPr="007958F7">
        <w:rPr>
          <w:rFonts w:ascii="Arial" w:hAnsi="Arial" w:cs="Arial"/>
          <w:sz w:val="22"/>
          <w:szCs w:val="22"/>
        </w:rPr>
        <w:t xml:space="preserve">ze strony </w:t>
      </w:r>
      <w:r w:rsidR="000417BD" w:rsidRPr="007958F7">
        <w:rPr>
          <w:rFonts w:ascii="Arial" w:hAnsi="Arial" w:cs="Arial"/>
          <w:sz w:val="22"/>
          <w:szCs w:val="22"/>
        </w:rPr>
        <w:t>Zamawiającego</w:t>
      </w:r>
      <w:r w:rsidRPr="007958F7">
        <w:rPr>
          <w:rFonts w:ascii="Arial" w:hAnsi="Arial" w:cs="Arial"/>
          <w:sz w:val="22"/>
          <w:szCs w:val="22"/>
        </w:rPr>
        <w:t xml:space="preserve"> karty charakterystyki tych materiałów i środków chemicznych, które będzie stos</w:t>
      </w:r>
      <w:r w:rsidR="00584C27" w:rsidRPr="007958F7">
        <w:rPr>
          <w:rFonts w:ascii="Arial" w:hAnsi="Arial" w:cs="Arial"/>
          <w:sz w:val="22"/>
          <w:szCs w:val="22"/>
        </w:rPr>
        <w:t>ował w </w:t>
      </w:r>
      <w:r w:rsidR="00106DC1" w:rsidRPr="007958F7">
        <w:rPr>
          <w:rFonts w:ascii="Arial" w:hAnsi="Arial" w:cs="Arial"/>
          <w:sz w:val="22"/>
          <w:szCs w:val="22"/>
        </w:rPr>
        <w:t>trakcie realizacji usług</w:t>
      </w:r>
      <w:r w:rsidRPr="007958F7">
        <w:rPr>
          <w:rFonts w:ascii="Arial" w:hAnsi="Arial" w:cs="Arial"/>
          <w:sz w:val="22"/>
          <w:szCs w:val="22"/>
        </w:rPr>
        <w:t>. Karty charakterystyki muszą być zgodne z wzorem określonym w załączniku do Rozporządzenia Komisji (UE) 453/2010 z dnia 20 maja 2010 zmieniającego Rozporządzenie (WE) nr 1907/2006 Pa</w:t>
      </w:r>
      <w:r w:rsidR="00106DC1" w:rsidRPr="007958F7">
        <w:rPr>
          <w:rFonts w:ascii="Arial" w:hAnsi="Arial" w:cs="Arial"/>
          <w:sz w:val="22"/>
          <w:szCs w:val="22"/>
        </w:rPr>
        <w:t>rlamentu Europejskiego i Rady w </w:t>
      </w:r>
      <w:r w:rsidRPr="007958F7">
        <w:rPr>
          <w:rFonts w:ascii="Arial" w:hAnsi="Arial" w:cs="Arial"/>
          <w:sz w:val="22"/>
          <w:szCs w:val="22"/>
        </w:rPr>
        <w:t>sprawie rejestracji, oceny, udzielania zezw</w:t>
      </w:r>
      <w:r w:rsidR="00C45CF3" w:rsidRPr="007958F7">
        <w:rPr>
          <w:rFonts w:ascii="Arial" w:hAnsi="Arial" w:cs="Arial"/>
          <w:sz w:val="22"/>
          <w:szCs w:val="22"/>
        </w:rPr>
        <w:t>oleń i stosowanych ograniczeń w </w:t>
      </w:r>
      <w:r w:rsidRPr="007958F7">
        <w:rPr>
          <w:rFonts w:ascii="Arial" w:hAnsi="Arial" w:cs="Arial"/>
          <w:sz w:val="22"/>
          <w:szCs w:val="22"/>
        </w:rPr>
        <w:t>zakresie chemikaliów (REACH). Wykonawca musi stosować się ściśle do zaleceń zawartych w kartach</w:t>
      </w:r>
      <w:r w:rsidR="006D4624" w:rsidRPr="007958F7">
        <w:rPr>
          <w:rFonts w:ascii="Arial" w:hAnsi="Arial" w:cs="Arial"/>
          <w:sz w:val="22"/>
          <w:szCs w:val="22"/>
        </w:rPr>
        <w:t xml:space="preserve"> charakterystyki. W </w:t>
      </w:r>
      <w:r w:rsidRPr="007958F7">
        <w:rPr>
          <w:rFonts w:ascii="Arial" w:hAnsi="Arial" w:cs="Arial"/>
          <w:sz w:val="22"/>
          <w:szCs w:val="22"/>
        </w:rPr>
        <w:t xml:space="preserve">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 w </w:t>
      </w:r>
      <w:r w:rsidRPr="003C245E">
        <w:rPr>
          <w:rFonts w:ascii="Arial" w:hAnsi="Arial" w:cs="Arial"/>
          <w:sz w:val="22"/>
          <w:szCs w:val="22"/>
        </w:rPr>
        <w:t>warunkach określonych w § 7 ust. 3.</w:t>
      </w:r>
    </w:p>
    <w:p w:rsidR="00885302" w:rsidRDefault="00885302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EA2C87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WARUNKI JAKOŚCIOWE WYKONANIA USŁUG</w:t>
      </w:r>
    </w:p>
    <w:p w:rsidR="00560020" w:rsidRPr="009E3D32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9E3D32">
        <w:rPr>
          <w:rFonts w:ascii="Arial" w:hAnsi="Arial"/>
          <w:sz w:val="22"/>
        </w:rPr>
        <w:t>§ 3</w:t>
      </w:r>
    </w:p>
    <w:p w:rsidR="00B503BF" w:rsidRPr="009E3D32" w:rsidRDefault="00EA2C87" w:rsidP="00B85BFD">
      <w:pPr>
        <w:numPr>
          <w:ilvl w:val="0"/>
          <w:numId w:val="18"/>
        </w:numPr>
        <w:spacing w:after="60"/>
        <w:jc w:val="both"/>
        <w:rPr>
          <w:rFonts w:ascii="Arial" w:hAnsi="Arial"/>
          <w:sz w:val="22"/>
        </w:rPr>
      </w:pPr>
      <w:r w:rsidRPr="009E3D32">
        <w:rPr>
          <w:rFonts w:ascii="Arial" w:hAnsi="Arial"/>
          <w:sz w:val="22"/>
        </w:rPr>
        <w:t xml:space="preserve">Wykonawca wykona usługi jakościowo dobrze oraz zgodnie z warunkami technicznymi i technologicznymi określonymi w </w:t>
      </w:r>
      <w:r w:rsidRPr="009E3D32">
        <w:rPr>
          <w:rFonts w:ascii="Arial" w:hAnsi="Arial"/>
          <w:b/>
          <w:i/>
          <w:sz w:val="22"/>
        </w:rPr>
        <w:t>SIWZ</w:t>
      </w:r>
      <w:r w:rsidRPr="009E3D32">
        <w:rPr>
          <w:rFonts w:ascii="Arial" w:hAnsi="Arial"/>
          <w:sz w:val="22"/>
        </w:rPr>
        <w:t xml:space="preserve"> nr sprawy </w:t>
      </w:r>
      <w:r w:rsidR="009E3D32" w:rsidRPr="009E3D32">
        <w:rPr>
          <w:rFonts w:ascii="Arial" w:hAnsi="Arial"/>
          <w:b/>
          <w:sz w:val="22"/>
        </w:rPr>
        <w:t>L</w:t>
      </w:r>
      <w:r w:rsidRPr="009E3D32">
        <w:rPr>
          <w:rFonts w:ascii="Arial" w:hAnsi="Arial"/>
          <w:b/>
          <w:sz w:val="22"/>
        </w:rPr>
        <w:t>Z-281-</w:t>
      </w:r>
      <w:r w:rsidR="00146EFE" w:rsidRPr="009E3D32">
        <w:rPr>
          <w:rFonts w:ascii="Arial" w:hAnsi="Arial"/>
          <w:b/>
          <w:sz w:val="22"/>
        </w:rPr>
        <w:t>102/17</w:t>
      </w:r>
      <w:r w:rsidRPr="009E3D32">
        <w:rPr>
          <w:rFonts w:ascii="Arial" w:hAnsi="Arial"/>
          <w:sz w:val="22"/>
        </w:rPr>
        <w:t xml:space="preserve">. </w:t>
      </w:r>
    </w:p>
    <w:p w:rsidR="00EA2C87" w:rsidRPr="009E3D32" w:rsidRDefault="00EA2C87" w:rsidP="00B85BFD">
      <w:pPr>
        <w:numPr>
          <w:ilvl w:val="0"/>
          <w:numId w:val="18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/>
          <w:sz w:val="22"/>
        </w:rPr>
        <w:t>W przypadku stwierdzenia nienależytego wykonania usług Zamawiający może żądać od Wykonawcy powtórnego wykonania usług na koszt Wykonawcy.</w:t>
      </w:r>
      <w:r w:rsidR="00B503BF" w:rsidRPr="009E3D32">
        <w:rPr>
          <w:rFonts w:ascii="Arial" w:hAnsi="Arial"/>
          <w:sz w:val="22"/>
        </w:rPr>
        <w:t xml:space="preserve"> </w:t>
      </w:r>
    </w:p>
    <w:p w:rsidR="00EA2C87" w:rsidRPr="007958F7" w:rsidRDefault="00EA2C87" w:rsidP="00B85BFD">
      <w:pPr>
        <w:numPr>
          <w:ilvl w:val="0"/>
          <w:numId w:val="18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 w:cs="Arial"/>
          <w:sz w:val="22"/>
          <w:szCs w:val="22"/>
        </w:rPr>
        <w:t>Wykonawca</w:t>
      </w:r>
      <w:r w:rsidRPr="007958F7">
        <w:rPr>
          <w:rFonts w:ascii="Arial" w:hAnsi="Arial" w:cs="Arial"/>
          <w:sz w:val="22"/>
          <w:szCs w:val="22"/>
        </w:rPr>
        <w:t xml:space="preserve"> jest zobowiązany do sporządzenia</w:t>
      </w:r>
      <w:r w:rsidRPr="007958F7">
        <w:rPr>
          <w:rFonts w:ascii="Arial" w:hAnsi="Arial" w:cs="Arial"/>
          <w:b/>
          <w:sz w:val="22"/>
          <w:szCs w:val="22"/>
        </w:rPr>
        <w:t xml:space="preserve"> protokołu</w:t>
      </w:r>
      <w:r w:rsidRPr="007958F7">
        <w:rPr>
          <w:rFonts w:ascii="Arial" w:hAnsi="Arial" w:cs="Arial"/>
          <w:sz w:val="22"/>
          <w:szCs w:val="22"/>
        </w:rPr>
        <w:t xml:space="preserve"> czyszczenia urządzeń i odbioru odpadów, zgodnego ze wzorem stanowiącym</w:t>
      </w:r>
      <w:r w:rsidRPr="007958F7">
        <w:rPr>
          <w:rFonts w:ascii="Arial" w:hAnsi="Arial" w:cs="Arial"/>
          <w:b/>
          <w:i/>
          <w:sz w:val="22"/>
          <w:szCs w:val="22"/>
        </w:rPr>
        <w:t xml:space="preserve"> załącznik nr 2</w:t>
      </w:r>
      <w:r w:rsidRPr="007958F7">
        <w:rPr>
          <w:rFonts w:ascii="Arial" w:hAnsi="Arial" w:cs="Arial"/>
          <w:sz w:val="22"/>
          <w:szCs w:val="22"/>
        </w:rPr>
        <w:t xml:space="preserve"> do niniejszej umowy</w:t>
      </w:r>
      <w:r w:rsidR="000417BD" w:rsidRPr="007958F7">
        <w:rPr>
          <w:rFonts w:ascii="Arial" w:hAnsi="Arial" w:cs="Arial"/>
          <w:sz w:val="22"/>
          <w:szCs w:val="22"/>
        </w:rPr>
        <w:t xml:space="preserve"> (załącznik do SIWZ</w:t>
      </w:r>
      <w:r w:rsidR="00B910F4" w:rsidRPr="007958F7">
        <w:rPr>
          <w:rFonts w:ascii="Arial" w:hAnsi="Arial" w:cs="Arial"/>
          <w:sz w:val="22"/>
          <w:szCs w:val="22"/>
        </w:rPr>
        <w:t xml:space="preserve"> - wzór protokołu odbioru </w:t>
      </w:r>
      <w:r w:rsidR="00566064">
        <w:rPr>
          <w:rFonts w:ascii="Arial" w:hAnsi="Arial" w:cs="Arial"/>
          <w:sz w:val="22"/>
          <w:szCs w:val="22"/>
        </w:rPr>
        <w:t>usług</w:t>
      </w:r>
      <w:r w:rsidR="00B910F4" w:rsidRPr="007958F7">
        <w:rPr>
          <w:rFonts w:ascii="Arial" w:hAnsi="Arial" w:cs="Arial"/>
          <w:sz w:val="22"/>
          <w:szCs w:val="22"/>
        </w:rPr>
        <w:t>)</w:t>
      </w:r>
      <w:r w:rsidRPr="007958F7">
        <w:rPr>
          <w:rFonts w:ascii="Arial" w:hAnsi="Arial" w:cs="Arial"/>
          <w:sz w:val="22"/>
          <w:szCs w:val="22"/>
        </w:rPr>
        <w:t>. Protokół ten musi być podpisany przez przedstawicieli obydwu Stron (ze strony Zamawiającego łącznie przez mistrza lub gospodarza obiektu objętego usług</w:t>
      </w:r>
      <w:r w:rsidR="00106DC1" w:rsidRPr="007958F7">
        <w:rPr>
          <w:rFonts w:ascii="Arial" w:hAnsi="Arial" w:cs="Arial"/>
          <w:sz w:val="22"/>
          <w:szCs w:val="22"/>
        </w:rPr>
        <w:t>ami</w:t>
      </w:r>
      <w:r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  <w:u w:val="single"/>
        </w:rPr>
        <w:t>oraz</w:t>
      </w:r>
      <w:r w:rsidRPr="007958F7">
        <w:rPr>
          <w:rFonts w:ascii="Arial" w:hAnsi="Arial" w:cs="Arial"/>
          <w:sz w:val="22"/>
          <w:szCs w:val="22"/>
        </w:rPr>
        <w:t xml:space="preserve"> koordynatora umowy wskazanego w § 4 ust. 5 pkt</w:t>
      </w:r>
      <w:r w:rsidR="00564078">
        <w:rPr>
          <w:rFonts w:ascii="Arial" w:hAnsi="Arial" w:cs="Arial"/>
          <w:sz w:val="22"/>
          <w:szCs w:val="22"/>
        </w:rPr>
        <w:t>.</w:t>
      </w:r>
      <w:r w:rsidRPr="007958F7">
        <w:rPr>
          <w:rFonts w:ascii="Arial" w:hAnsi="Arial" w:cs="Arial"/>
          <w:sz w:val="22"/>
          <w:szCs w:val="22"/>
        </w:rPr>
        <w:t xml:space="preserve"> 5.1). </w:t>
      </w:r>
    </w:p>
    <w:p w:rsidR="00EA2C87" w:rsidRPr="007958F7" w:rsidRDefault="005C208A" w:rsidP="00B85BFD">
      <w:pPr>
        <w:numPr>
          <w:ilvl w:val="0"/>
          <w:numId w:val="18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Wykonawca jest zobowiązan</w:t>
      </w:r>
      <w:r w:rsidR="00E340BD">
        <w:rPr>
          <w:rFonts w:ascii="Arial" w:hAnsi="Arial" w:cs="Arial"/>
          <w:sz w:val="22"/>
          <w:szCs w:val="22"/>
        </w:rPr>
        <w:t xml:space="preserve">y dostarczyć Zamawiającemu </w:t>
      </w:r>
      <w:r w:rsidRPr="007958F7">
        <w:rPr>
          <w:rFonts w:ascii="Arial" w:hAnsi="Arial" w:cs="Arial"/>
          <w:sz w:val="22"/>
          <w:szCs w:val="22"/>
        </w:rPr>
        <w:t xml:space="preserve">kopię Kart Przekazania Odpadu (potwierdzonej przez wszystkie uczestniczące w procesie gospodarowania odpadem strony), potwierdzonej za zgodność z oryginałem. </w:t>
      </w:r>
      <w:r w:rsidR="005F5D20" w:rsidRPr="007958F7">
        <w:rPr>
          <w:rFonts w:ascii="Arial" w:hAnsi="Arial" w:cs="Arial"/>
          <w:sz w:val="22"/>
          <w:szCs w:val="22"/>
        </w:rPr>
        <w:t xml:space="preserve">Kopię </w:t>
      </w:r>
      <w:r w:rsidR="00804C6B" w:rsidRPr="007958F7">
        <w:rPr>
          <w:rFonts w:ascii="Arial" w:hAnsi="Arial" w:cs="Arial"/>
          <w:sz w:val="22"/>
          <w:szCs w:val="22"/>
        </w:rPr>
        <w:t>Kart</w:t>
      </w:r>
      <w:r w:rsidR="005F5D20" w:rsidRPr="007958F7">
        <w:rPr>
          <w:rFonts w:ascii="Arial" w:hAnsi="Arial" w:cs="Arial"/>
          <w:sz w:val="22"/>
          <w:szCs w:val="22"/>
        </w:rPr>
        <w:t>y</w:t>
      </w:r>
      <w:r w:rsidR="00804C6B" w:rsidRPr="007958F7">
        <w:rPr>
          <w:rFonts w:ascii="Arial" w:hAnsi="Arial" w:cs="Arial"/>
          <w:sz w:val="22"/>
          <w:szCs w:val="22"/>
        </w:rPr>
        <w:t xml:space="preserve"> Przekazania Odpadów</w:t>
      </w:r>
      <w:r w:rsidR="00EA2C87" w:rsidRPr="007958F7">
        <w:rPr>
          <w:rFonts w:ascii="Arial" w:hAnsi="Arial" w:cs="Arial"/>
          <w:sz w:val="22"/>
          <w:szCs w:val="22"/>
        </w:rPr>
        <w:t xml:space="preserve"> Wykon</w:t>
      </w:r>
      <w:r w:rsidR="00031798" w:rsidRPr="007958F7">
        <w:rPr>
          <w:rFonts w:ascii="Arial" w:hAnsi="Arial" w:cs="Arial"/>
          <w:sz w:val="22"/>
          <w:szCs w:val="22"/>
        </w:rPr>
        <w:t>awca doręczy do Zamawiającego w </w:t>
      </w:r>
      <w:r w:rsidR="00EA2C87" w:rsidRPr="007958F7">
        <w:rPr>
          <w:rFonts w:ascii="Arial" w:hAnsi="Arial" w:cs="Arial"/>
          <w:sz w:val="22"/>
          <w:szCs w:val="22"/>
        </w:rPr>
        <w:t xml:space="preserve">terminie nie późniejszym niż </w:t>
      </w:r>
      <w:r w:rsidR="00371C32" w:rsidRPr="007958F7">
        <w:rPr>
          <w:rFonts w:ascii="Arial" w:hAnsi="Arial" w:cs="Arial"/>
          <w:sz w:val="22"/>
          <w:szCs w:val="22"/>
        </w:rPr>
        <w:t>data doręczenia faktury</w:t>
      </w:r>
      <w:r w:rsidR="00EA2C87" w:rsidRPr="007958F7">
        <w:rPr>
          <w:rFonts w:ascii="Arial" w:hAnsi="Arial" w:cs="Arial"/>
          <w:sz w:val="22"/>
          <w:szCs w:val="22"/>
        </w:rPr>
        <w:t xml:space="preserve">. </w:t>
      </w:r>
    </w:p>
    <w:p w:rsidR="00EA2C87" w:rsidRPr="007958F7" w:rsidRDefault="00EA2C87" w:rsidP="00B85BFD">
      <w:pPr>
        <w:numPr>
          <w:ilvl w:val="0"/>
          <w:numId w:val="1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Wykonawca zobowiązuje się bezwzględnie przestrzegać wymagania Zamawiającego dotyczące BHP, przepisów przeciwpożarowych i oddziaływania na środowisko określone w </w:t>
      </w:r>
      <w:r w:rsidRPr="007958F7">
        <w:rPr>
          <w:rFonts w:ascii="Arial" w:hAnsi="Arial" w:cs="Arial"/>
          <w:b/>
          <w:i/>
          <w:sz w:val="22"/>
          <w:szCs w:val="22"/>
        </w:rPr>
        <w:t xml:space="preserve">załączniku nr 3 </w:t>
      </w:r>
      <w:r w:rsidRPr="007958F7">
        <w:rPr>
          <w:rFonts w:ascii="Arial" w:hAnsi="Arial" w:cs="Arial"/>
          <w:sz w:val="22"/>
          <w:szCs w:val="22"/>
        </w:rPr>
        <w:t xml:space="preserve">do umowy. </w:t>
      </w:r>
    </w:p>
    <w:p w:rsidR="00EA2C87" w:rsidRPr="007958F7" w:rsidRDefault="00EA2C87" w:rsidP="00B85BFD">
      <w:pPr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Usługi będą wykonywane specjalistycznym pojazdem do hydraulic</w:t>
      </w:r>
      <w:r w:rsidR="00BF0313" w:rsidRPr="007958F7">
        <w:rPr>
          <w:rFonts w:ascii="Arial" w:hAnsi="Arial"/>
          <w:sz w:val="22"/>
        </w:rPr>
        <w:t>znego opróżniania separatorów i </w:t>
      </w:r>
      <w:r w:rsidRPr="007958F7">
        <w:rPr>
          <w:rFonts w:ascii="Arial" w:hAnsi="Arial"/>
          <w:sz w:val="22"/>
        </w:rPr>
        <w:t>osadników.</w:t>
      </w:r>
    </w:p>
    <w:p w:rsidR="00EA2C87" w:rsidRDefault="00EA2C87" w:rsidP="00B85BFD">
      <w:pPr>
        <w:keepNext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Osoby wykonujące zamówienie ze strony Wykonawcy są zobowiązane do: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przestrzegania zasad BHP obowiązujących w miejscu wykonywania prac;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wykonywania zleconych prac z poszanowaniem mienia należącego do Zamawiającego;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dbałości o majątek Zamawiającego;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noszenia na terenie Zamawiającego wyróżniającej się odzieży z elementami odblaskowymi;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przestrzegania zasad kontroli ruchu osobowego i samochodowego, ze szczególnym uwzględnieniem wymogów określonych w umowie.</w:t>
      </w:r>
    </w:p>
    <w:p w:rsidR="00BD172B" w:rsidRPr="00BD172B" w:rsidRDefault="00BD172B" w:rsidP="00BD172B">
      <w:pPr>
        <w:pStyle w:val="Akapitzlist"/>
        <w:keepNext/>
        <w:numPr>
          <w:ilvl w:val="0"/>
          <w:numId w:val="18"/>
        </w:numPr>
        <w:spacing w:after="60"/>
        <w:jc w:val="both"/>
        <w:rPr>
          <w:rFonts w:ascii="Arial" w:hAnsi="Arial"/>
          <w:sz w:val="22"/>
        </w:rPr>
      </w:pPr>
      <w:r w:rsidRPr="00BD172B">
        <w:rPr>
          <w:rFonts w:ascii="Arial" w:hAnsi="Arial"/>
          <w:sz w:val="22"/>
        </w:rPr>
        <w:t>Wykonawca oświadcza,</w:t>
      </w:r>
      <w:r w:rsidR="003C245E">
        <w:rPr>
          <w:rFonts w:ascii="Arial" w:hAnsi="Arial"/>
          <w:sz w:val="22"/>
        </w:rPr>
        <w:t xml:space="preserve"> </w:t>
      </w:r>
      <w:r w:rsidR="00C553DE">
        <w:rPr>
          <w:rFonts w:ascii="Arial" w:hAnsi="Arial"/>
          <w:sz w:val="22"/>
        </w:rPr>
        <w:t xml:space="preserve">iż znany </w:t>
      </w:r>
      <w:r w:rsidRPr="00BD172B">
        <w:rPr>
          <w:rFonts w:ascii="Arial" w:hAnsi="Arial"/>
          <w:sz w:val="22"/>
        </w:rPr>
        <w:t>jest</w:t>
      </w:r>
      <w:r w:rsidR="003C245E">
        <w:rPr>
          <w:rFonts w:ascii="Arial" w:hAnsi="Arial"/>
          <w:sz w:val="22"/>
        </w:rPr>
        <w:t xml:space="preserve"> </w:t>
      </w:r>
      <w:r w:rsidR="003C245E" w:rsidRPr="00BD172B">
        <w:rPr>
          <w:rFonts w:ascii="Arial" w:hAnsi="Arial"/>
          <w:sz w:val="22"/>
        </w:rPr>
        <w:t>mu</w:t>
      </w:r>
      <w:r w:rsidRPr="00BD172B">
        <w:rPr>
          <w:rFonts w:ascii="Arial" w:hAnsi="Arial"/>
          <w:sz w:val="22"/>
        </w:rPr>
        <w:t xml:space="preserve"> stan techniczny separatorów i osadników, których dotyczą usługi stanowiące </w:t>
      </w:r>
      <w:r>
        <w:rPr>
          <w:rFonts w:ascii="Arial" w:hAnsi="Arial"/>
          <w:sz w:val="22"/>
        </w:rPr>
        <w:t>przedmiot niniejszej umowy.</w:t>
      </w:r>
    </w:p>
    <w:p w:rsidR="004E77DD" w:rsidRDefault="004E77DD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WARUNKI REALIZACJI ZAMÓWIENIA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4</w:t>
      </w:r>
    </w:p>
    <w:p w:rsidR="00EA2C87" w:rsidRPr="007958F7" w:rsidRDefault="00EA2C87" w:rsidP="00B85BFD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Realizacja usług odbywać się będzie na podstawie indywidualnych zamówień Zamawiającego określających miejsce świadczenia i zakres usług, zgłaszanych przez Zamawiającego </w:t>
      </w:r>
      <w:r w:rsidRPr="007958F7">
        <w:rPr>
          <w:rFonts w:ascii="Arial" w:hAnsi="Arial" w:cs="Arial"/>
          <w:sz w:val="22"/>
          <w:szCs w:val="22"/>
        </w:rPr>
        <w:lastRenderedPageBreak/>
        <w:t xml:space="preserve">telefonicznie na nr </w:t>
      </w:r>
      <w:r w:rsidR="00DE032C" w:rsidRPr="004E77DD">
        <w:rPr>
          <w:rFonts w:ascii="Arial" w:hAnsi="Arial" w:cs="Arial"/>
          <w:sz w:val="22"/>
          <w:szCs w:val="22"/>
        </w:rPr>
        <w:t>………………….</w:t>
      </w:r>
      <w:r w:rsidRPr="007958F7">
        <w:rPr>
          <w:rFonts w:ascii="Arial" w:hAnsi="Arial" w:cs="Arial"/>
          <w:sz w:val="22"/>
          <w:szCs w:val="22"/>
        </w:rPr>
        <w:t xml:space="preserve"> i potwierdzonych pocztą elektroniczną na adres e-mail: </w:t>
      </w:r>
      <w:r w:rsidR="00DE032C">
        <w:t>………………………..</w:t>
      </w:r>
    </w:p>
    <w:p w:rsidR="00EA2C87" w:rsidRPr="007958F7" w:rsidRDefault="00EA2C87" w:rsidP="00B85BFD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 Częstotliwość składania zamówień jest zależna od bi</w:t>
      </w:r>
      <w:r w:rsidR="00BF0313" w:rsidRPr="007958F7">
        <w:rPr>
          <w:rFonts w:ascii="Arial" w:hAnsi="Arial" w:cs="Arial"/>
          <w:sz w:val="22"/>
          <w:szCs w:val="22"/>
        </w:rPr>
        <w:t>eżących potrzeb Zamawiającego i </w:t>
      </w:r>
      <w:r w:rsidRPr="007958F7">
        <w:rPr>
          <w:rFonts w:ascii="Arial" w:hAnsi="Arial" w:cs="Arial"/>
          <w:sz w:val="22"/>
          <w:szCs w:val="22"/>
        </w:rPr>
        <w:t>nie stanowi dla Zamawiającego zobowiązania ani nie stanowi podstawy dochodzenia przez Wykonawcę roszczeń z tytułu niezrealizowania całości umowy.</w:t>
      </w:r>
    </w:p>
    <w:p w:rsidR="00EA2C87" w:rsidRPr="007958F7" w:rsidRDefault="00EA2C87" w:rsidP="00B85BFD">
      <w:pPr>
        <w:pStyle w:val="Akapitzlist"/>
        <w:numPr>
          <w:ilvl w:val="0"/>
          <w:numId w:val="5"/>
        </w:numPr>
        <w:suppressAutoHyphens/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Usługi będą świadczone przez Wykonawcę </w:t>
      </w:r>
      <w:r w:rsidRPr="007958F7">
        <w:rPr>
          <w:rFonts w:ascii="Arial" w:hAnsi="Arial" w:cs="Arial"/>
          <w:b/>
          <w:sz w:val="22"/>
          <w:szCs w:val="22"/>
        </w:rPr>
        <w:t>w dni robocze</w:t>
      </w:r>
      <w:r w:rsidRPr="007958F7">
        <w:rPr>
          <w:rFonts w:ascii="Arial" w:hAnsi="Arial" w:cs="Arial"/>
          <w:sz w:val="22"/>
          <w:szCs w:val="22"/>
        </w:rPr>
        <w:t xml:space="preserve">. </w:t>
      </w:r>
    </w:p>
    <w:p w:rsidR="00EA2C87" w:rsidRPr="007958F7" w:rsidRDefault="00EA2C87" w:rsidP="00B85BFD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Wymagany czas pr</w:t>
      </w:r>
      <w:r w:rsidR="00106DC1" w:rsidRPr="007958F7">
        <w:rPr>
          <w:rFonts w:ascii="Arial" w:hAnsi="Arial" w:cs="Arial"/>
          <w:sz w:val="22"/>
          <w:szCs w:val="22"/>
        </w:rPr>
        <w:t>zystąpienia do realizacji usług</w:t>
      </w:r>
      <w:r w:rsidRPr="007958F7">
        <w:rPr>
          <w:rFonts w:ascii="Arial" w:hAnsi="Arial" w:cs="Arial"/>
          <w:sz w:val="22"/>
          <w:szCs w:val="22"/>
        </w:rPr>
        <w:t xml:space="preserve"> wynosi </w:t>
      </w:r>
      <w:r w:rsidRPr="007958F7">
        <w:rPr>
          <w:rFonts w:ascii="Arial" w:hAnsi="Arial" w:cs="Arial"/>
          <w:b/>
          <w:sz w:val="22"/>
          <w:szCs w:val="22"/>
        </w:rPr>
        <w:t>do 24 godzin</w:t>
      </w:r>
      <w:r w:rsidRPr="007958F7">
        <w:rPr>
          <w:rFonts w:ascii="Arial" w:hAnsi="Arial" w:cs="Arial"/>
          <w:sz w:val="22"/>
          <w:szCs w:val="22"/>
        </w:rPr>
        <w:t xml:space="preserve"> od chwili złożenia u Wykonawcy zamówienia, o którym mowa w ust. 1, z zastrzeżeniem ust. 3.</w:t>
      </w:r>
    </w:p>
    <w:p w:rsidR="00EA2C87" w:rsidRPr="007958F7" w:rsidRDefault="00EA2C87" w:rsidP="00B85BFD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/>
          <w:sz w:val="22"/>
          <w:szCs w:val="22"/>
        </w:rPr>
        <w:t>Osoba odpowiedzialna za realizację umowy</w:t>
      </w:r>
      <w:r w:rsidR="00FD479A" w:rsidRPr="007958F7">
        <w:rPr>
          <w:rFonts w:ascii="Arial" w:hAnsi="Arial" w:cs="Arial"/>
          <w:sz w:val="22"/>
          <w:szCs w:val="22"/>
        </w:rPr>
        <w:t xml:space="preserve"> ze strony</w:t>
      </w:r>
      <w:r w:rsidRPr="007958F7">
        <w:rPr>
          <w:rFonts w:ascii="Arial" w:hAnsi="Arial" w:cs="Arial"/>
          <w:sz w:val="22"/>
          <w:szCs w:val="22"/>
        </w:rPr>
        <w:t>:</w:t>
      </w:r>
    </w:p>
    <w:p w:rsidR="00373167" w:rsidRPr="007958F7" w:rsidRDefault="00EA2C87" w:rsidP="00B85BFD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Zamawiającego</w:t>
      </w:r>
      <w:r w:rsidR="00FD479A" w:rsidRPr="007958F7">
        <w:rPr>
          <w:rFonts w:ascii="Arial" w:hAnsi="Arial" w:cs="Arial"/>
          <w:sz w:val="22"/>
          <w:szCs w:val="22"/>
        </w:rPr>
        <w:t xml:space="preserve"> (koordynator umowy)</w:t>
      </w:r>
      <w:r w:rsidRPr="007958F7">
        <w:rPr>
          <w:rFonts w:ascii="Arial" w:hAnsi="Arial" w:cs="Arial"/>
          <w:sz w:val="22"/>
          <w:szCs w:val="22"/>
        </w:rPr>
        <w:t xml:space="preserve">: </w:t>
      </w:r>
    </w:p>
    <w:p w:rsidR="00EA2C87" w:rsidRPr="00DE032C" w:rsidRDefault="00DE032C" w:rsidP="00373167">
      <w:pPr>
        <w:suppressAutoHyphens/>
        <w:spacing w:after="60"/>
        <w:ind w:left="680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……………….</w:t>
      </w:r>
      <w:r w:rsidR="00EA2C87" w:rsidRPr="00DE032C">
        <w:rPr>
          <w:rFonts w:ascii="Arial" w:hAnsi="Arial" w:cs="Arial"/>
          <w:sz w:val="22"/>
          <w:szCs w:val="22"/>
          <w:lang w:val="de-AT"/>
        </w:rPr>
        <w:t xml:space="preserve">, tel. </w:t>
      </w:r>
      <w:r w:rsidR="00EA2C87" w:rsidRPr="00DE032C">
        <w:rPr>
          <w:rFonts w:ascii="Arial" w:hAnsi="Arial" w:cs="Arial"/>
          <w:b/>
          <w:sz w:val="22"/>
          <w:szCs w:val="22"/>
          <w:lang w:val="de-AT"/>
        </w:rPr>
        <w:t>12/254</w:t>
      </w:r>
      <w:r w:rsidR="00373167" w:rsidRPr="00DE032C">
        <w:rPr>
          <w:rFonts w:ascii="Arial" w:hAnsi="Arial" w:cs="Arial"/>
          <w:b/>
          <w:sz w:val="22"/>
          <w:szCs w:val="22"/>
          <w:lang w:val="de-AT"/>
        </w:rPr>
        <w:t>-</w:t>
      </w:r>
      <w:r>
        <w:rPr>
          <w:rFonts w:ascii="Arial" w:hAnsi="Arial" w:cs="Arial"/>
          <w:b/>
          <w:sz w:val="22"/>
          <w:szCs w:val="22"/>
          <w:lang w:val="de-AT"/>
        </w:rPr>
        <w:t>…………</w:t>
      </w:r>
      <w:r w:rsidR="00EA2C87" w:rsidRPr="00DE032C">
        <w:rPr>
          <w:rFonts w:ascii="Arial" w:hAnsi="Arial" w:cs="Arial"/>
          <w:sz w:val="22"/>
          <w:szCs w:val="22"/>
          <w:lang w:val="de-AT"/>
        </w:rPr>
        <w:t>, e-</w:t>
      </w:r>
      <w:proofErr w:type="spellStart"/>
      <w:r w:rsidR="00EA2C87" w:rsidRPr="00DE032C">
        <w:rPr>
          <w:rFonts w:ascii="Arial" w:hAnsi="Arial" w:cs="Arial"/>
          <w:sz w:val="22"/>
          <w:szCs w:val="22"/>
          <w:lang w:val="de-AT"/>
        </w:rPr>
        <w:t>mail</w:t>
      </w:r>
      <w:proofErr w:type="spellEnd"/>
      <w:r w:rsidR="00EA2C87" w:rsidRPr="00DE032C">
        <w:rPr>
          <w:rFonts w:ascii="Arial" w:hAnsi="Arial" w:cs="Arial"/>
          <w:sz w:val="22"/>
          <w:szCs w:val="22"/>
          <w:lang w:val="de-AT"/>
        </w:rPr>
        <w:t xml:space="preserve">: </w:t>
      </w:r>
      <w:r w:rsidR="00B939FA">
        <w:fldChar w:fldCharType="begin"/>
      </w:r>
      <w:r w:rsidR="00B939FA" w:rsidRPr="00182659">
        <w:rPr>
          <w:lang w:val="en-US"/>
          <w:rPrChange w:id="1" w:author="adebowski" w:date="2017-06-13T08:07:00Z">
            <w:rPr/>
          </w:rPrChange>
        </w:rPr>
        <w:instrText>HYPERLINK "mailto:jmalina@mpk.krakow.pl"</w:instrText>
      </w:r>
      <w:r w:rsidR="00B939FA">
        <w:fldChar w:fldCharType="separate"/>
      </w:r>
      <w:r>
        <w:rPr>
          <w:rStyle w:val="Hipercze"/>
          <w:rFonts w:ascii="Arial" w:hAnsi="Arial" w:cs="Arial"/>
          <w:sz w:val="22"/>
          <w:szCs w:val="22"/>
          <w:lang w:val="de-AT"/>
        </w:rPr>
        <w:t>...............</w:t>
      </w:r>
      <w:r w:rsidRPr="00DE032C">
        <w:rPr>
          <w:rStyle w:val="Hipercze"/>
          <w:rFonts w:ascii="Arial" w:hAnsi="Arial" w:cs="Arial"/>
          <w:sz w:val="22"/>
          <w:szCs w:val="22"/>
          <w:lang w:val="de-AT"/>
        </w:rPr>
        <w:t>@mpk.krakow.pl</w:t>
      </w:r>
      <w:r w:rsidR="00B939FA">
        <w:fldChar w:fldCharType="end"/>
      </w:r>
      <w:r w:rsidR="00373167" w:rsidRPr="00DE032C">
        <w:rPr>
          <w:rFonts w:ascii="Arial" w:hAnsi="Arial" w:cs="Arial"/>
          <w:sz w:val="22"/>
          <w:szCs w:val="22"/>
          <w:lang w:val="de-AT"/>
        </w:rPr>
        <w:t>,</w:t>
      </w:r>
      <w:r w:rsidR="00EA2C87" w:rsidRPr="00DE032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EA2C87" w:rsidRPr="007958F7" w:rsidRDefault="00EA2C87" w:rsidP="00B85BFD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Wykonawcy: </w:t>
      </w:r>
      <w:r w:rsidR="00FC5CF9">
        <w:rPr>
          <w:rFonts w:ascii="Arial" w:hAnsi="Arial" w:cs="Arial"/>
          <w:b/>
          <w:sz w:val="22"/>
          <w:szCs w:val="22"/>
        </w:rPr>
        <w:t>……………</w:t>
      </w:r>
      <w:r w:rsidRPr="007958F7">
        <w:rPr>
          <w:rFonts w:ascii="Arial" w:hAnsi="Arial" w:cs="Arial"/>
          <w:sz w:val="22"/>
          <w:szCs w:val="22"/>
        </w:rPr>
        <w:t xml:space="preserve">, tel. </w:t>
      </w:r>
      <w:r w:rsidR="00FC5CF9">
        <w:rPr>
          <w:rFonts w:ascii="Arial" w:hAnsi="Arial" w:cs="Arial"/>
          <w:sz w:val="22"/>
          <w:szCs w:val="22"/>
        </w:rPr>
        <w:t>………….</w:t>
      </w:r>
      <w:r w:rsidR="005B2FCA" w:rsidRPr="007958F7">
        <w:rPr>
          <w:rFonts w:ascii="Arial" w:hAnsi="Arial" w:cs="Arial"/>
          <w:sz w:val="22"/>
          <w:szCs w:val="22"/>
        </w:rPr>
        <w:t>,</w:t>
      </w:r>
      <w:r w:rsidR="00FD479A" w:rsidRPr="007958F7">
        <w:rPr>
          <w:rFonts w:ascii="Arial" w:hAnsi="Arial" w:cs="Arial"/>
          <w:sz w:val="22"/>
          <w:szCs w:val="22"/>
        </w:rPr>
        <w:t xml:space="preserve"> e-mail: </w:t>
      </w:r>
      <w:r w:rsidR="00FC5CF9" w:rsidRPr="004E77DD">
        <w:rPr>
          <w:rFonts w:ascii="Arial" w:hAnsi="Arial" w:cs="Arial"/>
          <w:sz w:val="22"/>
          <w:szCs w:val="22"/>
        </w:rPr>
        <w:t>........</w:t>
      </w:r>
      <w:r w:rsidR="005B2FCA" w:rsidRPr="007958F7">
        <w:t>.</w:t>
      </w:r>
    </w:p>
    <w:p w:rsidR="00855CEF" w:rsidRDefault="00855CEF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WYNAGRODZENIE</w:t>
      </w:r>
    </w:p>
    <w:p w:rsidR="00560020" w:rsidRPr="009E3D32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9E3D32">
        <w:rPr>
          <w:rFonts w:ascii="Arial" w:hAnsi="Arial"/>
          <w:sz w:val="22"/>
        </w:rPr>
        <w:t>§ 5</w:t>
      </w:r>
    </w:p>
    <w:p w:rsidR="00560020" w:rsidRPr="009E3D32" w:rsidRDefault="00560020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 w:cs="Arial"/>
          <w:sz w:val="22"/>
          <w:szCs w:val="22"/>
        </w:rPr>
        <w:t xml:space="preserve">Strony ustaliły </w:t>
      </w:r>
      <w:r w:rsidRPr="009E3D32">
        <w:rPr>
          <w:rFonts w:ascii="Arial" w:hAnsi="Arial" w:cs="Arial"/>
          <w:b/>
          <w:sz w:val="22"/>
          <w:szCs w:val="22"/>
        </w:rPr>
        <w:t>maksymalną</w:t>
      </w:r>
      <w:r w:rsidR="00FD479A" w:rsidRPr="009E3D32">
        <w:rPr>
          <w:rFonts w:ascii="Arial" w:hAnsi="Arial" w:cs="Arial"/>
          <w:b/>
          <w:sz w:val="22"/>
          <w:szCs w:val="22"/>
        </w:rPr>
        <w:t xml:space="preserve"> </w:t>
      </w:r>
      <w:r w:rsidR="00CB344C" w:rsidRPr="009E3D32">
        <w:rPr>
          <w:rFonts w:ascii="Arial" w:hAnsi="Arial" w:cs="Arial"/>
          <w:b/>
          <w:sz w:val="22"/>
          <w:szCs w:val="22"/>
        </w:rPr>
        <w:t xml:space="preserve">nominalną </w:t>
      </w:r>
      <w:r w:rsidRPr="009E3D32">
        <w:rPr>
          <w:rFonts w:ascii="Arial" w:hAnsi="Arial" w:cs="Arial"/>
          <w:b/>
          <w:sz w:val="22"/>
          <w:szCs w:val="22"/>
        </w:rPr>
        <w:t>wartość zamówienia</w:t>
      </w:r>
      <w:r w:rsidRPr="009E3D32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9E3D32" w:rsidRDefault="00560020" w:rsidP="00B85BFD">
      <w:pPr>
        <w:suppressAutoHyphens/>
        <w:spacing w:after="60"/>
        <w:ind w:left="397"/>
        <w:jc w:val="both"/>
        <w:rPr>
          <w:rFonts w:ascii="Arial" w:hAnsi="Arial" w:cs="Arial"/>
          <w:b/>
          <w:sz w:val="22"/>
          <w:szCs w:val="22"/>
        </w:rPr>
      </w:pPr>
      <w:r w:rsidRPr="009E3D32">
        <w:rPr>
          <w:rFonts w:ascii="Arial" w:hAnsi="Arial" w:cs="Arial"/>
          <w:b/>
          <w:sz w:val="22"/>
          <w:szCs w:val="22"/>
        </w:rPr>
        <w:t xml:space="preserve">netto: </w:t>
      </w:r>
      <w:r w:rsidR="009E3D32" w:rsidRPr="009E3D32">
        <w:rPr>
          <w:rFonts w:ascii="Arial" w:hAnsi="Arial" w:cs="Arial"/>
          <w:b/>
          <w:sz w:val="22"/>
          <w:szCs w:val="22"/>
        </w:rPr>
        <w:t xml:space="preserve">……………………. </w:t>
      </w:r>
      <w:r w:rsidR="00CB344C" w:rsidRPr="009E3D32">
        <w:rPr>
          <w:rFonts w:ascii="Arial" w:hAnsi="Arial" w:cs="Arial"/>
          <w:b/>
          <w:sz w:val="22"/>
          <w:szCs w:val="22"/>
        </w:rPr>
        <w:t xml:space="preserve">zł </w:t>
      </w:r>
      <w:r w:rsidR="00CB344C" w:rsidRPr="009E3D32">
        <w:rPr>
          <w:rFonts w:ascii="Arial" w:hAnsi="Arial" w:cs="Arial"/>
          <w:sz w:val="22"/>
          <w:szCs w:val="22"/>
        </w:rPr>
        <w:t>(słownie:</w:t>
      </w:r>
      <w:r w:rsidR="009E3D32" w:rsidRPr="009E3D32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CB344C" w:rsidRPr="009E3D32">
        <w:rPr>
          <w:rFonts w:ascii="Arial" w:hAnsi="Arial" w:cs="Arial"/>
          <w:sz w:val="22"/>
          <w:szCs w:val="22"/>
        </w:rPr>
        <w:t>).</w:t>
      </w:r>
    </w:p>
    <w:p w:rsidR="00CB344C" w:rsidRPr="007958F7" w:rsidRDefault="00CB344C" w:rsidP="00B85BFD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 w:cs="Arial"/>
          <w:sz w:val="22"/>
          <w:szCs w:val="22"/>
        </w:rPr>
        <w:t xml:space="preserve">Przez </w:t>
      </w:r>
      <w:r w:rsidRPr="009E3D32">
        <w:rPr>
          <w:rFonts w:ascii="Arial" w:hAnsi="Arial" w:cs="Arial"/>
          <w:sz w:val="22"/>
          <w:szCs w:val="22"/>
          <w:u w:val="single"/>
        </w:rPr>
        <w:t>maksymalną nominalną wartość zamówienia</w:t>
      </w:r>
      <w:r w:rsidR="00C171CF" w:rsidRPr="009E3D32">
        <w:rPr>
          <w:rFonts w:ascii="Arial" w:hAnsi="Arial" w:cs="Arial"/>
          <w:sz w:val="22"/>
          <w:szCs w:val="22"/>
          <w:u w:val="single"/>
        </w:rPr>
        <w:t xml:space="preserve"> netto</w:t>
      </w:r>
      <w:r w:rsidRPr="009E3D32">
        <w:rPr>
          <w:rFonts w:ascii="Arial" w:hAnsi="Arial" w:cs="Arial"/>
          <w:sz w:val="22"/>
          <w:szCs w:val="22"/>
        </w:rPr>
        <w:t xml:space="preserve"> należy rozumieć </w:t>
      </w:r>
      <w:r w:rsidRPr="009E3D32">
        <w:rPr>
          <w:rFonts w:ascii="Arial" w:hAnsi="Arial" w:cs="Arial"/>
          <w:b/>
          <w:sz w:val="22"/>
          <w:szCs w:val="22"/>
        </w:rPr>
        <w:t>maksymalną kwotę netto</w:t>
      </w:r>
      <w:r w:rsidRPr="007958F7">
        <w:rPr>
          <w:rFonts w:ascii="Arial" w:hAnsi="Arial" w:cs="Arial"/>
          <w:sz w:val="22"/>
          <w:szCs w:val="22"/>
        </w:rPr>
        <w:t xml:space="preserve">, jaką Zamawiający przewiduje przeznaczyć na sfinansowanie realizacji usług w okresie obowiązywania niniejszej umowy. Kwota ta nie stanowi dla Zamawiającego zobowiązania do pełnej realizacji ani podstawy do roszczeń Wykonawcy z tytułu niezrealizowania całości umowy. Wykonawcy przysługuje wynagrodzenie za wykonanie poszczególnych prac na podstawie indywidualnych zamówień (§ 4 ust. 1). </w:t>
      </w:r>
    </w:p>
    <w:p w:rsidR="005C208A" w:rsidRPr="007958F7" w:rsidRDefault="005C208A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/>
          <w:sz w:val="22"/>
          <w:szCs w:val="22"/>
        </w:rPr>
        <w:t>Rozliczenia płatności</w:t>
      </w:r>
      <w:r w:rsidRPr="007958F7">
        <w:rPr>
          <w:rFonts w:ascii="Arial" w:hAnsi="Arial" w:cs="Arial"/>
          <w:sz w:val="22"/>
          <w:szCs w:val="22"/>
        </w:rPr>
        <w:t xml:space="preserve"> Strony dokonają według ilości faktycznie wykonanych usług w oparciu o </w:t>
      </w:r>
      <w:r w:rsidRPr="007958F7">
        <w:rPr>
          <w:rFonts w:ascii="Arial" w:hAnsi="Arial" w:cs="Arial"/>
          <w:sz w:val="22"/>
          <w:szCs w:val="22"/>
          <w:u w:val="single"/>
        </w:rPr>
        <w:t>iloczyn ryczałtowej ceny jednostkowej netto</w:t>
      </w:r>
      <w:r w:rsidRPr="007958F7">
        <w:rPr>
          <w:rFonts w:ascii="Arial" w:hAnsi="Arial" w:cs="Arial"/>
          <w:sz w:val="22"/>
          <w:szCs w:val="22"/>
        </w:rPr>
        <w:t>, podanej w ust. 3</w:t>
      </w:r>
      <w:r w:rsidR="007958F7"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  <w:u w:val="single"/>
        </w:rPr>
        <w:t>i ilości usuniętych odpadów określonej na podstawie pomiaru dokonanego przez Wykonawcę</w:t>
      </w:r>
      <w:r w:rsidRPr="007958F7">
        <w:rPr>
          <w:rFonts w:ascii="Arial" w:hAnsi="Arial" w:cs="Arial"/>
          <w:sz w:val="22"/>
          <w:szCs w:val="22"/>
        </w:rPr>
        <w:t xml:space="preserve"> (różnica pomiędzy wskazaniem urządzenia pomiarowego na beczce, z dokładnością do jednego miejsca po przecinku) potwierdzonego podpisem na protokole odbioru usług (§ 3 ust. </w:t>
      </w:r>
      <w:r w:rsidR="00C171CF" w:rsidRPr="007958F7">
        <w:rPr>
          <w:rFonts w:ascii="Arial" w:hAnsi="Arial" w:cs="Arial"/>
          <w:sz w:val="22"/>
          <w:szCs w:val="22"/>
        </w:rPr>
        <w:t>3</w:t>
      </w:r>
      <w:r w:rsidRPr="007958F7">
        <w:rPr>
          <w:rFonts w:ascii="Arial" w:hAnsi="Arial" w:cs="Arial"/>
          <w:sz w:val="22"/>
          <w:szCs w:val="22"/>
        </w:rPr>
        <w:t>) przez przedstawiciela Zamawiającego obecnego przy czyszczeniu (mistrza lub gospodarza obiektu) oraz zatwierdzonego przez koordynatora umowy ze strony Zamawiającego (§ 4 ust. 5 pkt. 5.1).</w:t>
      </w:r>
    </w:p>
    <w:p w:rsidR="005C208A" w:rsidRPr="007958F7" w:rsidRDefault="005C208A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  <w:u w:val="single"/>
        </w:rPr>
        <w:t>Ryczałtowa cena jednostkowa netto za usunięcie 1m</w:t>
      </w:r>
      <w:r w:rsidRPr="007958F7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Pr="007958F7">
        <w:rPr>
          <w:rFonts w:ascii="Arial" w:hAnsi="Arial" w:cs="Arial"/>
          <w:sz w:val="22"/>
          <w:szCs w:val="22"/>
          <w:u w:val="single"/>
        </w:rPr>
        <w:t xml:space="preserve"> odpadów</w:t>
      </w:r>
      <w:r w:rsidRPr="007958F7">
        <w:rPr>
          <w:rFonts w:ascii="Arial" w:hAnsi="Arial" w:cs="Arial"/>
          <w:sz w:val="22"/>
          <w:szCs w:val="22"/>
        </w:rPr>
        <w:t xml:space="preserve"> wynosi:</w:t>
      </w:r>
    </w:p>
    <w:p w:rsidR="005C208A" w:rsidRPr="007958F7" w:rsidRDefault="005C208A" w:rsidP="00B85BFD">
      <w:pPr>
        <w:pStyle w:val="Akapitzlist"/>
        <w:suppressAutoHyphens/>
        <w:spacing w:after="60"/>
        <w:ind w:left="68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/>
          <w:sz w:val="22"/>
          <w:szCs w:val="22"/>
        </w:rPr>
        <w:t xml:space="preserve">netto: </w:t>
      </w:r>
      <w:r w:rsidR="003553C6">
        <w:rPr>
          <w:rFonts w:ascii="Arial" w:hAnsi="Arial" w:cs="Arial"/>
          <w:b/>
          <w:sz w:val="22"/>
          <w:szCs w:val="22"/>
        </w:rPr>
        <w:t>………….</w:t>
      </w:r>
      <w:r w:rsidRPr="007958F7">
        <w:rPr>
          <w:rFonts w:ascii="Arial" w:hAnsi="Arial" w:cs="Arial"/>
          <w:b/>
          <w:sz w:val="22"/>
          <w:szCs w:val="22"/>
        </w:rPr>
        <w:t xml:space="preserve"> zł </w:t>
      </w:r>
      <w:r w:rsidR="008A1033" w:rsidRPr="007958F7">
        <w:rPr>
          <w:rFonts w:ascii="Arial" w:hAnsi="Arial" w:cs="Arial"/>
          <w:sz w:val="22"/>
          <w:szCs w:val="22"/>
        </w:rPr>
        <w:t xml:space="preserve">(słownie: </w:t>
      </w:r>
      <w:r w:rsidR="003553C6">
        <w:rPr>
          <w:rFonts w:ascii="Arial" w:hAnsi="Arial" w:cs="Arial"/>
          <w:sz w:val="22"/>
          <w:szCs w:val="22"/>
        </w:rPr>
        <w:t>…………………</w:t>
      </w:r>
      <w:r w:rsidR="008A1033" w:rsidRPr="007958F7">
        <w:rPr>
          <w:rFonts w:ascii="Arial" w:hAnsi="Arial" w:cs="Arial"/>
          <w:sz w:val="22"/>
          <w:szCs w:val="22"/>
        </w:rPr>
        <w:t>).</w:t>
      </w:r>
    </w:p>
    <w:p w:rsidR="00694C2D" w:rsidRPr="007958F7" w:rsidRDefault="00694C2D" w:rsidP="00B85BFD">
      <w:pPr>
        <w:pStyle w:val="Akapitzlist"/>
        <w:numPr>
          <w:ilvl w:val="0"/>
          <w:numId w:val="8"/>
        </w:numPr>
        <w:suppressAutoHyphens/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Cs/>
          <w:sz w:val="22"/>
          <w:szCs w:val="22"/>
        </w:rPr>
        <w:t>Maksymalne wynagrodzenie netto należne Wykonawcy za wykonaną usługę dla danego urządzenia nie może być wyższe niż iloczyn ceny jednostkowej netto za usunięcie 1 m</w:t>
      </w:r>
      <w:r w:rsidRPr="007958F7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7958F7">
        <w:rPr>
          <w:rFonts w:ascii="Arial" w:hAnsi="Arial" w:cs="Arial"/>
          <w:bCs/>
          <w:sz w:val="22"/>
          <w:szCs w:val="22"/>
        </w:rPr>
        <w:t xml:space="preserve"> odpadu i faktycznie odebranej objętości odpadu zmierzonej </w:t>
      </w:r>
      <w:proofErr w:type="spellStart"/>
      <w:r w:rsidRPr="007958F7">
        <w:rPr>
          <w:rFonts w:ascii="Arial" w:hAnsi="Arial" w:cs="Arial"/>
          <w:bCs/>
          <w:sz w:val="22"/>
          <w:szCs w:val="22"/>
        </w:rPr>
        <w:t>ściekomierzem</w:t>
      </w:r>
      <w:proofErr w:type="spellEnd"/>
      <w:r w:rsidRPr="007958F7">
        <w:rPr>
          <w:rFonts w:ascii="Arial" w:hAnsi="Arial" w:cs="Arial"/>
          <w:bCs/>
          <w:sz w:val="22"/>
          <w:szCs w:val="22"/>
        </w:rPr>
        <w:t xml:space="preserve"> dla tego urządzenia. W uzasadnionych przypadkach wynagrodzeni</w:t>
      </w:r>
      <w:r w:rsidR="008F3C84">
        <w:rPr>
          <w:rFonts w:ascii="Arial" w:hAnsi="Arial" w:cs="Arial"/>
          <w:bCs/>
          <w:sz w:val="22"/>
          <w:szCs w:val="22"/>
        </w:rPr>
        <w:t>e może zostać powiększone do 10</w:t>
      </w:r>
      <w:r w:rsidRPr="007958F7">
        <w:rPr>
          <w:rFonts w:ascii="Arial" w:hAnsi="Arial" w:cs="Arial"/>
          <w:bCs/>
          <w:sz w:val="22"/>
          <w:szCs w:val="22"/>
        </w:rPr>
        <w:t>% wynagrodzenia netto ustalonego zgodnie z powyższym zdaniem, z tytułu kosztów dodatkowych wynikających z konieczności rozcieńczania osadu (zanieczyszczeń stałych) zalegającego na dnie separatora lub osadnika, pozostałego po odpompowaniu fazy wodnej odpadu.</w:t>
      </w:r>
      <w:r w:rsidR="00D15825" w:rsidRPr="007958F7">
        <w:rPr>
          <w:rFonts w:ascii="Arial" w:hAnsi="Arial" w:cs="Arial"/>
          <w:bCs/>
          <w:sz w:val="22"/>
          <w:szCs w:val="22"/>
        </w:rPr>
        <w:t xml:space="preserve"> </w:t>
      </w:r>
      <w:r w:rsidRPr="007958F7">
        <w:rPr>
          <w:rFonts w:ascii="Arial" w:hAnsi="Arial" w:cs="Arial"/>
          <w:bCs/>
          <w:sz w:val="22"/>
          <w:szCs w:val="22"/>
        </w:rPr>
        <w:t>Maksymal</w:t>
      </w:r>
      <w:r w:rsidR="008F3C84">
        <w:rPr>
          <w:rFonts w:ascii="Arial" w:hAnsi="Arial" w:cs="Arial"/>
          <w:bCs/>
          <w:sz w:val="22"/>
          <w:szCs w:val="22"/>
        </w:rPr>
        <w:t>na objętość odpadu powstałego w </w:t>
      </w:r>
      <w:r w:rsidRPr="007958F7">
        <w:rPr>
          <w:rFonts w:ascii="Arial" w:hAnsi="Arial" w:cs="Arial"/>
          <w:bCs/>
          <w:sz w:val="22"/>
          <w:szCs w:val="22"/>
        </w:rPr>
        <w:t>trakcie rozcieńczania osadu nie może przekraczać</w:t>
      </w:r>
      <w:r w:rsidR="008F3C84">
        <w:rPr>
          <w:rFonts w:ascii="Arial" w:hAnsi="Arial" w:cs="Arial"/>
          <w:bCs/>
          <w:sz w:val="22"/>
          <w:szCs w:val="22"/>
        </w:rPr>
        <w:t xml:space="preserve"> 10</w:t>
      </w:r>
      <w:r w:rsidRPr="007958F7">
        <w:rPr>
          <w:rFonts w:ascii="Arial" w:hAnsi="Arial" w:cs="Arial"/>
          <w:bCs/>
          <w:sz w:val="22"/>
          <w:szCs w:val="22"/>
        </w:rPr>
        <w:t>% objętości odpadu faktycznie odebranego, określonego w zdan</w:t>
      </w:r>
      <w:r w:rsidR="005D6FC0" w:rsidRPr="007958F7">
        <w:rPr>
          <w:rFonts w:ascii="Arial" w:hAnsi="Arial" w:cs="Arial"/>
          <w:bCs/>
          <w:sz w:val="22"/>
          <w:szCs w:val="22"/>
        </w:rPr>
        <w:t>iu pierwszy</w:t>
      </w:r>
      <w:r w:rsidR="008F3C84">
        <w:rPr>
          <w:rFonts w:ascii="Arial" w:hAnsi="Arial" w:cs="Arial"/>
          <w:bCs/>
          <w:sz w:val="22"/>
          <w:szCs w:val="22"/>
        </w:rPr>
        <w:t>m</w:t>
      </w:r>
      <w:r w:rsidR="005D6FC0" w:rsidRPr="007958F7">
        <w:rPr>
          <w:rFonts w:ascii="Arial" w:hAnsi="Arial" w:cs="Arial"/>
          <w:bCs/>
          <w:sz w:val="22"/>
          <w:szCs w:val="22"/>
        </w:rPr>
        <w:t xml:space="preserve"> niniejszego ustępu.</w:t>
      </w:r>
    </w:p>
    <w:p w:rsidR="00FD479A" w:rsidRPr="007958F7" w:rsidRDefault="008A1033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Ryczałtowa c</w:t>
      </w:r>
      <w:r w:rsidR="00FD479A" w:rsidRPr="007958F7">
        <w:rPr>
          <w:rFonts w:ascii="Arial" w:hAnsi="Arial" w:cs="Arial"/>
          <w:sz w:val="22"/>
          <w:szCs w:val="22"/>
        </w:rPr>
        <w:t>en</w:t>
      </w:r>
      <w:r w:rsidR="000043B4" w:rsidRPr="007958F7">
        <w:rPr>
          <w:rFonts w:ascii="Arial" w:hAnsi="Arial" w:cs="Arial"/>
          <w:sz w:val="22"/>
          <w:szCs w:val="22"/>
        </w:rPr>
        <w:t>a</w:t>
      </w:r>
      <w:r w:rsidR="00FD479A" w:rsidRPr="007958F7">
        <w:rPr>
          <w:rFonts w:ascii="Arial" w:hAnsi="Arial" w:cs="Arial"/>
          <w:sz w:val="22"/>
          <w:szCs w:val="22"/>
        </w:rPr>
        <w:t xml:space="preserve"> </w:t>
      </w:r>
      <w:r w:rsidR="000043B4" w:rsidRPr="007958F7">
        <w:rPr>
          <w:rFonts w:ascii="Arial" w:hAnsi="Arial" w:cs="Arial"/>
          <w:sz w:val="22"/>
          <w:szCs w:val="22"/>
        </w:rPr>
        <w:t xml:space="preserve">jednostkowa </w:t>
      </w:r>
      <w:r w:rsidR="009500A6" w:rsidRPr="007958F7">
        <w:rPr>
          <w:rFonts w:ascii="Arial" w:hAnsi="Arial" w:cs="Arial"/>
          <w:sz w:val="22"/>
          <w:szCs w:val="22"/>
        </w:rPr>
        <w:t xml:space="preserve">netto </w:t>
      </w:r>
      <w:r w:rsidR="00FD479A" w:rsidRPr="007958F7">
        <w:rPr>
          <w:rFonts w:ascii="Arial" w:hAnsi="Arial" w:cs="Arial"/>
          <w:sz w:val="22"/>
          <w:szCs w:val="22"/>
        </w:rPr>
        <w:t>zawiera</w:t>
      </w:r>
      <w:r w:rsidR="000043B4" w:rsidRPr="007958F7">
        <w:rPr>
          <w:rFonts w:ascii="Arial" w:hAnsi="Arial" w:cs="Arial"/>
          <w:sz w:val="22"/>
          <w:szCs w:val="22"/>
        </w:rPr>
        <w:t xml:space="preserve"> </w:t>
      </w:r>
      <w:r w:rsidR="00FD479A" w:rsidRPr="007958F7">
        <w:rPr>
          <w:rFonts w:ascii="Arial" w:hAnsi="Arial" w:cs="Arial"/>
          <w:sz w:val="22"/>
          <w:szCs w:val="22"/>
        </w:rPr>
        <w:t>wszelkie koszty pośr</w:t>
      </w:r>
      <w:r w:rsidR="00C171CF" w:rsidRPr="007958F7">
        <w:rPr>
          <w:rFonts w:ascii="Arial" w:hAnsi="Arial" w:cs="Arial"/>
          <w:sz w:val="22"/>
          <w:szCs w:val="22"/>
        </w:rPr>
        <w:t>ednie i bezpośrednie związane z </w:t>
      </w:r>
      <w:r w:rsidR="00FD479A" w:rsidRPr="007958F7">
        <w:rPr>
          <w:rFonts w:ascii="Arial" w:hAnsi="Arial" w:cs="Arial"/>
          <w:sz w:val="22"/>
          <w:szCs w:val="22"/>
        </w:rPr>
        <w:t>realizacją niniejszej umowy, w tym w szczególności koszty prac opisanych w § 1 ust. 2.</w:t>
      </w:r>
    </w:p>
    <w:p w:rsidR="009263C7" w:rsidRPr="007958F7" w:rsidRDefault="009263C7" w:rsidP="00B85BFD">
      <w:pPr>
        <w:pStyle w:val="Tekstdopunktu"/>
        <w:numPr>
          <w:ilvl w:val="0"/>
          <w:numId w:val="8"/>
        </w:numPr>
        <w:spacing w:after="60" w:line="240" w:lineRule="auto"/>
        <w:rPr>
          <w:rFonts w:ascii="Arial" w:hAnsi="Arial" w:cs="Arial"/>
          <w:szCs w:val="22"/>
        </w:rPr>
      </w:pPr>
      <w:r w:rsidRPr="007958F7">
        <w:rPr>
          <w:rFonts w:ascii="Arial" w:hAnsi="Arial" w:cs="Arial"/>
        </w:rPr>
        <w:t>Należny podatek od towarów i usług VAT zostanie naliczony i zapłacony zgodnie z przepisami obowiązującymi w Polsce.</w:t>
      </w:r>
    </w:p>
    <w:p w:rsidR="009263C7" w:rsidRPr="007958F7" w:rsidRDefault="009263C7" w:rsidP="00B85BFD">
      <w:pPr>
        <w:pStyle w:val="Tekstdopunktu"/>
        <w:numPr>
          <w:ilvl w:val="0"/>
          <w:numId w:val="8"/>
        </w:numPr>
        <w:spacing w:after="60" w:line="240" w:lineRule="auto"/>
        <w:rPr>
          <w:rFonts w:ascii="Arial" w:hAnsi="Arial" w:cs="Arial"/>
          <w:szCs w:val="22"/>
        </w:rPr>
      </w:pPr>
      <w:r w:rsidRPr="007958F7">
        <w:rPr>
          <w:rFonts w:ascii="Arial" w:hAnsi="Arial" w:cs="Arial"/>
          <w:szCs w:val="22"/>
        </w:rPr>
        <w:t xml:space="preserve">W przypadku ustawowej zmiany stawki podatku od towarów i usług VAT, ceny brutto oraz </w:t>
      </w:r>
      <w:r w:rsidRPr="007958F7">
        <w:rPr>
          <w:rFonts w:ascii="Arial" w:hAnsi="Arial" w:cs="Arial"/>
          <w:szCs w:val="22"/>
        </w:rPr>
        <w:lastRenderedPageBreak/>
        <w:t xml:space="preserve">stawki podatku VAT określone w ofercie Wykonawcy ulegną odpowiedniej zmianie w taki sposób, aby wynikające z umowy ceny netto pozostały niezmienione. Zmiana wskazana w zdaniu poprzedzającym </w:t>
      </w:r>
      <w:r w:rsidRPr="007958F7">
        <w:rPr>
          <w:rFonts w:ascii="Arial" w:hAnsi="Arial" w:cs="Arial"/>
        </w:rPr>
        <w:t>nie stanowi zmiany</w:t>
      </w:r>
      <w:r w:rsidRPr="007958F7">
        <w:rPr>
          <w:rFonts w:ascii="Arial" w:hAnsi="Arial" w:cs="Arial"/>
          <w:szCs w:val="22"/>
        </w:rPr>
        <w:t xml:space="preserve"> umowy.</w:t>
      </w:r>
    </w:p>
    <w:p w:rsidR="00FD479A" w:rsidRPr="007958F7" w:rsidRDefault="008A1033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Ryczałtowa c</w:t>
      </w:r>
      <w:r w:rsidR="00FD479A" w:rsidRPr="007958F7">
        <w:rPr>
          <w:rFonts w:ascii="Arial" w:hAnsi="Arial" w:cs="Arial"/>
          <w:sz w:val="22"/>
          <w:szCs w:val="22"/>
        </w:rPr>
        <w:t>en</w:t>
      </w:r>
      <w:r w:rsidRPr="007958F7">
        <w:rPr>
          <w:rFonts w:ascii="Arial" w:hAnsi="Arial" w:cs="Arial"/>
          <w:sz w:val="22"/>
          <w:szCs w:val="22"/>
        </w:rPr>
        <w:t>a</w:t>
      </w:r>
      <w:r w:rsidR="00FD479A" w:rsidRPr="007958F7">
        <w:rPr>
          <w:rFonts w:ascii="Arial" w:hAnsi="Arial" w:cs="Arial"/>
          <w:sz w:val="22"/>
          <w:szCs w:val="22"/>
        </w:rPr>
        <w:t xml:space="preserve"> jednostkow</w:t>
      </w:r>
      <w:r w:rsidRPr="007958F7">
        <w:rPr>
          <w:rFonts w:ascii="Arial" w:hAnsi="Arial" w:cs="Arial"/>
          <w:sz w:val="22"/>
          <w:szCs w:val="22"/>
        </w:rPr>
        <w:t>a</w:t>
      </w:r>
      <w:r w:rsidR="00FD479A" w:rsidRPr="007958F7">
        <w:rPr>
          <w:rFonts w:ascii="Arial" w:hAnsi="Arial" w:cs="Arial"/>
          <w:sz w:val="22"/>
          <w:szCs w:val="22"/>
        </w:rPr>
        <w:t xml:space="preserve"> netto </w:t>
      </w:r>
      <w:r w:rsidR="00FD479A" w:rsidRPr="007958F7">
        <w:rPr>
          <w:rFonts w:ascii="Arial" w:hAnsi="Arial" w:cs="Arial"/>
          <w:b/>
          <w:sz w:val="22"/>
          <w:szCs w:val="22"/>
        </w:rPr>
        <w:t>nie mo</w:t>
      </w:r>
      <w:r w:rsidRPr="007958F7">
        <w:rPr>
          <w:rFonts w:ascii="Arial" w:hAnsi="Arial" w:cs="Arial"/>
          <w:b/>
          <w:sz w:val="22"/>
          <w:szCs w:val="22"/>
        </w:rPr>
        <w:t>że</w:t>
      </w:r>
      <w:r w:rsidR="00FD479A" w:rsidRPr="007958F7">
        <w:rPr>
          <w:rFonts w:ascii="Arial" w:hAnsi="Arial" w:cs="Arial"/>
          <w:b/>
          <w:sz w:val="22"/>
          <w:szCs w:val="22"/>
        </w:rPr>
        <w:t xml:space="preserve"> ulec podwyższeniu</w:t>
      </w:r>
      <w:r w:rsidR="00FD479A" w:rsidRPr="007958F7">
        <w:rPr>
          <w:rFonts w:ascii="Arial" w:hAnsi="Arial" w:cs="Arial"/>
          <w:sz w:val="22"/>
          <w:szCs w:val="22"/>
        </w:rPr>
        <w:t xml:space="preserve"> w okresie obowiązywania umowy. Wykonawca </w:t>
      </w:r>
      <w:r w:rsidR="00FD479A" w:rsidRPr="007958F7">
        <w:rPr>
          <w:rFonts w:ascii="Arial" w:hAnsi="Arial" w:cs="Arial"/>
          <w:b/>
          <w:sz w:val="22"/>
          <w:szCs w:val="22"/>
        </w:rPr>
        <w:t>może obniżyć</w:t>
      </w:r>
      <w:r w:rsidR="00FD479A" w:rsidRPr="007958F7">
        <w:rPr>
          <w:rFonts w:ascii="Arial" w:hAnsi="Arial" w:cs="Arial"/>
          <w:sz w:val="22"/>
          <w:szCs w:val="22"/>
        </w:rPr>
        <w:t xml:space="preserve"> </w:t>
      </w:r>
      <w:r w:rsidR="00C90524">
        <w:rPr>
          <w:rFonts w:ascii="Arial" w:hAnsi="Arial" w:cs="Arial"/>
          <w:sz w:val="22"/>
          <w:szCs w:val="22"/>
        </w:rPr>
        <w:t xml:space="preserve">ryczałtową </w:t>
      </w:r>
      <w:r w:rsidR="00FD479A" w:rsidRPr="007958F7">
        <w:rPr>
          <w:rFonts w:ascii="Arial" w:hAnsi="Arial" w:cs="Arial"/>
          <w:sz w:val="22"/>
          <w:szCs w:val="22"/>
        </w:rPr>
        <w:t>cen</w:t>
      </w:r>
      <w:r w:rsidRPr="007958F7">
        <w:rPr>
          <w:rFonts w:ascii="Arial" w:hAnsi="Arial" w:cs="Arial"/>
          <w:sz w:val="22"/>
          <w:szCs w:val="22"/>
        </w:rPr>
        <w:t>ę</w:t>
      </w:r>
      <w:r w:rsidR="00FD479A" w:rsidRPr="007958F7">
        <w:rPr>
          <w:rFonts w:ascii="Arial" w:hAnsi="Arial" w:cs="Arial"/>
          <w:sz w:val="22"/>
          <w:szCs w:val="22"/>
        </w:rPr>
        <w:t xml:space="preserve"> jednostkow</w:t>
      </w:r>
      <w:r w:rsidRPr="007958F7">
        <w:rPr>
          <w:rFonts w:ascii="Arial" w:hAnsi="Arial" w:cs="Arial"/>
          <w:sz w:val="22"/>
          <w:szCs w:val="22"/>
        </w:rPr>
        <w:t>ą</w:t>
      </w:r>
      <w:r w:rsidR="00FD479A" w:rsidRPr="007958F7">
        <w:rPr>
          <w:rFonts w:ascii="Arial" w:hAnsi="Arial" w:cs="Arial"/>
          <w:sz w:val="22"/>
          <w:szCs w:val="22"/>
        </w:rPr>
        <w:t xml:space="preserve"> w każdym czasie, w formie aneksu do umowy.</w:t>
      </w:r>
    </w:p>
    <w:p w:rsidR="00FD479A" w:rsidRPr="007958F7" w:rsidRDefault="00FD479A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Podstawą </w:t>
      </w:r>
      <w:r w:rsidR="00031798" w:rsidRPr="007958F7">
        <w:rPr>
          <w:rFonts w:ascii="Arial" w:hAnsi="Arial" w:cs="Arial"/>
          <w:sz w:val="22"/>
          <w:szCs w:val="22"/>
        </w:rPr>
        <w:t>wystawienia</w:t>
      </w:r>
      <w:r w:rsidRPr="007958F7">
        <w:rPr>
          <w:rFonts w:ascii="Arial" w:hAnsi="Arial" w:cs="Arial"/>
          <w:sz w:val="22"/>
          <w:szCs w:val="22"/>
        </w:rPr>
        <w:t xml:space="preserve"> faktury jest </w:t>
      </w:r>
      <w:r w:rsidRPr="007958F7">
        <w:rPr>
          <w:rFonts w:ascii="Arial" w:hAnsi="Arial" w:cs="Arial"/>
          <w:b/>
          <w:i/>
          <w:sz w:val="22"/>
          <w:szCs w:val="22"/>
        </w:rPr>
        <w:t>protok</w:t>
      </w:r>
      <w:r w:rsidR="00031798" w:rsidRPr="007958F7">
        <w:rPr>
          <w:rFonts w:ascii="Arial" w:hAnsi="Arial" w:cs="Arial"/>
          <w:b/>
          <w:i/>
          <w:sz w:val="22"/>
          <w:szCs w:val="22"/>
        </w:rPr>
        <w:t>ół</w:t>
      </w:r>
      <w:r w:rsidRPr="007958F7">
        <w:rPr>
          <w:rFonts w:ascii="Arial" w:hAnsi="Arial" w:cs="Arial"/>
          <w:b/>
          <w:i/>
          <w:sz w:val="22"/>
          <w:szCs w:val="22"/>
        </w:rPr>
        <w:t xml:space="preserve"> </w:t>
      </w:r>
      <w:r w:rsidR="00804C6B" w:rsidRPr="007958F7">
        <w:rPr>
          <w:rFonts w:ascii="Arial" w:hAnsi="Arial" w:cs="Arial"/>
          <w:sz w:val="22"/>
          <w:szCs w:val="22"/>
        </w:rPr>
        <w:t xml:space="preserve">(§ 3 ust. </w:t>
      </w:r>
      <w:r w:rsidR="00FB222A" w:rsidRPr="007958F7">
        <w:rPr>
          <w:rFonts w:ascii="Arial" w:hAnsi="Arial" w:cs="Arial"/>
          <w:sz w:val="22"/>
          <w:szCs w:val="22"/>
        </w:rPr>
        <w:t>3</w:t>
      </w:r>
      <w:r w:rsidR="00804C6B" w:rsidRPr="007958F7">
        <w:rPr>
          <w:rFonts w:ascii="Arial" w:hAnsi="Arial" w:cs="Arial"/>
          <w:sz w:val="22"/>
          <w:szCs w:val="22"/>
        </w:rPr>
        <w:t>)</w:t>
      </w:r>
      <w:r w:rsidR="00804C6B" w:rsidRPr="007958F7">
        <w:rPr>
          <w:rFonts w:ascii="Arial" w:hAnsi="Arial" w:cs="Arial"/>
          <w:b/>
          <w:i/>
          <w:sz w:val="22"/>
          <w:szCs w:val="22"/>
        </w:rPr>
        <w:t xml:space="preserve"> </w:t>
      </w:r>
      <w:r w:rsidR="00106DC1" w:rsidRPr="007958F7">
        <w:rPr>
          <w:rFonts w:ascii="Arial" w:hAnsi="Arial" w:cs="Arial"/>
          <w:sz w:val="22"/>
          <w:szCs w:val="22"/>
        </w:rPr>
        <w:t>sporządzon</w:t>
      </w:r>
      <w:r w:rsidR="00031798" w:rsidRPr="007958F7">
        <w:rPr>
          <w:rFonts w:ascii="Arial" w:hAnsi="Arial" w:cs="Arial"/>
          <w:sz w:val="22"/>
          <w:szCs w:val="22"/>
        </w:rPr>
        <w:t>y</w:t>
      </w:r>
      <w:r w:rsidR="00106DC1" w:rsidRPr="007958F7">
        <w:rPr>
          <w:rFonts w:ascii="Arial" w:hAnsi="Arial" w:cs="Arial"/>
          <w:sz w:val="22"/>
          <w:szCs w:val="22"/>
        </w:rPr>
        <w:t xml:space="preserve"> i </w:t>
      </w:r>
      <w:r w:rsidR="00031798" w:rsidRPr="007958F7">
        <w:rPr>
          <w:rFonts w:ascii="Arial" w:hAnsi="Arial" w:cs="Arial"/>
          <w:sz w:val="22"/>
          <w:szCs w:val="22"/>
        </w:rPr>
        <w:t>podpisany</w:t>
      </w:r>
      <w:r w:rsidRPr="007958F7">
        <w:rPr>
          <w:rFonts w:ascii="Arial" w:hAnsi="Arial" w:cs="Arial"/>
          <w:sz w:val="22"/>
          <w:szCs w:val="22"/>
        </w:rPr>
        <w:t xml:space="preserve"> zgodnie z niniejszą umową</w:t>
      </w:r>
      <w:r w:rsidR="003A4A50" w:rsidRPr="007958F7">
        <w:rPr>
          <w:rFonts w:ascii="Arial" w:hAnsi="Arial" w:cs="Arial"/>
          <w:sz w:val="22"/>
          <w:szCs w:val="22"/>
        </w:rPr>
        <w:t xml:space="preserve"> oraz Karta Przekazania Odpadu</w:t>
      </w:r>
      <w:r w:rsidRPr="007958F7">
        <w:rPr>
          <w:rFonts w:ascii="Arial" w:hAnsi="Arial" w:cs="Arial"/>
          <w:sz w:val="22"/>
          <w:szCs w:val="22"/>
        </w:rPr>
        <w:t xml:space="preserve">. Faktura nie może być wystawiona przed </w:t>
      </w:r>
      <w:r w:rsidRPr="007958F7">
        <w:rPr>
          <w:rFonts w:ascii="Arial" w:hAnsi="Arial" w:cs="Arial"/>
          <w:sz w:val="22"/>
          <w:szCs w:val="22"/>
          <w:u w:val="single"/>
        </w:rPr>
        <w:t>zatwierdzeniem protokołu</w:t>
      </w:r>
      <w:r w:rsidRPr="007958F7">
        <w:rPr>
          <w:rFonts w:ascii="Arial" w:hAnsi="Arial" w:cs="Arial"/>
          <w:sz w:val="22"/>
          <w:szCs w:val="22"/>
        </w:rPr>
        <w:t xml:space="preserve"> przez </w:t>
      </w:r>
      <w:r w:rsidR="00A67DC6" w:rsidRPr="007958F7">
        <w:rPr>
          <w:rFonts w:ascii="Arial" w:hAnsi="Arial" w:cs="Arial"/>
          <w:sz w:val="22"/>
          <w:szCs w:val="22"/>
        </w:rPr>
        <w:t xml:space="preserve">wymaganych </w:t>
      </w:r>
      <w:r w:rsidRPr="007958F7">
        <w:rPr>
          <w:rFonts w:ascii="Arial" w:hAnsi="Arial" w:cs="Arial"/>
          <w:sz w:val="22"/>
          <w:szCs w:val="22"/>
        </w:rPr>
        <w:t>przedstawicieli Zamawiającego</w:t>
      </w:r>
      <w:r w:rsidR="003A4A50" w:rsidRPr="007958F7">
        <w:rPr>
          <w:rFonts w:ascii="Arial" w:hAnsi="Arial" w:cs="Arial"/>
          <w:sz w:val="22"/>
          <w:szCs w:val="22"/>
        </w:rPr>
        <w:t xml:space="preserve"> oraz sporządzeniem przez Wykonawcę Karty Przekazania Odpadu</w:t>
      </w:r>
      <w:r w:rsidRPr="007958F7">
        <w:rPr>
          <w:rFonts w:ascii="Arial" w:hAnsi="Arial" w:cs="Arial"/>
          <w:sz w:val="22"/>
          <w:szCs w:val="22"/>
        </w:rPr>
        <w:t>.</w:t>
      </w:r>
    </w:p>
    <w:p w:rsidR="00A30C7E" w:rsidRPr="007958F7" w:rsidRDefault="00A30C7E" w:rsidP="00B85BF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 xml:space="preserve">Zamawiający zapłaci wynagrodzenie przelewem na następujący numer rachunku bankowego Wykonawcy: </w:t>
      </w:r>
      <w:r w:rsidR="003553C6">
        <w:rPr>
          <w:rFonts w:ascii="Arial" w:hAnsi="Arial"/>
          <w:b/>
          <w:sz w:val="22"/>
          <w:szCs w:val="22"/>
        </w:rPr>
        <w:t>………………………………</w:t>
      </w:r>
      <w:r w:rsidR="0085349C">
        <w:rPr>
          <w:rFonts w:ascii="Arial" w:hAnsi="Arial"/>
          <w:sz w:val="22"/>
          <w:szCs w:val="22"/>
        </w:rPr>
        <w:t xml:space="preserve"> </w:t>
      </w:r>
      <w:r w:rsidRPr="007958F7">
        <w:rPr>
          <w:rFonts w:ascii="Arial" w:hAnsi="Arial"/>
          <w:sz w:val="22"/>
          <w:szCs w:val="22"/>
        </w:rPr>
        <w:t xml:space="preserve">w terminie </w:t>
      </w:r>
      <w:r w:rsidRPr="0085349C">
        <w:rPr>
          <w:rFonts w:ascii="Arial" w:hAnsi="Arial"/>
          <w:sz w:val="22"/>
          <w:szCs w:val="22"/>
        </w:rPr>
        <w:t>do</w:t>
      </w:r>
      <w:r w:rsidRPr="007958F7">
        <w:rPr>
          <w:rFonts w:ascii="Arial" w:hAnsi="Arial"/>
          <w:sz w:val="22"/>
          <w:szCs w:val="22"/>
        </w:rPr>
        <w:t xml:space="preserve"> </w:t>
      </w:r>
      <w:r w:rsidRPr="007958F7">
        <w:rPr>
          <w:rFonts w:ascii="Arial" w:hAnsi="Arial"/>
          <w:b/>
          <w:sz w:val="22"/>
          <w:szCs w:val="22"/>
        </w:rPr>
        <w:t>30 dni</w:t>
      </w:r>
      <w:r w:rsidRPr="007958F7">
        <w:rPr>
          <w:rFonts w:ascii="Arial" w:hAnsi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560020" w:rsidRPr="007958F7" w:rsidRDefault="00560020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Faktury będą </w:t>
      </w:r>
      <w:r w:rsidRPr="007958F7">
        <w:rPr>
          <w:rFonts w:ascii="Arial" w:hAnsi="Arial" w:cs="Arial"/>
          <w:sz w:val="22"/>
          <w:szCs w:val="22"/>
          <w:u w:val="single"/>
        </w:rPr>
        <w:t>wystawione</w:t>
      </w:r>
      <w:r w:rsidRPr="007958F7">
        <w:rPr>
          <w:rFonts w:ascii="Arial" w:hAnsi="Arial" w:cs="Arial"/>
          <w:sz w:val="22"/>
          <w:szCs w:val="22"/>
        </w:rPr>
        <w:t xml:space="preserve"> na Miejskie Przedsiębiorstwo Komunikacyjne S.A</w:t>
      </w:r>
      <w:r w:rsidR="009263C7" w:rsidRPr="007958F7">
        <w:rPr>
          <w:rFonts w:ascii="Arial" w:hAnsi="Arial" w:cs="Arial"/>
          <w:sz w:val="22"/>
          <w:szCs w:val="22"/>
        </w:rPr>
        <w:t>. w Krakowie</w:t>
      </w:r>
      <w:r w:rsidRPr="007958F7">
        <w:rPr>
          <w:rFonts w:ascii="Arial" w:hAnsi="Arial" w:cs="Arial"/>
          <w:sz w:val="22"/>
          <w:szCs w:val="22"/>
        </w:rPr>
        <w:t>, ul. św. Wawrzyńca 13, 31</w:t>
      </w:r>
      <w:r w:rsidR="002B7883" w:rsidRPr="007958F7">
        <w:rPr>
          <w:rFonts w:ascii="Arial" w:hAnsi="Arial" w:cs="Arial"/>
          <w:sz w:val="22"/>
          <w:szCs w:val="22"/>
        </w:rPr>
        <w:t xml:space="preserve">-060 Kraków, NIP: 679-008-56-13 a </w:t>
      </w:r>
      <w:r w:rsidR="002B7883" w:rsidRPr="007958F7">
        <w:rPr>
          <w:rFonts w:ascii="Arial" w:hAnsi="Arial" w:cs="Arial"/>
          <w:sz w:val="22"/>
          <w:szCs w:val="22"/>
          <w:u w:val="single"/>
        </w:rPr>
        <w:t>doręczone</w:t>
      </w:r>
      <w:r w:rsidR="002B7883" w:rsidRPr="007958F7">
        <w:rPr>
          <w:rFonts w:ascii="Arial" w:hAnsi="Arial" w:cs="Arial"/>
          <w:sz w:val="22"/>
          <w:szCs w:val="22"/>
        </w:rPr>
        <w:t xml:space="preserve"> na adres: ul. J</w:t>
      </w:r>
      <w:r w:rsidR="00C507E3">
        <w:rPr>
          <w:rFonts w:ascii="Arial" w:hAnsi="Arial" w:cs="Arial"/>
          <w:sz w:val="22"/>
          <w:szCs w:val="22"/>
        </w:rPr>
        <w:t>ana</w:t>
      </w:r>
      <w:r w:rsidR="002B7883" w:rsidRPr="007958F7">
        <w:rPr>
          <w:rFonts w:ascii="Arial" w:hAnsi="Arial" w:cs="Arial"/>
          <w:sz w:val="22"/>
          <w:szCs w:val="22"/>
        </w:rPr>
        <w:t xml:space="preserve"> Brożka 3, 30-</w:t>
      </w:r>
      <w:r w:rsidR="007C73E7" w:rsidRPr="007958F7">
        <w:rPr>
          <w:rFonts w:ascii="Arial" w:hAnsi="Arial" w:cs="Arial"/>
          <w:sz w:val="22"/>
          <w:szCs w:val="22"/>
        </w:rPr>
        <w:t>347</w:t>
      </w:r>
      <w:r w:rsidR="002B7883" w:rsidRPr="007958F7">
        <w:rPr>
          <w:rFonts w:ascii="Arial" w:hAnsi="Arial" w:cs="Arial"/>
          <w:sz w:val="22"/>
          <w:szCs w:val="22"/>
        </w:rPr>
        <w:t xml:space="preserve"> Kraków.</w:t>
      </w:r>
    </w:p>
    <w:p w:rsidR="00A30C7E" w:rsidRPr="007958F7" w:rsidRDefault="00A30C7E" w:rsidP="00B85BF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Na fakturach Wykonawca zamieści </w:t>
      </w:r>
      <w:r w:rsidR="00FD479A" w:rsidRPr="007958F7">
        <w:rPr>
          <w:rFonts w:ascii="Arial" w:hAnsi="Arial" w:cs="Arial"/>
          <w:sz w:val="22"/>
          <w:szCs w:val="22"/>
        </w:rPr>
        <w:t xml:space="preserve">numer niniejszej umowy oraz </w:t>
      </w:r>
      <w:r w:rsidRPr="007958F7">
        <w:rPr>
          <w:rFonts w:ascii="Arial" w:hAnsi="Arial" w:cs="Arial"/>
          <w:sz w:val="22"/>
          <w:szCs w:val="22"/>
        </w:rPr>
        <w:t>numer rachunku bankowego wskazany w niniejszej umowie z zastrzeżeniem ustępu kolejnego.</w:t>
      </w:r>
    </w:p>
    <w:p w:rsidR="00A30C7E" w:rsidRPr="007958F7" w:rsidRDefault="00A30C7E" w:rsidP="00B85BF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Zmiana numeru rachunku bankowego Wykonawcy wskazanego w niniejszej umowie jest dopuszczalna za pisemnym powiadomieniem Zamawiającego przez Wykonawcę na adres: Sekcja Finansowa MPK S.A. w Krakowie, ul. J</w:t>
      </w:r>
      <w:r w:rsidR="003553C6">
        <w:rPr>
          <w:rFonts w:ascii="Arial" w:hAnsi="Arial" w:cs="Arial"/>
          <w:sz w:val="22"/>
          <w:szCs w:val="22"/>
        </w:rPr>
        <w:t>ana</w:t>
      </w:r>
      <w:r w:rsidRPr="007958F7">
        <w:rPr>
          <w:rFonts w:ascii="Arial" w:hAnsi="Arial" w:cs="Arial"/>
          <w:sz w:val="22"/>
          <w:szCs w:val="22"/>
        </w:rPr>
        <w:t xml:space="preserve"> Brożka 3, faksem na numer </w:t>
      </w:r>
      <w:r w:rsidR="00C13C33" w:rsidRPr="007958F7">
        <w:rPr>
          <w:rFonts w:ascii="Arial" w:hAnsi="Arial" w:cs="Arial"/>
          <w:sz w:val="22"/>
          <w:szCs w:val="22"/>
        </w:rPr>
        <w:t xml:space="preserve">12/2541989 </w:t>
      </w:r>
      <w:r w:rsidRPr="007958F7">
        <w:rPr>
          <w:rFonts w:ascii="Arial" w:hAnsi="Arial" w:cs="Arial"/>
          <w:sz w:val="22"/>
          <w:szCs w:val="22"/>
        </w:rPr>
        <w:t xml:space="preserve">lub drogą elektroniczną na adres e-mail: </w:t>
      </w:r>
      <w:hyperlink r:id="rId8" w:history="1">
        <w:r w:rsidR="00C13C33" w:rsidRPr="007958F7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7958F7">
        <w:rPr>
          <w:rFonts w:ascii="Arial" w:hAnsi="Arial" w:cs="Arial"/>
          <w:sz w:val="22"/>
          <w:szCs w:val="22"/>
        </w:rPr>
        <w:t>, bez konieczności sporządzania aneksu do umowy.</w:t>
      </w:r>
    </w:p>
    <w:p w:rsidR="00A30C7E" w:rsidRPr="007958F7" w:rsidRDefault="00A30C7E" w:rsidP="00B85BFD">
      <w:pPr>
        <w:numPr>
          <w:ilvl w:val="0"/>
          <w:numId w:val="8"/>
        </w:numPr>
        <w:tabs>
          <w:tab w:val="num" w:pos="360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A30C7E" w:rsidRPr="007958F7" w:rsidRDefault="00A30C7E" w:rsidP="00B85BFD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560020" w:rsidRPr="007958F7" w:rsidRDefault="00560020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Za termin zapłaty </w:t>
      </w:r>
      <w:r w:rsidR="00054BB6" w:rsidRPr="007958F7">
        <w:rPr>
          <w:rFonts w:ascii="Arial" w:hAnsi="Arial" w:cs="Arial"/>
          <w:sz w:val="22"/>
          <w:szCs w:val="22"/>
        </w:rPr>
        <w:t>S</w:t>
      </w:r>
      <w:r w:rsidRPr="007958F7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560020" w:rsidRDefault="00560020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C94CE4" w:rsidRPr="007958F7" w:rsidRDefault="00C94CE4" w:rsidP="00C94CE4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ODPOWIEDZIALNOŚĆ ZA NIEWYKONANIE LUB NIENALEŻYTE WYKONANIE UMOWY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6</w:t>
      </w:r>
    </w:p>
    <w:p w:rsidR="00560020" w:rsidRPr="007958F7" w:rsidRDefault="00560020" w:rsidP="00B85BFD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Zamawiający </w:t>
      </w:r>
      <w:r w:rsidRPr="007958F7">
        <w:rPr>
          <w:rFonts w:ascii="Arial" w:hAnsi="Arial" w:cs="Arial"/>
          <w:b/>
          <w:sz w:val="22"/>
          <w:szCs w:val="22"/>
        </w:rPr>
        <w:t>może</w:t>
      </w:r>
      <w:r w:rsidRPr="007958F7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9263C7" w:rsidRPr="007958F7">
        <w:rPr>
          <w:rFonts w:ascii="Arial" w:hAnsi="Arial" w:cs="Arial"/>
          <w:sz w:val="22"/>
          <w:szCs w:val="22"/>
        </w:rPr>
        <w:t>:</w:t>
      </w:r>
    </w:p>
    <w:p w:rsidR="00560020" w:rsidRPr="007958F7" w:rsidRDefault="009263C7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</w:t>
      </w:r>
      <w:r w:rsidR="00560020" w:rsidRPr="007958F7">
        <w:rPr>
          <w:rFonts w:ascii="Arial" w:hAnsi="Arial" w:cs="Arial"/>
          <w:sz w:val="22"/>
          <w:szCs w:val="22"/>
        </w:rPr>
        <w:t>odstąpienia od umowy</w:t>
      </w:r>
      <w:r w:rsidR="00527E7A" w:rsidRPr="007958F7">
        <w:rPr>
          <w:rFonts w:ascii="Arial" w:hAnsi="Arial" w:cs="Arial"/>
          <w:sz w:val="22"/>
          <w:szCs w:val="22"/>
        </w:rPr>
        <w:t xml:space="preserve"> </w:t>
      </w:r>
      <w:r w:rsidR="00560020" w:rsidRPr="007958F7">
        <w:rPr>
          <w:rFonts w:ascii="Arial" w:hAnsi="Arial" w:cs="Arial"/>
          <w:sz w:val="22"/>
          <w:szCs w:val="22"/>
        </w:rPr>
        <w:t>przez Zamawiającego</w:t>
      </w:r>
      <w:r w:rsidR="00527E7A" w:rsidRPr="007958F7">
        <w:rPr>
          <w:rFonts w:ascii="Arial" w:hAnsi="Arial" w:cs="Arial"/>
          <w:sz w:val="22"/>
          <w:szCs w:val="22"/>
        </w:rPr>
        <w:t xml:space="preserve"> </w:t>
      </w:r>
      <w:r w:rsidR="00560020" w:rsidRPr="007958F7">
        <w:rPr>
          <w:rFonts w:ascii="Arial" w:hAnsi="Arial" w:cs="Arial"/>
          <w:sz w:val="22"/>
          <w:szCs w:val="22"/>
        </w:rPr>
        <w:t>z przyczyn leżących</w:t>
      </w:r>
      <w:r w:rsidR="00527E7A" w:rsidRPr="007958F7">
        <w:rPr>
          <w:rFonts w:ascii="Arial" w:hAnsi="Arial" w:cs="Arial"/>
          <w:sz w:val="22"/>
          <w:szCs w:val="22"/>
        </w:rPr>
        <w:t xml:space="preserve"> </w:t>
      </w:r>
      <w:r w:rsidR="00A67DC6" w:rsidRPr="007958F7">
        <w:rPr>
          <w:rFonts w:ascii="Arial" w:hAnsi="Arial" w:cs="Arial"/>
          <w:sz w:val="22"/>
          <w:szCs w:val="22"/>
        </w:rPr>
        <w:t xml:space="preserve">po stronie Wykonawcy </w:t>
      </w:r>
      <w:r w:rsidRPr="007958F7">
        <w:rPr>
          <w:rFonts w:ascii="Arial" w:hAnsi="Arial" w:cs="Arial"/>
          <w:sz w:val="22"/>
          <w:szCs w:val="22"/>
        </w:rPr>
        <w:t xml:space="preserve">lub w przypadku rozwiązania umowy przez Zamawiającego na podstawie § 7 ust. 3 umowy, a także w przypadku nieuzasadnionego rozwiązania lub odstąpienia od umowy przez Wykonawcę </w:t>
      </w:r>
      <w:r w:rsidR="00560020" w:rsidRPr="007958F7">
        <w:rPr>
          <w:rFonts w:ascii="Arial" w:hAnsi="Arial" w:cs="Arial"/>
          <w:sz w:val="22"/>
          <w:szCs w:val="22"/>
        </w:rPr>
        <w:t xml:space="preserve">– </w:t>
      </w:r>
      <w:r w:rsidR="00560020" w:rsidRPr="007958F7">
        <w:rPr>
          <w:rFonts w:ascii="Arial" w:hAnsi="Arial" w:cs="Arial"/>
          <w:b/>
          <w:sz w:val="22"/>
          <w:szCs w:val="22"/>
        </w:rPr>
        <w:t>12,5%</w:t>
      </w:r>
      <w:r w:rsidR="00527E7A" w:rsidRPr="007958F7">
        <w:rPr>
          <w:rFonts w:ascii="Arial" w:hAnsi="Arial" w:cs="Arial"/>
          <w:b/>
          <w:sz w:val="22"/>
          <w:szCs w:val="22"/>
        </w:rPr>
        <w:t xml:space="preserve"> </w:t>
      </w:r>
      <w:r w:rsidR="00527E7A" w:rsidRPr="007958F7">
        <w:rPr>
          <w:rFonts w:ascii="Arial" w:hAnsi="Arial" w:cs="Arial"/>
          <w:sz w:val="22"/>
          <w:szCs w:val="22"/>
        </w:rPr>
        <w:t>maksymalnej</w:t>
      </w:r>
      <w:r w:rsidR="0072649B" w:rsidRPr="007958F7">
        <w:rPr>
          <w:rFonts w:ascii="Arial" w:hAnsi="Arial" w:cs="Arial"/>
          <w:sz w:val="22"/>
          <w:szCs w:val="22"/>
        </w:rPr>
        <w:t xml:space="preserve"> </w:t>
      </w:r>
      <w:r w:rsidR="00C171CF" w:rsidRPr="007958F7">
        <w:rPr>
          <w:rFonts w:ascii="Arial" w:hAnsi="Arial" w:cs="Arial"/>
          <w:sz w:val="22"/>
          <w:szCs w:val="22"/>
        </w:rPr>
        <w:t xml:space="preserve">nominalnej </w:t>
      </w:r>
      <w:r w:rsidR="0072649B" w:rsidRPr="007958F7">
        <w:rPr>
          <w:rFonts w:ascii="Arial" w:hAnsi="Arial" w:cs="Arial"/>
          <w:sz w:val="22"/>
          <w:szCs w:val="22"/>
        </w:rPr>
        <w:t xml:space="preserve">wartości zamówienia </w:t>
      </w:r>
      <w:r w:rsidR="005D1AC7" w:rsidRPr="007958F7">
        <w:rPr>
          <w:rFonts w:ascii="Arial" w:hAnsi="Arial" w:cs="Arial"/>
          <w:sz w:val="22"/>
          <w:szCs w:val="22"/>
        </w:rPr>
        <w:t xml:space="preserve">netto </w:t>
      </w:r>
      <w:r w:rsidR="0072649B" w:rsidRPr="007958F7">
        <w:rPr>
          <w:rFonts w:ascii="Arial" w:hAnsi="Arial" w:cs="Arial"/>
          <w:sz w:val="22"/>
          <w:szCs w:val="22"/>
        </w:rPr>
        <w:t>określonej w § 5 ust. 1</w:t>
      </w:r>
      <w:r w:rsidR="00A67DC6" w:rsidRPr="007958F7">
        <w:rPr>
          <w:rFonts w:ascii="Arial" w:hAnsi="Arial" w:cs="Arial"/>
          <w:sz w:val="22"/>
          <w:szCs w:val="22"/>
        </w:rPr>
        <w:t>;</w:t>
      </w:r>
    </w:p>
    <w:p w:rsidR="00031798" w:rsidRPr="007958F7" w:rsidRDefault="009263C7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</w:t>
      </w:r>
      <w:r w:rsidR="00A67DC6" w:rsidRPr="007958F7">
        <w:rPr>
          <w:rFonts w:ascii="Arial" w:hAnsi="Arial" w:cs="Arial"/>
          <w:sz w:val="22"/>
          <w:szCs w:val="22"/>
        </w:rPr>
        <w:t xml:space="preserve">nieterminowego przystąpienia do </w:t>
      </w:r>
      <w:r w:rsidR="00106DC1" w:rsidRPr="007958F7">
        <w:rPr>
          <w:rFonts w:ascii="Arial" w:hAnsi="Arial" w:cs="Arial"/>
          <w:sz w:val="22"/>
          <w:szCs w:val="22"/>
        </w:rPr>
        <w:t>realizacji usług</w:t>
      </w:r>
      <w:r w:rsidR="00A67DC6" w:rsidRPr="007958F7">
        <w:rPr>
          <w:rFonts w:ascii="Arial" w:hAnsi="Arial" w:cs="Arial"/>
          <w:sz w:val="22"/>
          <w:szCs w:val="22"/>
        </w:rPr>
        <w:t xml:space="preserve">, za każdą godzinę opóźnienia – </w:t>
      </w:r>
      <w:r w:rsidR="00A67DC6" w:rsidRPr="007958F7">
        <w:rPr>
          <w:rFonts w:ascii="Arial" w:hAnsi="Arial" w:cs="Arial"/>
          <w:b/>
          <w:sz w:val="22"/>
          <w:szCs w:val="22"/>
        </w:rPr>
        <w:t xml:space="preserve">500,00 zł </w:t>
      </w:r>
      <w:r w:rsidR="00A67DC6" w:rsidRPr="007958F7">
        <w:rPr>
          <w:rFonts w:ascii="Arial" w:hAnsi="Arial" w:cs="Arial"/>
          <w:sz w:val="22"/>
          <w:szCs w:val="22"/>
        </w:rPr>
        <w:t>(słownie: pięćset złotych i 00/100)</w:t>
      </w:r>
      <w:r w:rsidR="00031798" w:rsidRPr="007958F7">
        <w:rPr>
          <w:rFonts w:ascii="Arial" w:hAnsi="Arial" w:cs="Arial"/>
          <w:sz w:val="22"/>
          <w:szCs w:val="22"/>
        </w:rPr>
        <w:t>;</w:t>
      </w:r>
    </w:p>
    <w:p w:rsidR="00560020" w:rsidRPr="007958F7" w:rsidRDefault="00165DD6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</w:t>
      </w:r>
      <w:r w:rsidR="00031798" w:rsidRPr="007958F7">
        <w:rPr>
          <w:rFonts w:ascii="Arial" w:hAnsi="Arial" w:cs="Arial"/>
          <w:sz w:val="22"/>
          <w:szCs w:val="22"/>
        </w:rPr>
        <w:t xml:space="preserve">nieterminowego przekazania Zamawiającemu </w:t>
      </w:r>
      <w:r w:rsidR="00804C6B" w:rsidRPr="007958F7">
        <w:rPr>
          <w:rFonts w:ascii="Arial" w:hAnsi="Arial" w:cs="Arial"/>
          <w:sz w:val="22"/>
          <w:szCs w:val="22"/>
        </w:rPr>
        <w:t>Kar</w:t>
      </w:r>
      <w:r w:rsidR="00EE2A40" w:rsidRPr="007958F7">
        <w:rPr>
          <w:rFonts w:ascii="Arial" w:hAnsi="Arial" w:cs="Arial"/>
          <w:sz w:val="22"/>
          <w:szCs w:val="22"/>
        </w:rPr>
        <w:t>t</w:t>
      </w:r>
      <w:r w:rsidR="00804C6B" w:rsidRPr="007958F7">
        <w:rPr>
          <w:rFonts w:ascii="Arial" w:hAnsi="Arial" w:cs="Arial"/>
          <w:sz w:val="22"/>
          <w:szCs w:val="22"/>
        </w:rPr>
        <w:t>y Przekazania Odpadów</w:t>
      </w:r>
      <w:r w:rsidR="00031798" w:rsidRPr="007958F7">
        <w:rPr>
          <w:rFonts w:ascii="Arial" w:hAnsi="Arial" w:cs="Arial"/>
          <w:sz w:val="22"/>
          <w:szCs w:val="22"/>
        </w:rPr>
        <w:t xml:space="preserve"> (§ 3 ust. </w:t>
      </w:r>
      <w:r w:rsidRPr="007958F7">
        <w:rPr>
          <w:rFonts w:ascii="Arial" w:hAnsi="Arial" w:cs="Arial"/>
          <w:sz w:val="22"/>
          <w:szCs w:val="22"/>
        </w:rPr>
        <w:t>4</w:t>
      </w:r>
      <w:r w:rsidR="00031798" w:rsidRPr="007958F7">
        <w:rPr>
          <w:rFonts w:ascii="Arial" w:hAnsi="Arial" w:cs="Arial"/>
          <w:sz w:val="22"/>
          <w:szCs w:val="22"/>
        </w:rPr>
        <w:t xml:space="preserve">), za każdy dzień opóźnienia – </w:t>
      </w:r>
      <w:r w:rsidR="00031798" w:rsidRPr="007958F7">
        <w:rPr>
          <w:rFonts w:ascii="Arial" w:hAnsi="Arial" w:cs="Arial"/>
          <w:b/>
          <w:sz w:val="22"/>
          <w:szCs w:val="22"/>
        </w:rPr>
        <w:t>0,65%</w:t>
      </w:r>
      <w:r w:rsidR="00031798" w:rsidRPr="007958F7">
        <w:rPr>
          <w:rFonts w:ascii="Arial" w:hAnsi="Arial" w:cs="Arial"/>
          <w:sz w:val="22"/>
          <w:szCs w:val="22"/>
        </w:rPr>
        <w:t xml:space="preserve"> wartości netto zamówienia, którego </w:t>
      </w:r>
      <w:r w:rsidR="00804C6B" w:rsidRPr="007958F7">
        <w:rPr>
          <w:rFonts w:ascii="Arial" w:hAnsi="Arial" w:cs="Arial"/>
          <w:sz w:val="22"/>
          <w:szCs w:val="22"/>
        </w:rPr>
        <w:t>dotyczy Karta Przekazania Odpadów</w:t>
      </w:r>
      <w:r w:rsidR="00031798" w:rsidRPr="007958F7">
        <w:rPr>
          <w:rFonts w:ascii="Arial" w:hAnsi="Arial" w:cs="Arial"/>
          <w:sz w:val="22"/>
          <w:szCs w:val="22"/>
        </w:rPr>
        <w:t>, z któr</w:t>
      </w:r>
      <w:r w:rsidR="00804C6B" w:rsidRPr="007958F7">
        <w:rPr>
          <w:rFonts w:ascii="Arial" w:hAnsi="Arial" w:cs="Arial"/>
          <w:sz w:val="22"/>
          <w:szCs w:val="22"/>
        </w:rPr>
        <w:t>ej</w:t>
      </w:r>
      <w:r w:rsidR="00031798" w:rsidRPr="007958F7">
        <w:rPr>
          <w:rFonts w:ascii="Arial" w:hAnsi="Arial" w:cs="Arial"/>
          <w:sz w:val="22"/>
          <w:szCs w:val="22"/>
        </w:rPr>
        <w:t xml:space="preserve"> prz</w:t>
      </w:r>
      <w:r w:rsidR="007D6E72" w:rsidRPr="007958F7">
        <w:rPr>
          <w:rFonts w:ascii="Arial" w:hAnsi="Arial" w:cs="Arial"/>
          <w:sz w:val="22"/>
          <w:szCs w:val="22"/>
        </w:rPr>
        <w:t>ekazaniem opóźnia się Wykonawca</w:t>
      </w:r>
      <w:r w:rsidR="00CD28B6">
        <w:rPr>
          <w:rFonts w:ascii="Arial" w:hAnsi="Arial" w:cs="Arial"/>
          <w:sz w:val="22"/>
          <w:szCs w:val="22"/>
        </w:rPr>
        <w:t>;</w:t>
      </w:r>
    </w:p>
    <w:p w:rsidR="00165DD6" w:rsidRPr="007958F7" w:rsidRDefault="00165DD6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</w:t>
      </w:r>
      <w:r w:rsidR="0020537B" w:rsidRPr="007958F7">
        <w:rPr>
          <w:rFonts w:ascii="Arial" w:hAnsi="Arial" w:cs="Arial"/>
          <w:sz w:val="22"/>
          <w:szCs w:val="22"/>
        </w:rPr>
        <w:t xml:space="preserve"> przypadku nienależytego wykonania </w:t>
      </w:r>
      <w:r w:rsidR="00872396" w:rsidRPr="007958F7">
        <w:rPr>
          <w:rFonts w:ascii="Arial" w:hAnsi="Arial" w:cs="Arial"/>
          <w:sz w:val="22"/>
          <w:szCs w:val="22"/>
        </w:rPr>
        <w:t xml:space="preserve">poprawki </w:t>
      </w:r>
      <w:r w:rsidR="0020537B" w:rsidRPr="007958F7">
        <w:rPr>
          <w:rFonts w:ascii="Arial" w:hAnsi="Arial" w:cs="Arial"/>
          <w:sz w:val="22"/>
          <w:szCs w:val="22"/>
        </w:rPr>
        <w:t xml:space="preserve">usługi przez Wykonawcę zgodnie z </w:t>
      </w:r>
      <w:r w:rsidR="0020537B" w:rsidRPr="007958F7">
        <w:rPr>
          <w:rFonts w:ascii="Arial" w:hAnsi="Arial"/>
          <w:sz w:val="22"/>
        </w:rPr>
        <w:t xml:space="preserve">§ 3 ust. </w:t>
      </w:r>
      <w:r w:rsidR="00584712" w:rsidRPr="007958F7">
        <w:rPr>
          <w:rFonts w:ascii="Arial" w:hAnsi="Arial"/>
          <w:sz w:val="22"/>
        </w:rPr>
        <w:t>2</w:t>
      </w:r>
      <w:r w:rsidR="0020537B" w:rsidRPr="007958F7">
        <w:rPr>
          <w:rFonts w:ascii="Arial" w:hAnsi="Arial"/>
          <w:sz w:val="22"/>
        </w:rPr>
        <w:t xml:space="preserve"> </w:t>
      </w:r>
      <w:r w:rsidR="003448BF" w:rsidRPr="007958F7">
        <w:rPr>
          <w:rFonts w:ascii="Arial" w:hAnsi="Arial"/>
          <w:sz w:val="22"/>
        </w:rPr>
        <w:t>–</w:t>
      </w:r>
      <w:r w:rsidR="0020537B" w:rsidRPr="007958F7">
        <w:rPr>
          <w:rFonts w:ascii="Arial" w:hAnsi="Arial"/>
          <w:sz w:val="22"/>
        </w:rPr>
        <w:t xml:space="preserve"> </w:t>
      </w:r>
      <w:r w:rsidR="003448BF" w:rsidRPr="007958F7">
        <w:rPr>
          <w:rFonts w:ascii="Arial" w:hAnsi="Arial"/>
          <w:b/>
          <w:sz w:val="22"/>
        </w:rPr>
        <w:t>500,00</w:t>
      </w:r>
      <w:r w:rsidR="0020537B" w:rsidRPr="007958F7">
        <w:rPr>
          <w:rFonts w:ascii="Arial" w:hAnsi="Arial"/>
          <w:b/>
          <w:sz w:val="22"/>
        </w:rPr>
        <w:t xml:space="preserve"> zł</w:t>
      </w:r>
      <w:r w:rsidR="0020537B" w:rsidRPr="007958F7">
        <w:rPr>
          <w:rFonts w:ascii="Arial" w:hAnsi="Arial"/>
          <w:sz w:val="22"/>
        </w:rPr>
        <w:t xml:space="preserve"> (słownie: </w:t>
      </w:r>
      <w:r w:rsidR="003448BF" w:rsidRPr="007958F7">
        <w:rPr>
          <w:rFonts w:ascii="Arial" w:hAnsi="Arial"/>
          <w:sz w:val="22"/>
        </w:rPr>
        <w:t>pięćset złotych</w:t>
      </w:r>
      <w:r w:rsidR="0020537B" w:rsidRPr="007958F7">
        <w:rPr>
          <w:rFonts w:ascii="Arial" w:hAnsi="Arial"/>
          <w:sz w:val="22"/>
        </w:rPr>
        <w:t>) za każdy stwierdzony przypadek.</w:t>
      </w:r>
    </w:p>
    <w:p w:rsidR="00560020" w:rsidRPr="007958F7" w:rsidRDefault="00560020" w:rsidP="00B85BFD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lastRenderedPageBreak/>
        <w:t>Zamawiającemu przysługuje prawo dochodzenia odszkodowania przewyższającego wysokość zastrzeżonych kar umownych na zasadach ogólnych.</w:t>
      </w:r>
    </w:p>
    <w:p w:rsidR="00560020" w:rsidRPr="007958F7" w:rsidRDefault="00560020" w:rsidP="00B85BFD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OKRES OBOWIĄZYWANIA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7</w:t>
      </w:r>
    </w:p>
    <w:p w:rsidR="00A67DC6" w:rsidRDefault="00A67DC6" w:rsidP="00B85BFD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Umowa została zawarta </w:t>
      </w:r>
      <w:r w:rsidRPr="007958F7">
        <w:rPr>
          <w:rFonts w:ascii="Arial" w:hAnsi="Arial" w:cs="Arial"/>
          <w:b/>
          <w:sz w:val="22"/>
          <w:szCs w:val="22"/>
        </w:rPr>
        <w:t>na okres 12 (dwunastu) miesięcy</w:t>
      </w:r>
      <w:r w:rsidRPr="007958F7">
        <w:rPr>
          <w:rFonts w:ascii="Arial" w:hAnsi="Arial" w:cs="Arial"/>
          <w:sz w:val="22"/>
          <w:szCs w:val="22"/>
        </w:rPr>
        <w:t xml:space="preserve"> od daty podpisania umowy lub do wyczerpania maksymalnej </w:t>
      </w:r>
      <w:r w:rsidR="00C171CF" w:rsidRPr="007958F7">
        <w:rPr>
          <w:rFonts w:ascii="Arial" w:hAnsi="Arial" w:cs="Arial"/>
          <w:sz w:val="22"/>
          <w:szCs w:val="22"/>
        </w:rPr>
        <w:t>nominalne</w:t>
      </w:r>
      <w:r w:rsidR="00D41AB8">
        <w:rPr>
          <w:rFonts w:ascii="Arial" w:hAnsi="Arial" w:cs="Arial"/>
          <w:sz w:val="22"/>
          <w:szCs w:val="22"/>
        </w:rPr>
        <w:t>j</w:t>
      </w:r>
      <w:r w:rsidR="00C171CF"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>wartości zamówienia określonej w § 5 ust. 1, w zależności, który z tych terminów nastąpi wcześniej.</w:t>
      </w:r>
    </w:p>
    <w:p w:rsidR="00A67DC6" w:rsidRPr="007958F7" w:rsidRDefault="00A67DC6" w:rsidP="00B85BFD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7958F7">
        <w:rPr>
          <w:rFonts w:ascii="Arial" w:hAnsi="Arial"/>
          <w:b/>
          <w:sz w:val="22"/>
          <w:szCs w:val="22"/>
        </w:rPr>
        <w:t>30 dni</w:t>
      </w:r>
      <w:r w:rsidRPr="007958F7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A67DC6" w:rsidRDefault="00A67DC6" w:rsidP="00B85BFD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>Zamawiającemu przysługuje prawo rozwiązania umowy ze skutkiem natychmiastowym w przypadku rażącego naruszenia przez Wykonawcę warunków umowy, w szczególności powtarzających się opóźnień</w:t>
      </w:r>
      <w:r w:rsidR="00584712" w:rsidRPr="007958F7">
        <w:rPr>
          <w:rFonts w:ascii="Arial" w:hAnsi="Arial"/>
          <w:sz w:val="22"/>
          <w:szCs w:val="22"/>
        </w:rPr>
        <w:t xml:space="preserve"> lub </w:t>
      </w:r>
      <w:r w:rsidR="00584712" w:rsidRPr="00C7639E">
        <w:rPr>
          <w:rFonts w:ascii="Arial" w:hAnsi="Arial"/>
          <w:sz w:val="22"/>
          <w:szCs w:val="22"/>
        </w:rPr>
        <w:t xml:space="preserve">nieposiadania lub niedostarczenia Zamawiającemu aktualnego zezwolenia, o którym mowa w  </w:t>
      </w:r>
      <w:r w:rsidR="00584712" w:rsidRPr="00C7639E">
        <w:rPr>
          <w:rFonts w:ascii="Arial" w:hAnsi="Arial" w:cs="Arial"/>
          <w:sz w:val="22"/>
          <w:szCs w:val="22"/>
        </w:rPr>
        <w:t>§</w:t>
      </w:r>
      <w:r w:rsidR="00584712" w:rsidRPr="00C7639E">
        <w:rPr>
          <w:rFonts w:ascii="Arial" w:hAnsi="Arial"/>
          <w:sz w:val="22"/>
          <w:szCs w:val="22"/>
        </w:rPr>
        <w:t xml:space="preserve"> 2 ust. 2</w:t>
      </w:r>
      <w:r w:rsidR="001B240E" w:rsidRPr="00C7639E">
        <w:rPr>
          <w:rFonts w:ascii="Arial" w:hAnsi="Arial"/>
          <w:sz w:val="22"/>
          <w:szCs w:val="22"/>
        </w:rPr>
        <w:t xml:space="preserve"> p</w:t>
      </w:r>
      <w:r w:rsidR="001B240E">
        <w:rPr>
          <w:rFonts w:ascii="Arial" w:hAnsi="Arial"/>
          <w:sz w:val="22"/>
          <w:szCs w:val="22"/>
        </w:rPr>
        <w:t>kt. 2.3.</w:t>
      </w:r>
      <w:r w:rsidR="00584712" w:rsidRPr="007958F7">
        <w:rPr>
          <w:rFonts w:ascii="Arial" w:hAnsi="Arial"/>
          <w:sz w:val="22"/>
          <w:szCs w:val="22"/>
        </w:rPr>
        <w:t xml:space="preserve"> umowy </w:t>
      </w:r>
      <w:r w:rsidRPr="007958F7">
        <w:rPr>
          <w:rFonts w:ascii="Arial" w:hAnsi="Arial"/>
          <w:sz w:val="22"/>
          <w:szCs w:val="22"/>
        </w:rPr>
        <w:t xml:space="preserve">lub zaistnienia sytuacji, o której mowa w § 2 ust. </w:t>
      </w:r>
      <w:r w:rsidR="00106DC1" w:rsidRPr="007958F7">
        <w:rPr>
          <w:rFonts w:ascii="Arial" w:hAnsi="Arial"/>
          <w:sz w:val="22"/>
          <w:szCs w:val="22"/>
        </w:rPr>
        <w:t>4</w:t>
      </w:r>
      <w:r w:rsidR="00ED70B2">
        <w:rPr>
          <w:rFonts w:ascii="Arial" w:hAnsi="Arial"/>
          <w:sz w:val="22"/>
          <w:szCs w:val="22"/>
        </w:rPr>
        <w:t xml:space="preserve"> </w:t>
      </w:r>
      <w:proofErr w:type="spellStart"/>
      <w:r w:rsidR="00ED70B2" w:rsidRPr="00ED70B2">
        <w:rPr>
          <w:rFonts w:ascii="Arial" w:hAnsi="Arial"/>
          <w:i/>
          <w:sz w:val="22"/>
          <w:szCs w:val="22"/>
        </w:rPr>
        <w:t>in</w:t>
      </w:r>
      <w:proofErr w:type="spellEnd"/>
      <w:r w:rsidR="00ED70B2" w:rsidRPr="00ED70B2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ED70B2" w:rsidRPr="00ED70B2">
        <w:rPr>
          <w:rFonts w:ascii="Arial" w:hAnsi="Arial"/>
          <w:i/>
          <w:sz w:val="22"/>
          <w:szCs w:val="22"/>
        </w:rPr>
        <w:t>fine</w:t>
      </w:r>
      <w:proofErr w:type="spellEnd"/>
      <w:r w:rsidR="00ED70B2">
        <w:rPr>
          <w:rFonts w:ascii="Arial" w:hAnsi="Arial"/>
          <w:sz w:val="22"/>
          <w:szCs w:val="22"/>
        </w:rPr>
        <w:t xml:space="preserve"> </w:t>
      </w:r>
      <w:r w:rsidR="00742276" w:rsidRPr="007958F7">
        <w:rPr>
          <w:rFonts w:ascii="Arial" w:hAnsi="Arial"/>
          <w:sz w:val="22"/>
          <w:szCs w:val="22"/>
        </w:rPr>
        <w:t xml:space="preserve"> umowy.</w:t>
      </w:r>
    </w:p>
    <w:p w:rsidR="00C94CE4" w:rsidRPr="007958F7" w:rsidRDefault="00C94CE4" w:rsidP="00C94CE4">
      <w:pPr>
        <w:suppressAutoHyphens/>
        <w:spacing w:after="60"/>
        <w:ind w:left="357"/>
        <w:jc w:val="both"/>
        <w:rPr>
          <w:rFonts w:ascii="Arial" w:hAnsi="Arial"/>
          <w:sz w:val="22"/>
          <w:szCs w:val="22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PODWYKONAWCY</w:t>
      </w:r>
      <w:r w:rsidR="00C03949" w:rsidRPr="007958F7">
        <w:rPr>
          <w:rFonts w:ascii="Arial" w:hAnsi="Arial"/>
          <w:sz w:val="22"/>
          <w:szCs w:val="21"/>
        </w:rPr>
        <w:t>; OSOBY WYKONUJĄCE ZAMÓWIENIE NA ZLECENIE WYKONAWCY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8</w:t>
      </w:r>
    </w:p>
    <w:p w:rsidR="00595D58" w:rsidRPr="007958F7" w:rsidRDefault="00595D58" w:rsidP="00B85BFD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niniejszej umowy. Zmiana Podwykonawcy jest dopuszczalna za pisemną zgodą Zamawiającego.</w:t>
      </w:r>
    </w:p>
    <w:p w:rsidR="00560020" w:rsidRDefault="00560020" w:rsidP="00B85BFD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</w:t>
      </w:r>
      <w:r w:rsidR="00595D58" w:rsidRPr="007958F7">
        <w:rPr>
          <w:rFonts w:ascii="Arial" w:hAnsi="Arial" w:cs="Arial"/>
          <w:sz w:val="22"/>
          <w:szCs w:val="22"/>
        </w:rPr>
        <w:t xml:space="preserve"> Wykonawca jest obowiązany przedłożyć, na każde żądanie Zamawiającego, umowę z Podwykonawcą określającą pełny zakres powierzonych czynności.</w:t>
      </w:r>
    </w:p>
    <w:p w:rsidR="000A5AE3" w:rsidRDefault="000A5AE3" w:rsidP="00B85BFD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Jeżeli zmiana lub rezygnacja z Podwykonawcy dotyczy podmiotu, na którego uprawnienia i potencjał techniczny Wykonawca powoływał się dla udzielenia zamówienia, Wykonawca jest obowiązany wykazać, że inny Podwykonawca lub sam Wykonawca samodzielnie spełnia je w nie mniejszym stopniu niż był wymagany dla udzielenia zamówienia.</w:t>
      </w:r>
    </w:p>
    <w:p w:rsidR="00C8653C" w:rsidRPr="00C8653C" w:rsidRDefault="00560020" w:rsidP="00C8653C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/>
          <w:sz w:val="22"/>
        </w:rPr>
      </w:pPr>
      <w:r w:rsidRPr="00CD28B6">
        <w:rPr>
          <w:rFonts w:ascii="Arial" w:hAnsi="Arial" w:cs="Arial"/>
          <w:sz w:val="22"/>
          <w:szCs w:val="22"/>
        </w:rPr>
        <w:t xml:space="preserve">Wykonawca ma prawo powierzyć </w:t>
      </w:r>
      <w:r w:rsidR="00C8653C" w:rsidRPr="00A17655">
        <w:rPr>
          <w:rFonts w:ascii="Arial" w:hAnsi="Arial" w:cs="Arial"/>
          <w:i/>
          <w:sz w:val="22"/>
          <w:szCs w:val="22"/>
        </w:rPr>
        <w:t>wskazane poniżej części przedmiotu niniejszej umowy do wykonania Podwykonawcom: …………......................................</w:t>
      </w:r>
    </w:p>
    <w:p w:rsidR="00285921" w:rsidRPr="007958F7" w:rsidRDefault="00285921" w:rsidP="00C8653C">
      <w:pPr>
        <w:suppressAutoHyphens/>
        <w:spacing w:after="60"/>
        <w:ind w:left="357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9</w:t>
      </w:r>
    </w:p>
    <w:p w:rsidR="00567530" w:rsidRPr="007958F7" w:rsidRDefault="00567530" w:rsidP="00B85BFD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przypadku, </w:t>
      </w:r>
      <w:r w:rsidRPr="007958F7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7958F7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7958F7">
        <w:rPr>
          <w:rFonts w:ascii="Arial" w:hAnsi="Arial" w:cs="Arial"/>
          <w:bCs/>
          <w:sz w:val="22"/>
          <w:szCs w:val="22"/>
        </w:rPr>
        <w:t>12/2541167</w:t>
      </w:r>
      <w:r w:rsidRPr="007958F7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742276" w:rsidRPr="007958F7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7958F7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7958F7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7958F7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567530" w:rsidRPr="007958F7" w:rsidRDefault="00567530" w:rsidP="00B85BFD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Informacje, o których powyżej powinny być przekazywane nie później niż </w:t>
      </w:r>
      <w:r w:rsidRPr="007958F7">
        <w:rPr>
          <w:rFonts w:ascii="Arial" w:hAnsi="Arial" w:cs="Arial"/>
          <w:b/>
          <w:bCs/>
          <w:sz w:val="22"/>
          <w:szCs w:val="22"/>
        </w:rPr>
        <w:t>do 5–go dnia miesiąca kalendarzowego</w:t>
      </w:r>
      <w:r w:rsidRPr="007958F7">
        <w:rPr>
          <w:rFonts w:ascii="Arial" w:hAnsi="Arial" w:cs="Arial"/>
          <w:sz w:val="22"/>
          <w:szCs w:val="22"/>
        </w:rPr>
        <w:t>, w którym Wykonawca będzie dokonywał zapłaty wynagrodzenia na rzecz ww. osób.</w:t>
      </w:r>
    </w:p>
    <w:p w:rsidR="00567530" w:rsidRPr="007958F7" w:rsidRDefault="00567530" w:rsidP="00B85BFD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Wynagrodzenie dla Wykonawcy winno zostać pomniejszone o kwoty, które Zamawiający zobowiązany był zapłacić jako płatnik składek z tytułu ubezpieczenia społecznego pracowników </w:t>
      </w:r>
      <w:r w:rsidRPr="007958F7">
        <w:rPr>
          <w:rFonts w:ascii="Arial" w:hAnsi="Arial" w:cs="Arial"/>
          <w:sz w:val="22"/>
          <w:szCs w:val="22"/>
        </w:rPr>
        <w:lastRenderedPageBreak/>
        <w:t>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7530" w:rsidRPr="007958F7" w:rsidRDefault="00567530" w:rsidP="00B85BFD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 ust. 1 Zamawiający może naliczyć karę umowną w wysokości równej </w:t>
      </w:r>
      <w:r w:rsidRPr="007958F7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7958F7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</w:t>
      </w:r>
      <w:r w:rsidR="004620D6" w:rsidRPr="007958F7">
        <w:rPr>
          <w:rFonts w:ascii="Arial" w:hAnsi="Arial" w:cs="Arial"/>
          <w:sz w:val="22"/>
          <w:szCs w:val="22"/>
        </w:rPr>
        <w:t xml:space="preserve"> § 6 ust. 2 i 3 stosuje się.</w:t>
      </w:r>
    </w:p>
    <w:p w:rsidR="00361691" w:rsidRDefault="00361691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POSTANOWIENIA KOŃCOWE</w:t>
      </w: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 xml:space="preserve">§ </w:t>
      </w:r>
      <w:r w:rsidR="00285921" w:rsidRPr="007958F7">
        <w:rPr>
          <w:rFonts w:ascii="Arial" w:hAnsi="Arial"/>
          <w:sz w:val="22"/>
        </w:rPr>
        <w:t>10</w:t>
      </w:r>
    </w:p>
    <w:p w:rsidR="00560020" w:rsidRPr="007958F7" w:rsidRDefault="00560020" w:rsidP="00B85BFD">
      <w:pPr>
        <w:numPr>
          <w:ilvl w:val="0"/>
          <w:numId w:val="4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/>
          <w:i/>
          <w:sz w:val="22"/>
          <w:szCs w:val="22"/>
        </w:rPr>
        <w:t>Załącznik</w:t>
      </w:r>
      <w:r w:rsidR="00A67DC6" w:rsidRPr="007958F7">
        <w:rPr>
          <w:rFonts w:ascii="Arial" w:hAnsi="Arial" w:cs="Arial"/>
          <w:b/>
          <w:i/>
          <w:sz w:val="22"/>
          <w:szCs w:val="22"/>
        </w:rPr>
        <w:t>i</w:t>
      </w:r>
      <w:r w:rsidRPr="007958F7">
        <w:rPr>
          <w:rFonts w:ascii="Arial" w:hAnsi="Arial" w:cs="Arial"/>
          <w:sz w:val="22"/>
          <w:szCs w:val="22"/>
        </w:rPr>
        <w:t xml:space="preserve"> stanowi</w:t>
      </w:r>
      <w:r w:rsidR="00A67DC6" w:rsidRPr="007958F7">
        <w:rPr>
          <w:rFonts w:ascii="Arial" w:hAnsi="Arial" w:cs="Arial"/>
          <w:sz w:val="22"/>
          <w:szCs w:val="22"/>
        </w:rPr>
        <w:t>ą</w:t>
      </w:r>
      <w:r w:rsidRPr="007958F7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Default="00560020" w:rsidP="00B85BFD">
      <w:pPr>
        <w:numPr>
          <w:ilvl w:val="0"/>
          <w:numId w:val="4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Za </w:t>
      </w:r>
      <w:r w:rsidRPr="007958F7">
        <w:rPr>
          <w:rFonts w:ascii="Arial" w:hAnsi="Arial" w:cs="Arial"/>
          <w:b/>
          <w:i/>
          <w:sz w:val="22"/>
          <w:szCs w:val="22"/>
        </w:rPr>
        <w:t>dni robocze</w:t>
      </w:r>
      <w:r w:rsidRPr="007958F7">
        <w:rPr>
          <w:rFonts w:ascii="Arial" w:hAnsi="Arial" w:cs="Arial"/>
          <w:sz w:val="22"/>
          <w:szCs w:val="22"/>
        </w:rPr>
        <w:t xml:space="preserve"> uważa się </w:t>
      </w:r>
      <w:r w:rsidR="00913BB8">
        <w:rPr>
          <w:rFonts w:ascii="Arial" w:hAnsi="Arial" w:cs="Arial"/>
          <w:sz w:val="22"/>
          <w:szCs w:val="22"/>
        </w:rPr>
        <w:t xml:space="preserve">kolejne </w:t>
      </w:r>
      <w:r w:rsidRPr="007958F7">
        <w:rPr>
          <w:rFonts w:ascii="Arial" w:hAnsi="Arial" w:cs="Arial"/>
          <w:sz w:val="22"/>
          <w:szCs w:val="22"/>
        </w:rPr>
        <w:t xml:space="preserve">dni </w:t>
      </w:r>
      <w:r w:rsidR="00913BB8">
        <w:rPr>
          <w:rFonts w:ascii="Arial" w:hAnsi="Arial" w:cs="Arial"/>
          <w:sz w:val="22"/>
          <w:szCs w:val="22"/>
        </w:rPr>
        <w:t xml:space="preserve">tygodnia </w:t>
      </w:r>
      <w:r w:rsidRPr="007958F7">
        <w:rPr>
          <w:rFonts w:ascii="Arial" w:hAnsi="Arial" w:cs="Arial"/>
          <w:sz w:val="22"/>
          <w:szCs w:val="22"/>
        </w:rPr>
        <w:t xml:space="preserve">od poniedziałku do piątku z wyłączeniem dni ustawowo wolnych od pracy. </w:t>
      </w:r>
    </w:p>
    <w:p w:rsidR="00742276" w:rsidRPr="007958F7" w:rsidRDefault="00742276" w:rsidP="00B85BFD">
      <w:pPr>
        <w:widowControl w:val="0"/>
        <w:numPr>
          <w:ilvl w:val="0"/>
          <w:numId w:val="4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7958F7">
        <w:rPr>
          <w:rFonts w:ascii="Arial" w:hAnsi="Arial" w:cs="Arial"/>
          <w:b/>
          <w:sz w:val="22"/>
          <w:szCs w:val="22"/>
        </w:rPr>
        <w:t>Polityką Jakości</w:t>
      </w:r>
      <w:r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b/>
          <w:sz w:val="22"/>
          <w:szCs w:val="22"/>
        </w:rPr>
        <w:t>i Zarządzania</w:t>
      </w:r>
      <w:r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b/>
          <w:sz w:val="22"/>
          <w:szCs w:val="22"/>
        </w:rPr>
        <w:t>Środowiskiem</w:t>
      </w:r>
      <w:r w:rsidRPr="007958F7">
        <w:rPr>
          <w:rFonts w:ascii="Arial" w:hAnsi="Arial" w:cs="Arial"/>
          <w:sz w:val="22"/>
          <w:szCs w:val="22"/>
        </w:rPr>
        <w:t xml:space="preserve"> oraz znaczącymi i </w:t>
      </w:r>
      <w:proofErr w:type="spellStart"/>
      <w:r w:rsidRPr="007958F7">
        <w:rPr>
          <w:rFonts w:ascii="Arial" w:hAnsi="Arial" w:cs="Arial"/>
          <w:sz w:val="22"/>
          <w:szCs w:val="22"/>
        </w:rPr>
        <w:t>średnioznaczącymi</w:t>
      </w:r>
      <w:proofErr w:type="spellEnd"/>
      <w:r w:rsidRPr="007958F7">
        <w:rPr>
          <w:rFonts w:ascii="Arial" w:hAnsi="Arial" w:cs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11" w:history="1">
        <w:r w:rsidRPr="007958F7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7958F7">
        <w:rPr>
          <w:rFonts w:ascii="Arial" w:hAnsi="Arial" w:cs="Arial"/>
          <w:sz w:val="22"/>
          <w:szCs w:val="22"/>
        </w:rPr>
        <w:t>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490399" w:rsidRDefault="00742276" w:rsidP="00490399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742276" w:rsidRPr="00C94CE4" w:rsidRDefault="00742276" w:rsidP="00C94CE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94CE4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Umowę sporządzono w dwóch jednobrzmiących egzemplarzach, jednym dla Zamawiającego i jednym dla Wykonawcy.</w:t>
      </w:r>
    </w:p>
    <w:p w:rsidR="007D6E72" w:rsidRPr="007958F7" w:rsidRDefault="007D6E72" w:rsidP="00B85BFD">
      <w:pPr>
        <w:spacing w:after="6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7958F7" w:rsidRDefault="00560020" w:rsidP="00B85BFD">
      <w:pPr>
        <w:spacing w:after="60"/>
        <w:ind w:left="707" w:firstLine="709"/>
        <w:rPr>
          <w:rFonts w:ascii="Arial" w:hAnsi="Arial" w:cs="Arial"/>
          <w:b/>
          <w:i/>
          <w:sz w:val="22"/>
          <w:szCs w:val="22"/>
        </w:rPr>
      </w:pPr>
      <w:r w:rsidRPr="007958F7">
        <w:rPr>
          <w:rFonts w:ascii="Arial" w:hAnsi="Arial" w:cs="Arial"/>
          <w:b/>
          <w:i/>
          <w:sz w:val="22"/>
          <w:szCs w:val="22"/>
        </w:rPr>
        <w:t>ZAMAWIAJĄCY</w:t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7958F7" w:rsidRDefault="0054461A" w:rsidP="00B85BFD">
      <w:pPr>
        <w:spacing w:after="60"/>
        <w:rPr>
          <w:rFonts w:ascii="Arial" w:hAnsi="Arial"/>
          <w:sz w:val="22"/>
        </w:rPr>
      </w:pPr>
    </w:p>
    <w:sectPr w:rsidR="0054461A" w:rsidRPr="007958F7" w:rsidSect="00C94CE4">
      <w:headerReference w:type="default" r:id="rId12"/>
      <w:footerReference w:type="default" r:id="rId13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9F" w:rsidRDefault="0088059F" w:rsidP="00560020">
      <w:r>
        <w:separator/>
      </w:r>
    </w:p>
  </w:endnote>
  <w:endnote w:type="continuationSeparator" w:id="0">
    <w:p w:rsidR="0088059F" w:rsidRDefault="0088059F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C90524" w:rsidRDefault="00C9052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90524" w:rsidRPr="00086469" w:rsidRDefault="00C9052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46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939FA" w:rsidRPr="0008646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8646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939FA" w:rsidRPr="000864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265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B939FA" w:rsidRPr="000864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86469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9F" w:rsidRDefault="0088059F" w:rsidP="00560020">
      <w:r>
        <w:separator/>
      </w:r>
    </w:p>
  </w:footnote>
  <w:footnote w:type="continuationSeparator" w:id="0">
    <w:p w:rsidR="0088059F" w:rsidRDefault="0088059F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24" w:rsidRDefault="00C90524" w:rsidP="001A5E95">
    <w:pPr>
      <w:jc w:val="right"/>
      <w:rPr>
        <w:rFonts w:ascii="Arial" w:hAnsi="Arial"/>
        <w:b/>
        <w:sz w:val="22"/>
        <w:szCs w:val="22"/>
      </w:rPr>
    </w:pPr>
  </w:p>
  <w:p w:rsidR="00C90524" w:rsidRDefault="00C90524" w:rsidP="001A5E95">
    <w:pPr>
      <w:jc w:val="right"/>
      <w:rPr>
        <w:rFonts w:ascii="Arial" w:hAnsi="Arial"/>
      </w:rPr>
    </w:pPr>
  </w:p>
  <w:p w:rsidR="00C90524" w:rsidRPr="009E3D32" w:rsidRDefault="00C90524" w:rsidP="008A0379">
    <w:pPr>
      <w:jc w:val="right"/>
      <w:rPr>
        <w:rFonts w:ascii="Arial" w:hAnsi="Arial" w:cs="Arial"/>
        <w:sz w:val="20"/>
        <w:szCs w:val="20"/>
      </w:rPr>
    </w:pPr>
    <w:r w:rsidRPr="009E3D32">
      <w:rPr>
        <w:rFonts w:ascii="Arial" w:hAnsi="Arial" w:cs="Arial"/>
        <w:sz w:val="20"/>
        <w:szCs w:val="20"/>
      </w:rPr>
      <w:t>Załącznik nr 8 do SIWZ</w:t>
    </w:r>
  </w:p>
  <w:p w:rsidR="00C90524" w:rsidRDefault="00C90524" w:rsidP="008A0379">
    <w:pPr>
      <w:pStyle w:val="Nagwek"/>
      <w:jc w:val="right"/>
    </w:pPr>
    <w:r w:rsidRPr="009E3D32">
      <w:rPr>
        <w:rFonts w:ascii="Arial" w:hAnsi="Arial" w:cs="Arial"/>
        <w:sz w:val="20"/>
        <w:szCs w:val="20"/>
      </w:rPr>
      <w:t xml:space="preserve">Znak sprawy: </w:t>
    </w:r>
    <w:r w:rsidR="009E3D32" w:rsidRPr="009E3D32">
      <w:rPr>
        <w:rFonts w:ascii="Arial" w:hAnsi="Arial" w:cs="Arial"/>
        <w:b/>
        <w:sz w:val="20"/>
        <w:szCs w:val="20"/>
      </w:rPr>
      <w:t>L</w:t>
    </w:r>
    <w:r w:rsidR="00A757B9" w:rsidRPr="009E3D32">
      <w:rPr>
        <w:rFonts w:ascii="Arial" w:hAnsi="Arial" w:cs="Arial"/>
        <w:b/>
        <w:sz w:val="20"/>
        <w:szCs w:val="20"/>
      </w:rPr>
      <w:t>Z-281-102/17</w:t>
    </w:r>
  </w:p>
  <w:p w:rsidR="00C90524" w:rsidRDefault="00C90524" w:rsidP="001A5E95">
    <w:pPr>
      <w:jc w:val="right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90EB8"/>
    <w:multiLevelType w:val="multilevel"/>
    <w:tmpl w:val="CFC07CF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0DD139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6F2BDF"/>
    <w:multiLevelType w:val="multilevel"/>
    <w:tmpl w:val="1D70D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AD44B1"/>
    <w:multiLevelType w:val="multilevel"/>
    <w:tmpl w:val="34A64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54C3F"/>
    <w:multiLevelType w:val="multilevel"/>
    <w:tmpl w:val="A99E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EC746D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8"/>
  </w:num>
  <w:num w:numId="5">
    <w:abstractNumId w:val="21"/>
  </w:num>
  <w:num w:numId="6">
    <w:abstractNumId w:val="6"/>
  </w:num>
  <w:num w:numId="7">
    <w:abstractNumId w:val="17"/>
  </w:num>
  <w:num w:numId="8">
    <w:abstractNumId w:val="23"/>
  </w:num>
  <w:num w:numId="9">
    <w:abstractNumId w:val="8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1"/>
  </w:num>
  <w:num w:numId="21">
    <w:abstractNumId w:val="3"/>
  </w:num>
  <w:num w:numId="22">
    <w:abstractNumId w:val="12"/>
  </w:num>
  <w:num w:numId="23">
    <w:abstractNumId w:val="19"/>
  </w:num>
  <w:num w:numId="24">
    <w:abstractNumId w:val="14"/>
  </w:num>
  <w:num w:numId="25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35DDA"/>
    <w:rsid w:val="00003DAD"/>
    <w:rsid w:val="000043B4"/>
    <w:rsid w:val="0000659C"/>
    <w:rsid w:val="00006917"/>
    <w:rsid w:val="00021754"/>
    <w:rsid w:val="000221BB"/>
    <w:rsid w:val="00031798"/>
    <w:rsid w:val="000417BD"/>
    <w:rsid w:val="000433C4"/>
    <w:rsid w:val="0004609B"/>
    <w:rsid w:val="000537B2"/>
    <w:rsid w:val="00054BB6"/>
    <w:rsid w:val="00055D57"/>
    <w:rsid w:val="00061D3B"/>
    <w:rsid w:val="00063CCB"/>
    <w:rsid w:val="00083D8B"/>
    <w:rsid w:val="00086469"/>
    <w:rsid w:val="00092633"/>
    <w:rsid w:val="000951D4"/>
    <w:rsid w:val="00096618"/>
    <w:rsid w:val="000967AF"/>
    <w:rsid w:val="000A5AE3"/>
    <w:rsid w:val="000A5DFE"/>
    <w:rsid w:val="000B373E"/>
    <w:rsid w:val="000B3758"/>
    <w:rsid w:val="000C32A9"/>
    <w:rsid w:val="000D0A07"/>
    <w:rsid w:val="000D1BC9"/>
    <w:rsid w:val="000D36C6"/>
    <w:rsid w:val="001026FF"/>
    <w:rsid w:val="00106DC1"/>
    <w:rsid w:val="00126D27"/>
    <w:rsid w:val="00130F16"/>
    <w:rsid w:val="00134DCD"/>
    <w:rsid w:val="00135A35"/>
    <w:rsid w:val="00146EFE"/>
    <w:rsid w:val="001642FF"/>
    <w:rsid w:val="00165DD6"/>
    <w:rsid w:val="001703C6"/>
    <w:rsid w:val="0017464B"/>
    <w:rsid w:val="00182659"/>
    <w:rsid w:val="001A5E95"/>
    <w:rsid w:val="001A7E3C"/>
    <w:rsid w:val="001B240E"/>
    <w:rsid w:val="001B577C"/>
    <w:rsid w:val="001C155C"/>
    <w:rsid w:val="001E4015"/>
    <w:rsid w:val="001F4C00"/>
    <w:rsid w:val="00201CA2"/>
    <w:rsid w:val="0020537B"/>
    <w:rsid w:val="00206A16"/>
    <w:rsid w:val="002074DA"/>
    <w:rsid w:val="00211E9D"/>
    <w:rsid w:val="002267F9"/>
    <w:rsid w:val="00234295"/>
    <w:rsid w:val="00244343"/>
    <w:rsid w:val="00245828"/>
    <w:rsid w:val="00262D7B"/>
    <w:rsid w:val="00270897"/>
    <w:rsid w:val="00273E54"/>
    <w:rsid w:val="00285921"/>
    <w:rsid w:val="002B5DBE"/>
    <w:rsid w:val="002B7883"/>
    <w:rsid w:val="002D5C32"/>
    <w:rsid w:val="002D7058"/>
    <w:rsid w:val="00301355"/>
    <w:rsid w:val="0031151E"/>
    <w:rsid w:val="003157C4"/>
    <w:rsid w:val="00337CBA"/>
    <w:rsid w:val="003448BF"/>
    <w:rsid w:val="00350F72"/>
    <w:rsid w:val="003553C6"/>
    <w:rsid w:val="00355AA6"/>
    <w:rsid w:val="00361691"/>
    <w:rsid w:val="00361C7C"/>
    <w:rsid w:val="003648E6"/>
    <w:rsid w:val="00366F83"/>
    <w:rsid w:val="00371C32"/>
    <w:rsid w:val="00373167"/>
    <w:rsid w:val="00393980"/>
    <w:rsid w:val="003A1D8E"/>
    <w:rsid w:val="003A4A50"/>
    <w:rsid w:val="003A5C1F"/>
    <w:rsid w:val="003A6BA6"/>
    <w:rsid w:val="003C245E"/>
    <w:rsid w:val="003C3DBA"/>
    <w:rsid w:val="003C4B0A"/>
    <w:rsid w:val="003C675D"/>
    <w:rsid w:val="003E7857"/>
    <w:rsid w:val="003F019F"/>
    <w:rsid w:val="00417B73"/>
    <w:rsid w:val="00431665"/>
    <w:rsid w:val="004503B3"/>
    <w:rsid w:val="00461E25"/>
    <w:rsid w:val="004620D6"/>
    <w:rsid w:val="00462CC6"/>
    <w:rsid w:val="00480066"/>
    <w:rsid w:val="00490399"/>
    <w:rsid w:val="00492245"/>
    <w:rsid w:val="004945D9"/>
    <w:rsid w:val="004B10BC"/>
    <w:rsid w:val="004C2273"/>
    <w:rsid w:val="004C6DAA"/>
    <w:rsid w:val="004C7CE9"/>
    <w:rsid w:val="004D1FDC"/>
    <w:rsid w:val="004E77DD"/>
    <w:rsid w:val="00511DCF"/>
    <w:rsid w:val="00513013"/>
    <w:rsid w:val="00515E8B"/>
    <w:rsid w:val="00523C39"/>
    <w:rsid w:val="00527E7A"/>
    <w:rsid w:val="0053443D"/>
    <w:rsid w:val="005347A8"/>
    <w:rsid w:val="00535822"/>
    <w:rsid w:val="00535DDA"/>
    <w:rsid w:val="005377B4"/>
    <w:rsid w:val="0054461A"/>
    <w:rsid w:val="00545D43"/>
    <w:rsid w:val="00551995"/>
    <w:rsid w:val="00560020"/>
    <w:rsid w:val="00564078"/>
    <w:rsid w:val="00566064"/>
    <w:rsid w:val="00567530"/>
    <w:rsid w:val="005733B0"/>
    <w:rsid w:val="005764E0"/>
    <w:rsid w:val="0057666D"/>
    <w:rsid w:val="0058369E"/>
    <w:rsid w:val="00584712"/>
    <w:rsid w:val="00584C27"/>
    <w:rsid w:val="00594D03"/>
    <w:rsid w:val="00595D58"/>
    <w:rsid w:val="00596252"/>
    <w:rsid w:val="005A7293"/>
    <w:rsid w:val="005B07DB"/>
    <w:rsid w:val="005B2FCA"/>
    <w:rsid w:val="005C158E"/>
    <w:rsid w:val="005C208A"/>
    <w:rsid w:val="005C3E9D"/>
    <w:rsid w:val="005C6F71"/>
    <w:rsid w:val="005D14A0"/>
    <w:rsid w:val="005D1AC7"/>
    <w:rsid w:val="005D6FC0"/>
    <w:rsid w:val="005E3EA6"/>
    <w:rsid w:val="005E402B"/>
    <w:rsid w:val="005F5D20"/>
    <w:rsid w:val="00610857"/>
    <w:rsid w:val="0064299B"/>
    <w:rsid w:val="00653DA6"/>
    <w:rsid w:val="00657CA6"/>
    <w:rsid w:val="00694C2D"/>
    <w:rsid w:val="00697802"/>
    <w:rsid w:val="006A4D45"/>
    <w:rsid w:val="006B0936"/>
    <w:rsid w:val="006B1FB1"/>
    <w:rsid w:val="006B3292"/>
    <w:rsid w:val="006C60E6"/>
    <w:rsid w:val="006C711A"/>
    <w:rsid w:val="006D0C56"/>
    <w:rsid w:val="006D14B9"/>
    <w:rsid w:val="006D4624"/>
    <w:rsid w:val="006F077D"/>
    <w:rsid w:val="0070057D"/>
    <w:rsid w:val="0070341D"/>
    <w:rsid w:val="0071105E"/>
    <w:rsid w:val="0071126D"/>
    <w:rsid w:val="00716110"/>
    <w:rsid w:val="007256D1"/>
    <w:rsid w:val="0072649B"/>
    <w:rsid w:val="00731026"/>
    <w:rsid w:val="00742276"/>
    <w:rsid w:val="00752984"/>
    <w:rsid w:val="00777CD3"/>
    <w:rsid w:val="00787AC7"/>
    <w:rsid w:val="00792A50"/>
    <w:rsid w:val="007958F7"/>
    <w:rsid w:val="0079751A"/>
    <w:rsid w:val="007A4883"/>
    <w:rsid w:val="007B4598"/>
    <w:rsid w:val="007C169D"/>
    <w:rsid w:val="007C5073"/>
    <w:rsid w:val="007C58E3"/>
    <w:rsid w:val="007C73E7"/>
    <w:rsid w:val="007D6E72"/>
    <w:rsid w:val="007F7803"/>
    <w:rsid w:val="00800C74"/>
    <w:rsid w:val="00804C6B"/>
    <w:rsid w:val="00804EB5"/>
    <w:rsid w:val="00814C6E"/>
    <w:rsid w:val="008314C8"/>
    <w:rsid w:val="008352F2"/>
    <w:rsid w:val="00842CB2"/>
    <w:rsid w:val="00851F02"/>
    <w:rsid w:val="0085349C"/>
    <w:rsid w:val="00855CEF"/>
    <w:rsid w:val="0086566A"/>
    <w:rsid w:val="00870828"/>
    <w:rsid w:val="00870C95"/>
    <w:rsid w:val="00872396"/>
    <w:rsid w:val="0088059F"/>
    <w:rsid w:val="00881F54"/>
    <w:rsid w:val="0088219F"/>
    <w:rsid w:val="0088381A"/>
    <w:rsid w:val="0088418E"/>
    <w:rsid w:val="008850DA"/>
    <w:rsid w:val="00885302"/>
    <w:rsid w:val="00885D1A"/>
    <w:rsid w:val="008A0379"/>
    <w:rsid w:val="008A1033"/>
    <w:rsid w:val="008A2D8C"/>
    <w:rsid w:val="008D1DEC"/>
    <w:rsid w:val="008E0045"/>
    <w:rsid w:val="008F3C84"/>
    <w:rsid w:val="00900DAC"/>
    <w:rsid w:val="009046D9"/>
    <w:rsid w:val="009130E5"/>
    <w:rsid w:val="00913BB8"/>
    <w:rsid w:val="009263C7"/>
    <w:rsid w:val="0094526B"/>
    <w:rsid w:val="00947299"/>
    <w:rsid w:val="009500A6"/>
    <w:rsid w:val="009566D7"/>
    <w:rsid w:val="009566F3"/>
    <w:rsid w:val="009760E2"/>
    <w:rsid w:val="00982A9F"/>
    <w:rsid w:val="00986A0D"/>
    <w:rsid w:val="009A227D"/>
    <w:rsid w:val="009A7FC7"/>
    <w:rsid w:val="009B59CD"/>
    <w:rsid w:val="009D00FF"/>
    <w:rsid w:val="009E0E92"/>
    <w:rsid w:val="009E3D32"/>
    <w:rsid w:val="009E6CFB"/>
    <w:rsid w:val="00A17655"/>
    <w:rsid w:val="00A24462"/>
    <w:rsid w:val="00A247E7"/>
    <w:rsid w:val="00A25938"/>
    <w:rsid w:val="00A30C7E"/>
    <w:rsid w:val="00A43215"/>
    <w:rsid w:val="00A513C8"/>
    <w:rsid w:val="00A67DC6"/>
    <w:rsid w:val="00A752FC"/>
    <w:rsid w:val="00A757B9"/>
    <w:rsid w:val="00A856AD"/>
    <w:rsid w:val="00A8755F"/>
    <w:rsid w:val="00AA3682"/>
    <w:rsid w:val="00AA5445"/>
    <w:rsid w:val="00AB4CDB"/>
    <w:rsid w:val="00AC158F"/>
    <w:rsid w:val="00AD34E6"/>
    <w:rsid w:val="00AE3A5F"/>
    <w:rsid w:val="00AE4066"/>
    <w:rsid w:val="00AE78D5"/>
    <w:rsid w:val="00AF2FF9"/>
    <w:rsid w:val="00B0080B"/>
    <w:rsid w:val="00B503BF"/>
    <w:rsid w:val="00B62D28"/>
    <w:rsid w:val="00B72797"/>
    <w:rsid w:val="00B85BFD"/>
    <w:rsid w:val="00B910F4"/>
    <w:rsid w:val="00B939FA"/>
    <w:rsid w:val="00BA03EE"/>
    <w:rsid w:val="00BA50BA"/>
    <w:rsid w:val="00BB0676"/>
    <w:rsid w:val="00BB5AF0"/>
    <w:rsid w:val="00BC028A"/>
    <w:rsid w:val="00BC2FD3"/>
    <w:rsid w:val="00BC6D23"/>
    <w:rsid w:val="00BD172B"/>
    <w:rsid w:val="00BD3785"/>
    <w:rsid w:val="00BD5811"/>
    <w:rsid w:val="00BD66D8"/>
    <w:rsid w:val="00BE1B7C"/>
    <w:rsid w:val="00BE3AB6"/>
    <w:rsid w:val="00BE5963"/>
    <w:rsid w:val="00BF0313"/>
    <w:rsid w:val="00C015A8"/>
    <w:rsid w:val="00C03949"/>
    <w:rsid w:val="00C13C33"/>
    <w:rsid w:val="00C171CF"/>
    <w:rsid w:val="00C26D60"/>
    <w:rsid w:val="00C30B20"/>
    <w:rsid w:val="00C34C1F"/>
    <w:rsid w:val="00C45CF3"/>
    <w:rsid w:val="00C507E3"/>
    <w:rsid w:val="00C553DE"/>
    <w:rsid w:val="00C55A3A"/>
    <w:rsid w:val="00C567B2"/>
    <w:rsid w:val="00C67DB7"/>
    <w:rsid w:val="00C746F0"/>
    <w:rsid w:val="00C7639E"/>
    <w:rsid w:val="00C8653C"/>
    <w:rsid w:val="00C871E4"/>
    <w:rsid w:val="00C90524"/>
    <w:rsid w:val="00C94CE4"/>
    <w:rsid w:val="00CA1B6C"/>
    <w:rsid w:val="00CB344C"/>
    <w:rsid w:val="00CC56F1"/>
    <w:rsid w:val="00CD28B6"/>
    <w:rsid w:val="00CE0ECC"/>
    <w:rsid w:val="00CE4AEF"/>
    <w:rsid w:val="00CF0A64"/>
    <w:rsid w:val="00D001C9"/>
    <w:rsid w:val="00D008A6"/>
    <w:rsid w:val="00D15825"/>
    <w:rsid w:val="00D2644C"/>
    <w:rsid w:val="00D35241"/>
    <w:rsid w:val="00D41AB8"/>
    <w:rsid w:val="00D651A7"/>
    <w:rsid w:val="00DB50A7"/>
    <w:rsid w:val="00DD3C26"/>
    <w:rsid w:val="00DE032C"/>
    <w:rsid w:val="00DF0C0F"/>
    <w:rsid w:val="00E12FA4"/>
    <w:rsid w:val="00E1463D"/>
    <w:rsid w:val="00E27F4D"/>
    <w:rsid w:val="00E304E2"/>
    <w:rsid w:val="00E340BD"/>
    <w:rsid w:val="00E531A0"/>
    <w:rsid w:val="00E639FB"/>
    <w:rsid w:val="00E75C78"/>
    <w:rsid w:val="00E857D6"/>
    <w:rsid w:val="00EA2C87"/>
    <w:rsid w:val="00ED4ACA"/>
    <w:rsid w:val="00ED70B2"/>
    <w:rsid w:val="00EE2A40"/>
    <w:rsid w:val="00EF1468"/>
    <w:rsid w:val="00F06471"/>
    <w:rsid w:val="00F1227A"/>
    <w:rsid w:val="00F15CAC"/>
    <w:rsid w:val="00F20775"/>
    <w:rsid w:val="00F42C3D"/>
    <w:rsid w:val="00F51A42"/>
    <w:rsid w:val="00F52260"/>
    <w:rsid w:val="00F56391"/>
    <w:rsid w:val="00F7555B"/>
    <w:rsid w:val="00FA09C5"/>
    <w:rsid w:val="00FA13DA"/>
    <w:rsid w:val="00FA363C"/>
    <w:rsid w:val="00FA5703"/>
    <w:rsid w:val="00FB222A"/>
    <w:rsid w:val="00FC5CF9"/>
    <w:rsid w:val="00FD479A"/>
    <w:rsid w:val="00FD7542"/>
    <w:rsid w:val="00FE4E42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1">
    <w:name w:val="Podpis1"/>
    <w:basedOn w:val="Domylnaczcionkaakapitu"/>
    <w:rsid w:val="00AE4066"/>
  </w:style>
  <w:style w:type="character" w:customStyle="1" w:styleId="pktZnak">
    <w:name w:val="pkt Znak"/>
    <w:basedOn w:val="Domylnaczcionkaakapitu"/>
    <w:link w:val="pkt"/>
    <w:locked/>
    <w:rsid w:val="00A30C7E"/>
    <w:rPr>
      <w:sz w:val="24"/>
      <w:szCs w:val="24"/>
    </w:rPr>
  </w:style>
  <w:style w:type="paragraph" w:customStyle="1" w:styleId="pkt">
    <w:name w:val="pkt"/>
    <w:basedOn w:val="Normalny"/>
    <w:link w:val="pktZnak"/>
    <w:rsid w:val="00A30C7E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2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opunktu">
    <w:name w:val="Tekst do punktu"/>
    <w:rsid w:val="009263C7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B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BA6"/>
    <w:rPr>
      <w:rFonts w:ascii="Calibri" w:eastAsia="Calibri" w:hAnsi="Calibri" w:cs="Times New Roman"/>
      <w:sz w:val="20"/>
      <w:szCs w:val="20"/>
    </w:rPr>
  </w:style>
  <w:style w:type="paragraph" w:customStyle="1" w:styleId="Zwykytekst1">
    <w:name w:val="Zwykły tekst1"/>
    <w:basedOn w:val="Normalny"/>
    <w:rsid w:val="00A752FC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34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3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6FE3-4D98-49E7-82FA-5B08EF8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3274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Garbacz Małgorzata</dc:creator>
  <cp:lastModifiedBy>adebowski</cp:lastModifiedBy>
  <cp:revision>6</cp:revision>
  <cp:lastPrinted>2017-06-07T07:59:00Z</cp:lastPrinted>
  <dcterms:created xsi:type="dcterms:W3CDTF">2017-06-07T05:13:00Z</dcterms:created>
  <dcterms:modified xsi:type="dcterms:W3CDTF">2017-06-13T06:07:00Z</dcterms:modified>
</cp:coreProperties>
</file>