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3F" w:rsidRPr="00562AB4" w:rsidRDefault="0075263F" w:rsidP="00DD7F16">
      <w:pPr>
        <w:pStyle w:val="Zwykytekst"/>
        <w:spacing w:line="276" w:lineRule="auto"/>
        <w:ind w:left="6379"/>
        <w:jc w:val="both"/>
        <w:rPr>
          <w:rFonts w:ascii="Arial" w:hAnsi="Arial" w:cs="Arial"/>
        </w:rPr>
      </w:pPr>
      <w:r w:rsidRPr="00562AB4">
        <w:rPr>
          <w:rFonts w:ascii="Arial" w:hAnsi="Arial" w:cs="Arial"/>
        </w:rPr>
        <w:t xml:space="preserve">Kraków, dnia </w:t>
      </w:r>
      <w:r w:rsidR="00911689">
        <w:rPr>
          <w:rFonts w:ascii="Arial" w:hAnsi="Arial" w:cs="Arial"/>
        </w:rPr>
        <w:t>30.08.</w:t>
      </w:r>
      <w:r w:rsidRPr="00562AB4">
        <w:rPr>
          <w:rFonts w:ascii="Arial" w:hAnsi="Arial" w:cs="Arial"/>
        </w:rPr>
        <w:t>201</w:t>
      </w:r>
      <w:r w:rsidR="00101EEB" w:rsidRPr="00562AB4">
        <w:rPr>
          <w:rFonts w:ascii="Arial" w:hAnsi="Arial" w:cs="Arial"/>
        </w:rPr>
        <w:t>7</w:t>
      </w:r>
      <w:r w:rsidRPr="00562AB4">
        <w:rPr>
          <w:rFonts w:ascii="Arial" w:hAnsi="Arial" w:cs="Arial"/>
        </w:rPr>
        <w:t xml:space="preserve"> r.</w:t>
      </w:r>
    </w:p>
    <w:p w:rsidR="0075263F" w:rsidRPr="00562AB4" w:rsidRDefault="00414DF6" w:rsidP="00DD7F16">
      <w:pPr>
        <w:pStyle w:val="Zwykytekst"/>
        <w:spacing w:line="276" w:lineRule="auto"/>
        <w:ind w:left="6379"/>
        <w:jc w:val="both"/>
        <w:rPr>
          <w:rFonts w:ascii="Arial" w:hAnsi="Arial" w:cs="Arial"/>
        </w:rPr>
      </w:pPr>
      <w:r w:rsidRPr="00562AB4">
        <w:rPr>
          <w:rFonts w:ascii="Arial" w:hAnsi="Arial" w:cs="Arial"/>
        </w:rPr>
        <w:t>Znak sprawy: L</w:t>
      </w:r>
      <w:r w:rsidR="0075263F" w:rsidRPr="00562AB4">
        <w:rPr>
          <w:rFonts w:ascii="Arial" w:hAnsi="Arial" w:cs="Arial"/>
        </w:rPr>
        <w:t>Z-281-</w:t>
      </w:r>
      <w:r w:rsidR="002841A7" w:rsidRPr="00562AB4">
        <w:rPr>
          <w:rFonts w:ascii="Arial" w:hAnsi="Arial" w:cs="Arial"/>
        </w:rPr>
        <w:t>123</w:t>
      </w:r>
      <w:r w:rsidR="00101EEB" w:rsidRPr="00562AB4">
        <w:rPr>
          <w:rFonts w:ascii="Arial" w:hAnsi="Arial" w:cs="Arial"/>
        </w:rPr>
        <w:t>/17</w:t>
      </w:r>
    </w:p>
    <w:p w:rsidR="0075263F" w:rsidRPr="00562AB4" w:rsidRDefault="00101EEB" w:rsidP="00DD7F16">
      <w:pPr>
        <w:pStyle w:val="Zwykytekst"/>
        <w:spacing w:line="276" w:lineRule="auto"/>
        <w:ind w:left="6379"/>
        <w:jc w:val="both"/>
        <w:rPr>
          <w:rFonts w:ascii="Arial" w:hAnsi="Arial" w:cs="Arial"/>
        </w:rPr>
      </w:pPr>
      <w:r w:rsidRPr="00562AB4">
        <w:rPr>
          <w:rFonts w:ascii="Arial" w:hAnsi="Arial" w:cs="Arial"/>
        </w:rPr>
        <w:t>L</w:t>
      </w:r>
      <w:r w:rsidR="0075263F" w:rsidRPr="00562AB4">
        <w:rPr>
          <w:rFonts w:ascii="Arial" w:hAnsi="Arial" w:cs="Arial"/>
        </w:rPr>
        <w:t>Z/ZP</w:t>
      </w:r>
      <w:r w:rsidR="00911689">
        <w:rPr>
          <w:rFonts w:ascii="Arial" w:hAnsi="Arial" w:cs="Arial"/>
        </w:rPr>
        <w:t>/3068/</w:t>
      </w:r>
      <w:r w:rsidRPr="00562AB4">
        <w:rPr>
          <w:rFonts w:ascii="Arial" w:hAnsi="Arial" w:cs="Arial"/>
        </w:rPr>
        <w:t>17</w:t>
      </w:r>
    </w:p>
    <w:p w:rsidR="0075263F" w:rsidRPr="00562AB4" w:rsidRDefault="0075263F" w:rsidP="00DD7F16">
      <w:pPr>
        <w:pStyle w:val="Zwykytekst"/>
        <w:spacing w:line="276" w:lineRule="auto"/>
        <w:ind w:left="6379"/>
        <w:jc w:val="both"/>
        <w:rPr>
          <w:rFonts w:ascii="Arial" w:hAnsi="Arial" w:cs="Arial"/>
          <w:b/>
        </w:rPr>
      </w:pPr>
    </w:p>
    <w:p w:rsidR="0075263F" w:rsidRPr="00562AB4" w:rsidRDefault="0075263F" w:rsidP="00DD7F16">
      <w:pPr>
        <w:pStyle w:val="Zwykytekst"/>
        <w:spacing w:line="276" w:lineRule="auto"/>
        <w:ind w:left="3544"/>
        <w:jc w:val="both"/>
        <w:rPr>
          <w:rFonts w:ascii="Arial" w:hAnsi="Arial" w:cs="Arial"/>
          <w:b/>
        </w:rPr>
      </w:pPr>
      <w:r w:rsidRPr="00562AB4">
        <w:rPr>
          <w:rFonts w:ascii="Arial" w:hAnsi="Arial" w:cs="Arial"/>
          <w:b/>
        </w:rPr>
        <w:t>Strona internetowa Zamawiającego,</w:t>
      </w:r>
    </w:p>
    <w:p w:rsidR="0075263F" w:rsidRPr="00562AB4" w:rsidRDefault="0075263F" w:rsidP="00DD7F16">
      <w:pPr>
        <w:pStyle w:val="Zwykytekst"/>
        <w:spacing w:line="276" w:lineRule="auto"/>
        <w:ind w:left="3544"/>
        <w:jc w:val="both"/>
        <w:rPr>
          <w:rFonts w:ascii="Arial" w:hAnsi="Arial" w:cs="Arial"/>
          <w:b/>
          <w:bCs/>
        </w:rPr>
      </w:pPr>
      <w:r w:rsidRPr="00562AB4">
        <w:rPr>
          <w:rFonts w:ascii="Arial" w:hAnsi="Arial" w:cs="Arial"/>
          <w:b/>
        </w:rPr>
        <w:t xml:space="preserve">Wykonawcy </w:t>
      </w:r>
      <w:r w:rsidRPr="00562AB4">
        <w:rPr>
          <w:rFonts w:ascii="Arial" w:hAnsi="Arial" w:cs="Arial"/>
          <w:b/>
          <w:bCs/>
        </w:rPr>
        <w:t>którzy pobrali SIWZ</w:t>
      </w:r>
    </w:p>
    <w:p w:rsidR="0075263F" w:rsidRPr="00562AB4" w:rsidRDefault="0075263F" w:rsidP="00DD7F16">
      <w:pPr>
        <w:pStyle w:val="Zwykytekst"/>
        <w:spacing w:line="276" w:lineRule="auto"/>
        <w:ind w:left="3544"/>
        <w:jc w:val="both"/>
        <w:rPr>
          <w:rFonts w:ascii="Arial" w:hAnsi="Arial" w:cs="Arial"/>
          <w:b/>
          <w:bCs/>
        </w:rPr>
      </w:pPr>
    </w:p>
    <w:p w:rsidR="003B1D15" w:rsidRPr="00562AB4" w:rsidRDefault="00414DF6" w:rsidP="00DD7F16">
      <w:pPr>
        <w:pStyle w:val="tytu"/>
        <w:spacing w:after="100" w:line="276" w:lineRule="auto"/>
        <w:jc w:val="both"/>
        <w:rPr>
          <w:rFonts w:ascii="Arial" w:hAnsi="Arial" w:cs="Arial"/>
          <w:b w:val="0"/>
          <w:smallCaps/>
          <w:spacing w:val="20"/>
          <w:sz w:val="20"/>
          <w:szCs w:val="20"/>
        </w:rPr>
      </w:pPr>
      <w:r w:rsidRPr="00562AB4">
        <w:rPr>
          <w:rFonts w:ascii="Arial" w:hAnsi="Arial" w:cs="Arial"/>
          <w:b w:val="0"/>
          <w:sz w:val="20"/>
          <w:szCs w:val="20"/>
        </w:rPr>
        <w:tab/>
      </w:r>
      <w:r w:rsidR="0075263F" w:rsidRPr="00562AB4">
        <w:rPr>
          <w:rFonts w:ascii="Arial" w:hAnsi="Arial" w:cs="Arial"/>
          <w:b w:val="0"/>
          <w:sz w:val="20"/>
          <w:szCs w:val="20"/>
        </w:rPr>
        <w:t xml:space="preserve">Dotyczy postępowania w celu udzielenia zamówienia </w:t>
      </w:r>
      <w:r w:rsidR="00101EEB" w:rsidRPr="00562AB4">
        <w:rPr>
          <w:rFonts w:ascii="Arial" w:hAnsi="Arial" w:cs="Arial"/>
          <w:b w:val="0"/>
          <w:sz w:val="20"/>
          <w:szCs w:val="20"/>
        </w:rPr>
        <w:t>pn</w:t>
      </w:r>
      <w:r w:rsidRPr="00562AB4">
        <w:rPr>
          <w:rFonts w:ascii="Arial" w:hAnsi="Arial" w:cs="Arial"/>
          <w:b w:val="0"/>
          <w:sz w:val="20"/>
          <w:szCs w:val="20"/>
        </w:rPr>
        <w:t>.</w:t>
      </w:r>
      <w:r w:rsidR="0075263F" w:rsidRPr="00562AB4">
        <w:rPr>
          <w:rFonts w:ascii="Arial" w:hAnsi="Arial" w:cs="Arial"/>
          <w:b w:val="0"/>
          <w:sz w:val="20"/>
          <w:szCs w:val="20"/>
        </w:rPr>
        <w:t>: „</w:t>
      </w:r>
      <w:r w:rsidR="002841A7" w:rsidRPr="00562AB4">
        <w:rPr>
          <w:rFonts w:ascii="Arial" w:hAnsi="Arial" w:cs="Arial"/>
          <w:sz w:val="20"/>
          <w:szCs w:val="20"/>
        </w:rPr>
        <w:t>Zaprojektowanie oraz budowa stacji ładowania autobusów elektrycznych wraz z towarzysząca infrastrukturą na terenie pętli autobusowej przy ul. Aleksandry w Krakowie</w:t>
      </w:r>
      <w:r w:rsidR="00E60203" w:rsidRPr="00562AB4">
        <w:rPr>
          <w:rFonts w:ascii="Arial" w:hAnsi="Arial" w:cs="Arial"/>
          <w:sz w:val="20"/>
          <w:szCs w:val="20"/>
        </w:rPr>
        <w:t>”</w:t>
      </w:r>
      <w:r w:rsidR="0075263F" w:rsidRPr="00562AB4">
        <w:rPr>
          <w:rFonts w:ascii="Arial" w:hAnsi="Arial" w:cs="Arial"/>
          <w:b w:val="0"/>
          <w:sz w:val="20"/>
          <w:szCs w:val="20"/>
        </w:rPr>
        <w:t xml:space="preserve">, prowadzonego w trybie </w:t>
      </w:r>
      <w:r w:rsidR="0075263F" w:rsidRPr="00562AB4">
        <w:rPr>
          <w:rFonts w:ascii="Arial" w:hAnsi="Arial" w:cs="Arial"/>
          <w:b w:val="0"/>
          <w:i/>
          <w:sz w:val="20"/>
          <w:szCs w:val="20"/>
        </w:rPr>
        <w:t>przetargu sektorowego</w:t>
      </w:r>
      <w:r w:rsidR="0075263F" w:rsidRPr="00562AB4">
        <w:rPr>
          <w:rFonts w:ascii="Arial" w:hAnsi="Arial" w:cs="Arial"/>
          <w:b w:val="0"/>
          <w:sz w:val="20"/>
          <w:szCs w:val="20"/>
        </w:rPr>
        <w:t>, na podstawie „Regulaminu udzielania zamówień sektorowych przez MPK S.A. w Krakowie”</w:t>
      </w:r>
      <w:r w:rsidRPr="00562AB4">
        <w:rPr>
          <w:rFonts w:ascii="Arial" w:hAnsi="Arial" w:cs="Arial"/>
          <w:b w:val="0"/>
          <w:sz w:val="20"/>
          <w:szCs w:val="20"/>
        </w:rPr>
        <w:t>.</w:t>
      </w:r>
    </w:p>
    <w:p w:rsidR="000C6134" w:rsidRPr="00562AB4" w:rsidRDefault="003B1D15" w:rsidP="00911689">
      <w:pPr>
        <w:pStyle w:val="tytu"/>
        <w:spacing w:before="40" w:afterLines="40" w:line="276" w:lineRule="auto"/>
        <w:jc w:val="both"/>
        <w:rPr>
          <w:rFonts w:ascii="Arial" w:hAnsi="Arial" w:cs="Arial"/>
          <w:b w:val="0"/>
          <w:sz w:val="20"/>
          <w:szCs w:val="20"/>
        </w:rPr>
      </w:pPr>
      <w:r w:rsidRPr="00562AB4">
        <w:rPr>
          <w:rFonts w:ascii="Arial" w:hAnsi="Arial" w:cs="Arial"/>
          <w:b w:val="0"/>
          <w:smallCaps/>
          <w:spacing w:val="20"/>
          <w:sz w:val="20"/>
          <w:szCs w:val="20"/>
        </w:rPr>
        <w:tab/>
      </w:r>
      <w:r w:rsidR="0075263F" w:rsidRPr="00562AB4">
        <w:rPr>
          <w:rFonts w:ascii="Arial" w:hAnsi="Arial" w:cs="Arial"/>
          <w:b w:val="0"/>
          <w:sz w:val="20"/>
          <w:szCs w:val="20"/>
        </w:rPr>
        <w:t>W związku z zapytaniami dotyczącymi zapisów „Specyfikacji istotnych warunków zamówienia” (SIWZ), Miejskie Przedsiębiorstwo Komunikacyjne S</w:t>
      </w:r>
      <w:r w:rsidR="00E60203" w:rsidRPr="00562AB4">
        <w:rPr>
          <w:rFonts w:ascii="Arial" w:hAnsi="Arial" w:cs="Arial"/>
          <w:b w:val="0"/>
          <w:sz w:val="20"/>
          <w:szCs w:val="20"/>
        </w:rPr>
        <w:t xml:space="preserve">półka Akcyjna </w:t>
      </w:r>
      <w:r w:rsidR="0075263F" w:rsidRPr="00562AB4">
        <w:rPr>
          <w:rFonts w:ascii="Arial" w:hAnsi="Arial" w:cs="Arial"/>
          <w:b w:val="0"/>
          <w:sz w:val="20"/>
          <w:szCs w:val="20"/>
        </w:rPr>
        <w:t>w Krakowie wyjaśnia:</w:t>
      </w:r>
    </w:p>
    <w:p w:rsidR="00E511A0" w:rsidRPr="00562AB4" w:rsidRDefault="00E511A0" w:rsidP="00DD7F16">
      <w:pPr>
        <w:pStyle w:val="Zwykytekst"/>
        <w:spacing w:line="276" w:lineRule="auto"/>
        <w:jc w:val="both"/>
        <w:rPr>
          <w:rFonts w:ascii="Arial" w:hAnsi="Arial" w:cs="Arial"/>
          <w:b/>
          <w:bCs/>
        </w:rPr>
      </w:pPr>
    </w:p>
    <w:p w:rsidR="00EA5538" w:rsidRPr="00562AB4" w:rsidRDefault="0075263F" w:rsidP="00DD7F16">
      <w:pPr>
        <w:pStyle w:val="Zwykytekst"/>
        <w:spacing w:line="276" w:lineRule="auto"/>
        <w:jc w:val="both"/>
        <w:rPr>
          <w:rFonts w:ascii="Arial" w:hAnsi="Arial" w:cs="Arial"/>
          <w:b/>
          <w:bCs/>
        </w:rPr>
      </w:pPr>
      <w:r w:rsidRPr="00562AB4">
        <w:rPr>
          <w:rFonts w:ascii="Arial" w:hAnsi="Arial" w:cs="Arial"/>
          <w:b/>
          <w:bCs/>
        </w:rPr>
        <w:t>PYTANIE 1</w:t>
      </w:r>
    </w:p>
    <w:p w:rsidR="00EA5538" w:rsidRPr="00562AB4" w:rsidRDefault="00EA5538" w:rsidP="00DD7F16">
      <w:pPr>
        <w:pStyle w:val="Zwykytekst"/>
        <w:spacing w:line="276" w:lineRule="auto"/>
        <w:jc w:val="both"/>
        <w:rPr>
          <w:rFonts w:ascii="Arial" w:hAnsi="Arial" w:cs="Arial"/>
          <w:color w:val="000000"/>
        </w:rPr>
      </w:pPr>
      <w:r w:rsidRPr="00562AB4">
        <w:rPr>
          <w:rFonts w:ascii="Arial" w:hAnsi="Arial" w:cs="Arial"/>
          <w:color w:val="000000"/>
        </w:rPr>
        <w:t>Dotyczy załącznika nr 1 do SIWZ pkt. II.: Wymagane parametry elektryczne pkt. 3.e) - Płynna regulacja ograniczenia mocy wejściowej stacji ładowania od 0kW do 250kW (ze skokiem co 1 kW) przez Zamawiającego.</w:t>
      </w:r>
    </w:p>
    <w:p w:rsidR="00EA5538" w:rsidRPr="00562AB4" w:rsidRDefault="00EA5538" w:rsidP="00DD7F16">
      <w:pPr>
        <w:pStyle w:val="Zwykytekst"/>
        <w:spacing w:line="276" w:lineRule="auto"/>
        <w:jc w:val="both"/>
        <w:rPr>
          <w:rFonts w:ascii="Arial" w:hAnsi="Arial" w:cs="Arial"/>
          <w:color w:val="000000"/>
        </w:rPr>
      </w:pPr>
      <w:r w:rsidRPr="00562AB4">
        <w:rPr>
          <w:rFonts w:ascii="Arial" w:hAnsi="Arial" w:cs="Arial"/>
          <w:color w:val="000000"/>
        </w:rPr>
        <w:t>Czy Zamawiający dopuszcza regulacje od 1 kW? W odniesieniu do norm związanych z komunikacją pomiędzy pojazdem, a stacją ładowania (DIN 70121,ISO 15118) ustawienie 0 kW na urządzeniu praktycznie wyłącza stację ładowania - każdy pojazd po podłączeniu i otrzymaniu wartości 0 kW jako maksymalną moc, zakończy komunikację ze stacją ładowania, co skutkować będzie koniecznością jego rozłączenia i ponownego połączenia, czyli np. upuszczenie i podniesienie pantografu. Poprawna sesja ładowania będzie mogła być zestawiona tylko jeśli stacja ładowania będzie wartość maksymalnej mocy większą od zera.</w:t>
      </w:r>
    </w:p>
    <w:p w:rsidR="0087126B" w:rsidRPr="00562AB4" w:rsidRDefault="0087126B" w:rsidP="00DD7F16">
      <w:pPr>
        <w:pStyle w:val="Zwykytekst"/>
        <w:spacing w:line="276" w:lineRule="auto"/>
        <w:jc w:val="both"/>
        <w:rPr>
          <w:rFonts w:ascii="Arial" w:hAnsi="Arial" w:cs="Arial"/>
          <w:color w:val="000000"/>
        </w:rPr>
      </w:pPr>
    </w:p>
    <w:p w:rsidR="0087126B" w:rsidRPr="00562AB4" w:rsidRDefault="00D06EA8" w:rsidP="00DD7F16">
      <w:pPr>
        <w:pStyle w:val="Zwykytekst"/>
        <w:numPr>
          <w:ilvl w:val="0"/>
          <w:numId w:val="19"/>
        </w:numPr>
        <w:spacing w:line="276" w:lineRule="auto"/>
        <w:ind w:hanging="720"/>
        <w:jc w:val="both"/>
        <w:rPr>
          <w:rFonts w:ascii="Arial" w:hAnsi="Arial" w:cs="Arial"/>
          <w:b/>
          <w:bCs/>
        </w:rPr>
      </w:pPr>
      <w:r w:rsidRPr="00562AB4">
        <w:rPr>
          <w:rFonts w:ascii="Arial" w:hAnsi="Arial" w:cs="Arial"/>
          <w:b/>
          <w:bCs/>
        </w:rPr>
        <w:t xml:space="preserve"> - WYJAŚNIENIE</w:t>
      </w:r>
    </w:p>
    <w:p w:rsidR="007E4DFA" w:rsidRPr="00562AB4" w:rsidRDefault="0025155A" w:rsidP="00DD7F16">
      <w:pPr>
        <w:pStyle w:val="Zwykytekst"/>
        <w:spacing w:line="276" w:lineRule="auto"/>
        <w:jc w:val="both"/>
        <w:rPr>
          <w:rFonts w:ascii="Arial" w:hAnsi="Arial" w:cs="Arial"/>
        </w:rPr>
      </w:pPr>
      <w:r w:rsidRPr="00562AB4">
        <w:rPr>
          <w:rFonts w:ascii="Arial" w:hAnsi="Arial" w:cs="Arial"/>
        </w:rPr>
        <w:t xml:space="preserve">Punkt </w:t>
      </w:r>
      <w:r w:rsidR="007E4DFA" w:rsidRPr="00562AB4">
        <w:rPr>
          <w:rFonts w:ascii="Arial" w:hAnsi="Arial" w:cs="Arial"/>
        </w:rPr>
        <w:t xml:space="preserve">II 3.e) załącznika nr 1 do SIWZ </w:t>
      </w:r>
      <w:r w:rsidRPr="00562AB4">
        <w:rPr>
          <w:rFonts w:ascii="Arial" w:hAnsi="Arial" w:cs="Arial"/>
        </w:rPr>
        <w:t xml:space="preserve">nie </w:t>
      </w:r>
      <w:r w:rsidR="007E4DFA" w:rsidRPr="00562AB4">
        <w:rPr>
          <w:rFonts w:ascii="Arial" w:hAnsi="Arial" w:cs="Arial"/>
        </w:rPr>
        <w:t>ulega</w:t>
      </w:r>
      <w:r w:rsidRPr="00562AB4">
        <w:rPr>
          <w:rFonts w:ascii="Arial" w:hAnsi="Arial" w:cs="Arial"/>
        </w:rPr>
        <w:t xml:space="preserve"> zmianie</w:t>
      </w:r>
      <w:r w:rsidR="007E4DFA" w:rsidRPr="00562AB4">
        <w:rPr>
          <w:rFonts w:ascii="Arial" w:hAnsi="Arial" w:cs="Arial"/>
        </w:rPr>
        <w:t>.</w:t>
      </w:r>
    </w:p>
    <w:p w:rsidR="007E4DFA" w:rsidRPr="00562AB4" w:rsidRDefault="007E4DFA" w:rsidP="00DD7F16">
      <w:pPr>
        <w:pStyle w:val="Zwykytekst"/>
        <w:spacing w:line="276" w:lineRule="auto"/>
        <w:jc w:val="both"/>
        <w:rPr>
          <w:rFonts w:ascii="Arial" w:hAnsi="Arial" w:cs="Arial"/>
        </w:rPr>
      </w:pPr>
    </w:p>
    <w:p w:rsidR="00EA5538" w:rsidRPr="00562AB4" w:rsidRDefault="00EA5538" w:rsidP="00DD7F16">
      <w:pPr>
        <w:pStyle w:val="Zwykytekst"/>
        <w:spacing w:line="276" w:lineRule="auto"/>
        <w:jc w:val="both"/>
        <w:rPr>
          <w:rFonts w:ascii="Arial" w:hAnsi="Arial" w:cs="Arial"/>
          <w:b/>
          <w:bCs/>
        </w:rPr>
      </w:pPr>
      <w:r w:rsidRPr="00562AB4">
        <w:rPr>
          <w:rFonts w:ascii="Arial" w:hAnsi="Arial" w:cs="Arial"/>
          <w:b/>
          <w:bCs/>
        </w:rPr>
        <w:t>PYTANIE 2</w:t>
      </w:r>
    </w:p>
    <w:p w:rsidR="00EA5538" w:rsidRPr="00562AB4" w:rsidRDefault="00EA5538" w:rsidP="00DD7F16">
      <w:pPr>
        <w:pStyle w:val="Zwykytekst"/>
        <w:spacing w:line="276" w:lineRule="auto"/>
        <w:jc w:val="both"/>
        <w:rPr>
          <w:rFonts w:ascii="Arial" w:hAnsi="Arial" w:cs="Arial"/>
          <w:b/>
          <w:bCs/>
        </w:rPr>
      </w:pPr>
      <w:r w:rsidRPr="00562AB4">
        <w:rPr>
          <w:rFonts w:ascii="Arial" w:hAnsi="Arial" w:cs="Arial"/>
          <w:color w:val="000000"/>
        </w:rPr>
        <w:t xml:space="preserve">Dotyczy załącznika nr 1 do SIWZ pkt. II.: Wymagane parametry elektryczne pkt. 6. a,d,e. W tym punkcie Zamawiający wskazuje standard OCPP 1.6 i równocześnie wymagania, które nie są standardowymi elementami tego protokołu: m.in: </w:t>
      </w:r>
    </w:p>
    <w:p w:rsidR="00EA5538" w:rsidRPr="00562AB4" w:rsidRDefault="00EA5538" w:rsidP="00DD7F16">
      <w:pPr>
        <w:ind w:left="426" w:hanging="284"/>
        <w:jc w:val="both"/>
        <w:rPr>
          <w:rFonts w:ascii="Arial" w:hAnsi="Arial" w:cs="Arial"/>
          <w:color w:val="000000"/>
          <w:sz w:val="20"/>
          <w:szCs w:val="20"/>
        </w:rPr>
      </w:pPr>
      <w:r w:rsidRPr="00562AB4">
        <w:rPr>
          <w:rFonts w:ascii="Arial" w:hAnsi="Arial" w:cs="Arial"/>
          <w:color w:val="000000"/>
          <w:sz w:val="20"/>
          <w:szCs w:val="20"/>
        </w:rPr>
        <w:t>a) ... ustawiony limit mocy</w:t>
      </w:r>
    </w:p>
    <w:p w:rsidR="00EA5538" w:rsidRPr="00562AB4" w:rsidRDefault="00EA5538" w:rsidP="00DD7F16">
      <w:pPr>
        <w:ind w:left="426" w:hanging="284"/>
        <w:jc w:val="both"/>
        <w:rPr>
          <w:rFonts w:ascii="Arial" w:hAnsi="Arial" w:cs="Arial"/>
          <w:color w:val="000000"/>
          <w:sz w:val="20"/>
          <w:szCs w:val="20"/>
        </w:rPr>
      </w:pPr>
      <w:r w:rsidRPr="00562AB4">
        <w:rPr>
          <w:rFonts w:ascii="Arial" w:hAnsi="Arial" w:cs="Arial"/>
          <w:color w:val="000000"/>
          <w:sz w:val="20"/>
          <w:szCs w:val="20"/>
        </w:rPr>
        <w:t xml:space="preserve">d) Możliwość zdalnego zarządzania mocą, np. w sytuacjach ograniczeń dostaw energii, </w:t>
      </w:r>
    </w:p>
    <w:p w:rsidR="00EA5538" w:rsidRPr="00562AB4" w:rsidRDefault="00EA5538" w:rsidP="00DD7F16">
      <w:pPr>
        <w:ind w:left="426" w:hanging="284"/>
        <w:jc w:val="both"/>
        <w:rPr>
          <w:rFonts w:ascii="Arial" w:hAnsi="Arial" w:cs="Arial"/>
          <w:color w:val="000000"/>
          <w:sz w:val="20"/>
          <w:szCs w:val="20"/>
        </w:rPr>
      </w:pPr>
      <w:r w:rsidRPr="00562AB4">
        <w:rPr>
          <w:rFonts w:ascii="Arial" w:hAnsi="Arial" w:cs="Arial"/>
          <w:color w:val="000000"/>
          <w:sz w:val="20"/>
          <w:szCs w:val="20"/>
        </w:rPr>
        <w:t>e) Możliwość dynamicznego zarządzania mocą w zależności od niewykorzystanej mocy z uwzględnieniem priorytetu ładowarek.</w:t>
      </w:r>
    </w:p>
    <w:p w:rsidR="00EA5538" w:rsidRPr="00562AB4" w:rsidRDefault="00EA5538" w:rsidP="00DD7F16">
      <w:pPr>
        <w:jc w:val="both"/>
        <w:rPr>
          <w:rFonts w:ascii="Arial" w:hAnsi="Arial" w:cs="Arial"/>
          <w:color w:val="000000"/>
          <w:sz w:val="20"/>
          <w:szCs w:val="20"/>
        </w:rPr>
      </w:pPr>
      <w:r w:rsidRPr="00562AB4">
        <w:rPr>
          <w:rFonts w:ascii="Arial" w:hAnsi="Arial" w:cs="Arial"/>
          <w:color w:val="000000"/>
          <w:sz w:val="20"/>
          <w:szCs w:val="20"/>
        </w:rPr>
        <w:t>Przekazywanie wyżej wymienionych parametrów możliwe jest tylko przy pomocy protokołu OCPP 1.6 z wykorzystaniem niestandardowych rozszerzeń. Prosimy o opis tych rozszerzeń. Dodatkowo Zamawiający wskazuje w pkt. 7 "Stację ładowania należy wpiąć w System Zarządzania Ładowarkami, jeżeli taki zostanie wskazany przez Zamawiającego.". Prosimy o wskazanie tego systemu oraz przekazanie opisu związanego z rozszerzeniami, które posiada ten system w celu realizacji wymagań związanych z przekazywaniem danych nie będących elementami standardu OCPP 1.6.</w:t>
      </w:r>
    </w:p>
    <w:p w:rsidR="0087126B" w:rsidRPr="00562AB4" w:rsidRDefault="00D06EA8" w:rsidP="00DD7F16">
      <w:pPr>
        <w:pStyle w:val="Akapitzlist"/>
        <w:numPr>
          <w:ilvl w:val="0"/>
          <w:numId w:val="19"/>
        </w:numPr>
        <w:spacing w:line="276" w:lineRule="auto"/>
        <w:ind w:hanging="720"/>
        <w:jc w:val="both"/>
        <w:rPr>
          <w:rFonts w:cs="Arial"/>
          <w:b/>
          <w:color w:val="000000"/>
          <w:sz w:val="20"/>
        </w:rPr>
      </w:pPr>
      <w:r w:rsidRPr="00562AB4">
        <w:rPr>
          <w:rFonts w:cs="Arial"/>
          <w:color w:val="000000"/>
          <w:sz w:val="20"/>
        </w:rPr>
        <w:t xml:space="preserve"> </w:t>
      </w:r>
      <w:r w:rsidRPr="00562AB4">
        <w:rPr>
          <w:rFonts w:cs="Arial"/>
          <w:b/>
          <w:color w:val="000000"/>
          <w:sz w:val="20"/>
        </w:rPr>
        <w:t>- WYJAŚNIENIE</w:t>
      </w:r>
    </w:p>
    <w:p w:rsidR="00F62E08" w:rsidRPr="00562AB4" w:rsidRDefault="00E3430E" w:rsidP="00DD7F16">
      <w:pPr>
        <w:pStyle w:val="Zwykytekst"/>
        <w:spacing w:line="276" w:lineRule="auto"/>
        <w:jc w:val="both"/>
        <w:rPr>
          <w:rFonts w:ascii="Arial" w:hAnsi="Arial" w:cs="Arial"/>
        </w:rPr>
      </w:pPr>
      <w:r w:rsidRPr="00562AB4">
        <w:rPr>
          <w:rFonts w:ascii="Arial" w:hAnsi="Arial" w:cs="Arial"/>
        </w:rPr>
        <w:t xml:space="preserve">Zamawiający podtrzymuje zapisy SIWZ. </w:t>
      </w:r>
      <w:r w:rsidR="007E0825" w:rsidRPr="00562AB4">
        <w:rPr>
          <w:rFonts w:ascii="Arial" w:hAnsi="Arial" w:cs="Arial"/>
        </w:rPr>
        <w:t xml:space="preserve">Zarządzanie mocą ładowarki jest objęte wymaganym protokołem OCPP  w wersji 1.6. System Zarządzania Ładowarkami zostanie wskazany w trakcie </w:t>
      </w:r>
      <w:r w:rsidR="007E0825" w:rsidRPr="00562AB4">
        <w:rPr>
          <w:rFonts w:ascii="Arial" w:hAnsi="Arial" w:cs="Arial"/>
        </w:rPr>
        <w:lastRenderedPageBreak/>
        <w:t xml:space="preserve">realizacji umowy. </w:t>
      </w:r>
      <w:r w:rsidRPr="00562AB4">
        <w:rPr>
          <w:rFonts w:ascii="Arial" w:hAnsi="Arial" w:cs="Arial"/>
        </w:rPr>
        <w:t>Określona w SIWZ funkcjonalność ma być realizowana zgodnie z protokołem standardu OCPP 1.6 w zakresie określonym w wymaganiach.</w:t>
      </w:r>
    </w:p>
    <w:p w:rsidR="00BE6932" w:rsidRPr="00562AB4" w:rsidRDefault="00BE6932" w:rsidP="00DD7F16">
      <w:pPr>
        <w:pStyle w:val="Zwykytekst"/>
        <w:spacing w:line="276" w:lineRule="auto"/>
        <w:jc w:val="both"/>
        <w:rPr>
          <w:rFonts w:ascii="Arial" w:hAnsi="Arial" w:cs="Arial"/>
          <w:b/>
          <w:bCs/>
        </w:rPr>
      </w:pPr>
    </w:p>
    <w:p w:rsidR="00EA5538" w:rsidRPr="00562AB4" w:rsidRDefault="00EA5538" w:rsidP="00DD7F16">
      <w:pPr>
        <w:pStyle w:val="Zwykytekst"/>
        <w:spacing w:line="276" w:lineRule="auto"/>
        <w:jc w:val="both"/>
        <w:rPr>
          <w:rFonts w:ascii="Arial" w:hAnsi="Arial" w:cs="Arial"/>
          <w:b/>
          <w:bCs/>
        </w:rPr>
      </w:pPr>
      <w:r w:rsidRPr="00562AB4">
        <w:rPr>
          <w:rFonts w:ascii="Arial" w:hAnsi="Arial" w:cs="Arial"/>
          <w:b/>
          <w:bCs/>
        </w:rPr>
        <w:t>PYTANIE 3</w:t>
      </w:r>
    </w:p>
    <w:p w:rsidR="00EA5538" w:rsidRPr="00562AB4" w:rsidRDefault="00EA5538" w:rsidP="00DD7F16">
      <w:pPr>
        <w:pStyle w:val="Zwykytekst"/>
        <w:spacing w:line="276" w:lineRule="auto"/>
        <w:jc w:val="both"/>
        <w:rPr>
          <w:rFonts w:ascii="Arial" w:hAnsi="Arial" w:cs="Arial"/>
          <w:b/>
          <w:bCs/>
        </w:rPr>
      </w:pPr>
      <w:r w:rsidRPr="00562AB4">
        <w:rPr>
          <w:rFonts w:ascii="Arial" w:hAnsi="Arial" w:cs="Arial"/>
          <w:color w:val="000000"/>
        </w:rPr>
        <w:t xml:space="preserve">Dotyczy załącznika nr 1 do SIWZ  II. Wymagane parametry elektryczne pkt. 6. f,g. </w:t>
      </w:r>
    </w:p>
    <w:p w:rsidR="00EA5538" w:rsidRPr="00562AB4" w:rsidRDefault="00EA5538" w:rsidP="00DD7F16">
      <w:pPr>
        <w:spacing w:after="0"/>
        <w:jc w:val="both"/>
        <w:rPr>
          <w:rFonts w:ascii="Arial" w:hAnsi="Arial" w:cs="Arial"/>
          <w:color w:val="000000"/>
          <w:sz w:val="20"/>
          <w:szCs w:val="20"/>
        </w:rPr>
      </w:pPr>
      <w:r w:rsidRPr="00562AB4">
        <w:rPr>
          <w:rFonts w:ascii="Arial" w:hAnsi="Arial" w:cs="Arial"/>
          <w:color w:val="000000"/>
          <w:sz w:val="20"/>
          <w:szCs w:val="20"/>
        </w:rPr>
        <w:t xml:space="preserve">f) Możliwość wysyłania alertów m.in. o awariach, braku połączenia z ładowarką na adres e-mail oraz poprzez SMS. </w:t>
      </w:r>
    </w:p>
    <w:p w:rsidR="00EA5538" w:rsidRPr="00562AB4" w:rsidRDefault="00EA5538" w:rsidP="00DD7F16">
      <w:pPr>
        <w:spacing w:after="0"/>
        <w:jc w:val="both"/>
        <w:rPr>
          <w:rFonts w:ascii="Arial" w:hAnsi="Arial" w:cs="Arial"/>
          <w:color w:val="000000"/>
          <w:sz w:val="20"/>
          <w:szCs w:val="20"/>
        </w:rPr>
      </w:pPr>
      <w:r w:rsidRPr="00562AB4">
        <w:rPr>
          <w:rFonts w:ascii="Arial" w:hAnsi="Arial" w:cs="Arial"/>
          <w:color w:val="000000"/>
          <w:sz w:val="20"/>
          <w:szCs w:val="20"/>
        </w:rPr>
        <w:t>g) Możliwość powiadomienia poprzez e-mail o zakończonym ładowaniu.</w:t>
      </w:r>
    </w:p>
    <w:p w:rsidR="0087126B" w:rsidRPr="00562AB4" w:rsidRDefault="0087126B" w:rsidP="00DD7F16">
      <w:pPr>
        <w:spacing w:after="0"/>
        <w:jc w:val="both"/>
        <w:rPr>
          <w:rFonts w:ascii="Arial" w:hAnsi="Arial" w:cs="Arial"/>
          <w:color w:val="000000"/>
          <w:sz w:val="20"/>
          <w:szCs w:val="20"/>
        </w:rPr>
      </w:pPr>
    </w:p>
    <w:p w:rsidR="00EA5538" w:rsidRPr="00562AB4" w:rsidRDefault="00EA5538" w:rsidP="00DD7F16">
      <w:pPr>
        <w:jc w:val="both"/>
        <w:rPr>
          <w:rFonts w:ascii="Arial" w:hAnsi="Arial" w:cs="Arial"/>
          <w:color w:val="000000"/>
          <w:sz w:val="20"/>
          <w:szCs w:val="20"/>
        </w:rPr>
      </w:pPr>
      <w:r w:rsidRPr="00562AB4">
        <w:rPr>
          <w:rFonts w:ascii="Arial" w:hAnsi="Arial" w:cs="Arial"/>
          <w:color w:val="000000"/>
          <w:sz w:val="20"/>
          <w:szCs w:val="20"/>
        </w:rPr>
        <w:t>Czy w powyższych punktach Zamawiający wskazuje wymagania odnośnie Systemu Zarządzania Ładowarkami, czy są to wymagania odnośnie samej stacji ładowania, która jest przedmiotem zamówienia? Jeśli wymagania odnoszą się do Systemu Zarządzania Ładowarkami, co nie jest przedmiotem postępowania to wnioskujemy o ich usunięcie.</w:t>
      </w:r>
    </w:p>
    <w:p w:rsidR="0087126B" w:rsidRPr="00562AB4" w:rsidRDefault="0020008E" w:rsidP="00DD7F16">
      <w:pPr>
        <w:pStyle w:val="Akapitzlist"/>
        <w:numPr>
          <w:ilvl w:val="0"/>
          <w:numId w:val="19"/>
        </w:numPr>
        <w:spacing w:line="276" w:lineRule="auto"/>
        <w:ind w:hanging="720"/>
        <w:jc w:val="both"/>
        <w:rPr>
          <w:rFonts w:cs="Arial"/>
          <w:color w:val="000000"/>
          <w:sz w:val="20"/>
        </w:rPr>
      </w:pPr>
      <w:r w:rsidRPr="00562AB4">
        <w:rPr>
          <w:rFonts w:cs="Arial"/>
          <w:b/>
          <w:color w:val="000000"/>
          <w:sz w:val="20"/>
        </w:rPr>
        <w:t>- WYJAŚNIENIE</w:t>
      </w:r>
    </w:p>
    <w:p w:rsidR="007E4DFA" w:rsidRPr="00562AB4" w:rsidRDefault="00BF70A3" w:rsidP="00DD7F16">
      <w:pPr>
        <w:pStyle w:val="Zwykytekst"/>
        <w:spacing w:line="276" w:lineRule="auto"/>
        <w:jc w:val="both"/>
        <w:rPr>
          <w:rFonts w:ascii="Arial" w:hAnsi="Arial" w:cs="Arial"/>
        </w:rPr>
      </w:pPr>
      <w:r w:rsidRPr="00562AB4">
        <w:rPr>
          <w:rFonts w:ascii="Arial" w:hAnsi="Arial" w:cs="Arial"/>
        </w:rPr>
        <w:t xml:space="preserve">Wymagane parametry elektryczne o których mowa w pkt. II 6 f) i g) załącznika nr 1 do SIWZ dotyczą stacji ładowania.  </w:t>
      </w:r>
    </w:p>
    <w:p w:rsidR="007E4DFA" w:rsidRPr="00562AB4" w:rsidRDefault="007E4DFA" w:rsidP="00DD7F16">
      <w:pPr>
        <w:pStyle w:val="Zwykytekst"/>
        <w:spacing w:line="276" w:lineRule="auto"/>
        <w:jc w:val="both"/>
        <w:rPr>
          <w:rFonts w:ascii="Arial" w:hAnsi="Arial" w:cs="Arial"/>
        </w:rPr>
      </w:pPr>
    </w:p>
    <w:p w:rsidR="00EA5538" w:rsidRPr="00562AB4" w:rsidRDefault="00EA5538" w:rsidP="00DD7F16">
      <w:pPr>
        <w:pStyle w:val="Zwykytekst"/>
        <w:spacing w:line="276" w:lineRule="auto"/>
        <w:jc w:val="both"/>
        <w:rPr>
          <w:rFonts w:ascii="Arial" w:hAnsi="Arial" w:cs="Arial"/>
          <w:b/>
          <w:bCs/>
        </w:rPr>
      </w:pPr>
      <w:r w:rsidRPr="00562AB4">
        <w:rPr>
          <w:rFonts w:ascii="Arial" w:hAnsi="Arial" w:cs="Arial"/>
          <w:b/>
          <w:bCs/>
        </w:rPr>
        <w:t>PYTANIE 4</w:t>
      </w:r>
    </w:p>
    <w:p w:rsidR="00EA5538" w:rsidRPr="00562AB4" w:rsidRDefault="00EA5538" w:rsidP="00DD7F16">
      <w:pPr>
        <w:jc w:val="both"/>
        <w:rPr>
          <w:rFonts w:ascii="Arial" w:hAnsi="Arial" w:cs="Arial"/>
          <w:color w:val="000000"/>
          <w:sz w:val="20"/>
          <w:szCs w:val="20"/>
        </w:rPr>
      </w:pPr>
      <w:r w:rsidRPr="00562AB4">
        <w:rPr>
          <w:rFonts w:ascii="Arial" w:hAnsi="Arial" w:cs="Arial"/>
          <w:color w:val="000000"/>
          <w:sz w:val="20"/>
          <w:szCs w:val="20"/>
        </w:rPr>
        <w:t>Dotyczy załącznika nr 1 do SIWZ II. Wymagane parametry elektryczne pkt. 8. Stacja ładowania musi posiadać moduł łączności GSM/GPRS/3G.</w:t>
      </w:r>
    </w:p>
    <w:p w:rsidR="00EA5538" w:rsidRPr="00562AB4" w:rsidRDefault="00EA5538" w:rsidP="00DD7F16">
      <w:pPr>
        <w:jc w:val="both"/>
        <w:rPr>
          <w:rFonts w:ascii="Arial" w:hAnsi="Arial" w:cs="Arial"/>
          <w:color w:val="000000"/>
          <w:sz w:val="20"/>
          <w:szCs w:val="20"/>
        </w:rPr>
      </w:pPr>
      <w:r w:rsidRPr="00562AB4">
        <w:rPr>
          <w:rFonts w:ascii="Arial" w:hAnsi="Arial" w:cs="Arial"/>
          <w:color w:val="000000"/>
          <w:sz w:val="20"/>
          <w:szCs w:val="20"/>
        </w:rPr>
        <w:t>Czy Zamawiający będzie dostarczał karty SIM do komunikacji? Jeśli tak, to kto będzie odpowiedzialny za ich konfigurację? W przypadku jeśli konfiguracja będzie w gestii Wykonawcy, to prosimy o potwierdzenie, że Zamawiający przekaże niezbędne informacje dotyczące konfiguracji kart SIM oraz będzie udzieli wsparcia w fazie konfiguracji jeśli będzie to niezbędne.</w:t>
      </w:r>
    </w:p>
    <w:p w:rsidR="0087126B" w:rsidRPr="00562AB4" w:rsidRDefault="00D06EA8" w:rsidP="00DD7F16">
      <w:pPr>
        <w:pStyle w:val="Akapitzlist"/>
        <w:numPr>
          <w:ilvl w:val="0"/>
          <w:numId w:val="19"/>
        </w:numPr>
        <w:spacing w:line="276" w:lineRule="auto"/>
        <w:ind w:hanging="720"/>
        <w:jc w:val="both"/>
        <w:rPr>
          <w:rFonts w:cs="Arial"/>
          <w:b/>
          <w:color w:val="000000"/>
          <w:sz w:val="20"/>
        </w:rPr>
      </w:pPr>
      <w:r w:rsidRPr="00562AB4">
        <w:rPr>
          <w:rFonts w:cs="Arial"/>
          <w:b/>
          <w:color w:val="000000"/>
          <w:sz w:val="20"/>
        </w:rPr>
        <w:t xml:space="preserve"> - WYJAŚNIENIE</w:t>
      </w:r>
    </w:p>
    <w:p w:rsidR="00F62E08" w:rsidRDefault="00F62E08" w:rsidP="00DD7F16">
      <w:pPr>
        <w:jc w:val="both"/>
        <w:rPr>
          <w:rFonts w:ascii="Arial" w:hAnsi="Arial" w:cs="Arial"/>
          <w:sz w:val="20"/>
        </w:rPr>
      </w:pPr>
      <w:r w:rsidRPr="00562AB4">
        <w:rPr>
          <w:rFonts w:ascii="Arial" w:hAnsi="Arial" w:cs="Arial"/>
          <w:sz w:val="20"/>
        </w:rPr>
        <w:t>Kartę SIM dostarcza Zamawiający wraz z danymi niezbędnymi do ich konfiguracji.</w:t>
      </w:r>
    </w:p>
    <w:p w:rsidR="00EA5538" w:rsidRPr="00562AB4" w:rsidRDefault="00EA5538" w:rsidP="00DD7F16">
      <w:pPr>
        <w:pStyle w:val="Zwykytekst"/>
        <w:spacing w:line="276" w:lineRule="auto"/>
        <w:jc w:val="both"/>
        <w:rPr>
          <w:rFonts w:ascii="Arial" w:hAnsi="Arial" w:cs="Arial"/>
          <w:b/>
          <w:bCs/>
        </w:rPr>
      </w:pPr>
      <w:r w:rsidRPr="00562AB4">
        <w:rPr>
          <w:rFonts w:ascii="Arial" w:hAnsi="Arial" w:cs="Arial"/>
          <w:b/>
          <w:bCs/>
        </w:rPr>
        <w:t>PYTANIE 5</w:t>
      </w:r>
    </w:p>
    <w:p w:rsidR="00EA5538" w:rsidRPr="00562AB4" w:rsidRDefault="00EA5538" w:rsidP="00DD7F16">
      <w:pPr>
        <w:pStyle w:val="Zwykytekst"/>
        <w:spacing w:line="276" w:lineRule="auto"/>
        <w:jc w:val="both"/>
        <w:rPr>
          <w:rFonts w:ascii="Arial" w:hAnsi="Arial" w:cs="Arial"/>
          <w:b/>
          <w:bCs/>
        </w:rPr>
      </w:pPr>
      <w:r w:rsidRPr="00562AB4">
        <w:rPr>
          <w:rFonts w:ascii="Arial" w:hAnsi="Arial" w:cs="Arial"/>
          <w:color w:val="000000"/>
        </w:rPr>
        <w:t xml:space="preserve">Dotyczy załącznika nr 1 do SIWZ II. Wymagane parametry elektryczne pkt. 19. Stacja ładowania musi być wyposażona w podstawowe oprogramowanie umożliwiające: rozliczanie zakupionej energii, ładowanie pojazdów elektrycznych oraz na diagnostykę stacji. Oprogramowanie musi umożliwiać dostęp poprzez bezpośrednie połączenie oraz online (zdalnie). </w:t>
      </w:r>
    </w:p>
    <w:p w:rsidR="00EA5538" w:rsidRPr="00562AB4" w:rsidRDefault="00EA5538" w:rsidP="00DD7F16">
      <w:pPr>
        <w:jc w:val="both"/>
        <w:rPr>
          <w:rFonts w:ascii="Arial" w:hAnsi="Arial" w:cs="Arial"/>
          <w:color w:val="000000"/>
          <w:sz w:val="20"/>
          <w:szCs w:val="20"/>
        </w:rPr>
      </w:pPr>
      <w:r w:rsidRPr="00562AB4">
        <w:rPr>
          <w:rFonts w:ascii="Arial" w:hAnsi="Arial" w:cs="Arial"/>
          <w:color w:val="000000"/>
          <w:sz w:val="20"/>
          <w:szCs w:val="20"/>
        </w:rPr>
        <w:t>Ilość danych przechowywanych lokalnie (informacje umożliwiające rozliczanie zakupionej energii, ładowanie pojazdów elektrycznych oraz na diagnostykę stacji) jest ograniczona ilością dostępnej przestrzeni do zapisu. W związku z tym prosimy o informacje za jaki okres (np. Ilość dni) mają być przechowywane dane? Równocześnie prosimy o informacje w jaki sposób miałyby być pobierane lokalnie - w specyfikacji nie został wskazany żaden interfejs do tego celu.</w:t>
      </w:r>
    </w:p>
    <w:p w:rsidR="00EA5538" w:rsidRPr="00562AB4" w:rsidRDefault="00E3430E" w:rsidP="00DD7F16">
      <w:pPr>
        <w:pStyle w:val="Zwykytekst"/>
        <w:numPr>
          <w:ilvl w:val="0"/>
          <w:numId w:val="19"/>
        </w:numPr>
        <w:spacing w:line="276" w:lineRule="auto"/>
        <w:ind w:hanging="720"/>
        <w:jc w:val="both"/>
        <w:rPr>
          <w:rFonts w:ascii="Arial" w:hAnsi="Arial" w:cs="Arial"/>
          <w:b/>
          <w:bCs/>
        </w:rPr>
      </w:pPr>
      <w:r w:rsidRPr="00562AB4">
        <w:rPr>
          <w:rFonts w:ascii="Arial" w:hAnsi="Arial" w:cs="Arial"/>
          <w:b/>
          <w:bCs/>
        </w:rPr>
        <w:t>- WYJAŚNIENIE</w:t>
      </w:r>
    </w:p>
    <w:p w:rsidR="00BE6932" w:rsidRPr="00562AB4" w:rsidRDefault="00E3430E" w:rsidP="00DD7F16">
      <w:pPr>
        <w:pStyle w:val="Zwykytekst"/>
        <w:spacing w:line="276" w:lineRule="auto"/>
        <w:jc w:val="both"/>
        <w:rPr>
          <w:rFonts w:ascii="Arial" w:hAnsi="Arial" w:cs="Arial"/>
          <w:b/>
          <w:bCs/>
        </w:rPr>
      </w:pPr>
      <w:r w:rsidRPr="00562AB4">
        <w:rPr>
          <w:rFonts w:ascii="Arial" w:hAnsi="Arial" w:cs="Arial"/>
        </w:rPr>
        <w:t>Wymagana jest dostępność w ładowarce historii minimum z ostatniego roku poprzez typowy interfejs komputera przenośnego np. USB</w:t>
      </w:r>
      <w:r w:rsidRPr="00562AB4" w:rsidDel="00E3430E">
        <w:rPr>
          <w:rFonts w:ascii="Arial" w:hAnsi="Arial" w:cs="Arial"/>
        </w:rPr>
        <w:t xml:space="preserve"> </w:t>
      </w:r>
    </w:p>
    <w:p w:rsidR="00562AB4" w:rsidRDefault="00562AB4" w:rsidP="00DD7F16">
      <w:pPr>
        <w:pStyle w:val="Zwykytekst"/>
        <w:spacing w:line="276" w:lineRule="auto"/>
        <w:jc w:val="both"/>
        <w:rPr>
          <w:rFonts w:ascii="Arial" w:hAnsi="Arial" w:cs="Arial"/>
          <w:b/>
          <w:bCs/>
        </w:rPr>
      </w:pPr>
    </w:p>
    <w:p w:rsidR="00C36536" w:rsidRPr="00562AB4" w:rsidRDefault="00DD1E57" w:rsidP="00DD7F16">
      <w:pPr>
        <w:pStyle w:val="Zwykytekst"/>
        <w:spacing w:line="276" w:lineRule="auto"/>
        <w:jc w:val="both"/>
        <w:rPr>
          <w:rFonts w:ascii="Arial" w:hAnsi="Arial" w:cs="Arial"/>
          <w:b/>
          <w:bCs/>
        </w:rPr>
      </w:pPr>
      <w:r w:rsidRPr="00562AB4">
        <w:rPr>
          <w:rFonts w:ascii="Arial" w:hAnsi="Arial" w:cs="Arial"/>
          <w:b/>
          <w:bCs/>
        </w:rPr>
        <w:t>PYTANIE</w:t>
      </w:r>
      <w:r w:rsidR="00BE6932" w:rsidRPr="00562AB4">
        <w:rPr>
          <w:rFonts w:ascii="Arial" w:hAnsi="Arial" w:cs="Arial"/>
          <w:b/>
          <w:bCs/>
        </w:rPr>
        <w:t xml:space="preserve"> 6</w:t>
      </w:r>
    </w:p>
    <w:p w:rsidR="00DD1E57" w:rsidRPr="00562AB4" w:rsidRDefault="00DD1E57" w:rsidP="00DD7F16">
      <w:pPr>
        <w:pStyle w:val="Zwykytekst"/>
        <w:spacing w:line="276" w:lineRule="auto"/>
        <w:jc w:val="both"/>
        <w:rPr>
          <w:rFonts w:ascii="Arial" w:hAnsi="Arial" w:cs="Arial"/>
          <w:bCs/>
        </w:rPr>
      </w:pPr>
      <w:r w:rsidRPr="00562AB4">
        <w:rPr>
          <w:rFonts w:ascii="Arial" w:hAnsi="Arial" w:cs="Arial"/>
          <w:bCs/>
        </w:rPr>
        <w:t>Prosimy od udostępnienie podpisanej umowy przyłączeniowej z Tauron Dystrybucja S.A.</w:t>
      </w:r>
    </w:p>
    <w:p w:rsidR="0018451A" w:rsidRPr="00562AB4" w:rsidRDefault="0018451A" w:rsidP="00DD7F16">
      <w:pPr>
        <w:pStyle w:val="tytu"/>
        <w:spacing w:before="0" w:after="0" w:line="276" w:lineRule="auto"/>
        <w:jc w:val="both"/>
        <w:rPr>
          <w:rFonts w:ascii="Arial" w:hAnsi="Arial" w:cs="Arial"/>
          <w:b w:val="0"/>
          <w:i/>
          <w:sz w:val="20"/>
          <w:szCs w:val="20"/>
        </w:rPr>
      </w:pPr>
    </w:p>
    <w:p w:rsidR="00DD1E57" w:rsidRPr="00562AB4" w:rsidRDefault="00D06EA8" w:rsidP="00DD7F16">
      <w:pPr>
        <w:pStyle w:val="tytu"/>
        <w:numPr>
          <w:ilvl w:val="0"/>
          <w:numId w:val="19"/>
        </w:numPr>
        <w:spacing w:before="0" w:after="0" w:line="276" w:lineRule="auto"/>
        <w:ind w:hanging="720"/>
        <w:jc w:val="both"/>
        <w:rPr>
          <w:rFonts w:ascii="Arial" w:hAnsi="Arial" w:cs="Arial"/>
          <w:sz w:val="20"/>
          <w:szCs w:val="20"/>
        </w:rPr>
      </w:pPr>
      <w:r w:rsidRPr="00562AB4">
        <w:rPr>
          <w:rFonts w:ascii="Arial" w:hAnsi="Arial" w:cs="Arial"/>
          <w:sz w:val="20"/>
          <w:szCs w:val="20"/>
        </w:rPr>
        <w:t xml:space="preserve"> - WYJAŚNIENIE </w:t>
      </w:r>
    </w:p>
    <w:p w:rsidR="00BE6932" w:rsidRPr="00562AB4" w:rsidRDefault="00BE6932" w:rsidP="00DD7F16">
      <w:pPr>
        <w:pStyle w:val="Zwykytekst"/>
        <w:spacing w:line="276" w:lineRule="auto"/>
        <w:jc w:val="both"/>
        <w:rPr>
          <w:rFonts w:ascii="Arial" w:hAnsi="Arial" w:cs="Arial"/>
          <w:b/>
          <w:bCs/>
        </w:rPr>
      </w:pPr>
    </w:p>
    <w:p w:rsidR="002418A7" w:rsidRPr="00562AB4" w:rsidRDefault="0018273B" w:rsidP="00DD7F16">
      <w:pPr>
        <w:pStyle w:val="Zwykytekst"/>
        <w:spacing w:line="276" w:lineRule="auto"/>
        <w:jc w:val="both"/>
        <w:rPr>
          <w:rFonts w:ascii="Arial" w:hAnsi="Arial" w:cs="Arial"/>
          <w:bCs/>
        </w:rPr>
      </w:pPr>
      <w:r w:rsidRPr="00562AB4">
        <w:rPr>
          <w:rFonts w:ascii="Arial" w:hAnsi="Arial" w:cs="Arial"/>
          <w:bCs/>
        </w:rPr>
        <w:t xml:space="preserve">Umowa </w:t>
      </w:r>
      <w:r w:rsidR="00CC6B35" w:rsidRPr="00562AB4">
        <w:rPr>
          <w:rFonts w:ascii="Arial" w:hAnsi="Arial" w:cs="Arial"/>
          <w:bCs/>
        </w:rPr>
        <w:t>p</w:t>
      </w:r>
      <w:r w:rsidRPr="00562AB4">
        <w:rPr>
          <w:rFonts w:ascii="Arial" w:hAnsi="Arial" w:cs="Arial"/>
          <w:bCs/>
        </w:rPr>
        <w:t xml:space="preserve">rzyłączeniowa </w:t>
      </w:r>
      <w:r w:rsidR="00D06EA8" w:rsidRPr="00562AB4">
        <w:rPr>
          <w:rFonts w:ascii="Arial" w:hAnsi="Arial" w:cs="Arial"/>
          <w:bCs/>
        </w:rPr>
        <w:t xml:space="preserve"> zostanie</w:t>
      </w:r>
      <w:r w:rsidRPr="00562AB4">
        <w:rPr>
          <w:rFonts w:ascii="Arial" w:hAnsi="Arial" w:cs="Arial"/>
          <w:bCs/>
        </w:rPr>
        <w:t xml:space="preserve"> udostępniona </w:t>
      </w:r>
      <w:r w:rsidR="00CC6B35" w:rsidRPr="00562AB4">
        <w:rPr>
          <w:rFonts w:ascii="Arial" w:hAnsi="Arial" w:cs="Arial"/>
          <w:bCs/>
        </w:rPr>
        <w:t xml:space="preserve"> wybranemu Wykonawcy </w:t>
      </w:r>
      <w:r w:rsidRPr="00562AB4">
        <w:rPr>
          <w:rFonts w:ascii="Arial" w:hAnsi="Arial" w:cs="Arial"/>
          <w:bCs/>
        </w:rPr>
        <w:t>.</w:t>
      </w:r>
    </w:p>
    <w:p w:rsidR="002418A7" w:rsidRPr="00562AB4" w:rsidRDefault="002418A7" w:rsidP="00DD7F16">
      <w:pPr>
        <w:pStyle w:val="Zwykytekst"/>
        <w:spacing w:line="276" w:lineRule="auto"/>
        <w:jc w:val="both"/>
        <w:rPr>
          <w:rFonts w:ascii="Arial" w:hAnsi="Arial" w:cs="Arial"/>
          <w:b/>
          <w:bCs/>
        </w:rPr>
      </w:pPr>
    </w:p>
    <w:p w:rsidR="007E4DFA" w:rsidRPr="00562AB4" w:rsidRDefault="007E4DFA" w:rsidP="00DD7F16">
      <w:pPr>
        <w:pStyle w:val="Zwykytekst"/>
        <w:spacing w:line="276" w:lineRule="auto"/>
        <w:jc w:val="both"/>
        <w:rPr>
          <w:rFonts w:ascii="Arial" w:hAnsi="Arial" w:cs="Arial"/>
          <w:b/>
          <w:bCs/>
        </w:rPr>
      </w:pPr>
    </w:p>
    <w:p w:rsidR="00DD1E57" w:rsidRPr="00562AB4" w:rsidRDefault="00DD1E57" w:rsidP="00DD7F16">
      <w:pPr>
        <w:pStyle w:val="Zwykytekst"/>
        <w:spacing w:line="276" w:lineRule="auto"/>
        <w:jc w:val="both"/>
        <w:rPr>
          <w:rFonts w:ascii="Arial" w:hAnsi="Arial" w:cs="Arial"/>
          <w:b/>
          <w:bCs/>
        </w:rPr>
      </w:pPr>
      <w:r w:rsidRPr="00562AB4">
        <w:rPr>
          <w:rFonts w:ascii="Arial" w:hAnsi="Arial" w:cs="Arial"/>
          <w:b/>
          <w:bCs/>
        </w:rPr>
        <w:t>PYTANIE</w:t>
      </w:r>
      <w:r w:rsidR="00BE6932" w:rsidRPr="00562AB4">
        <w:rPr>
          <w:rFonts w:ascii="Arial" w:hAnsi="Arial" w:cs="Arial"/>
          <w:b/>
          <w:bCs/>
        </w:rPr>
        <w:t xml:space="preserve"> 7</w:t>
      </w:r>
    </w:p>
    <w:p w:rsidR="00DD1E57" w:rsidRPr="00562AB4" w:rsidRDefault="00DD1E57" w:rsidP="00DD7F16">
      <w:pPr>
        <w:pStyle w:val="tytu"/>
        <w:spacing w:before="0" w:after="0" w:line="276" w:lineRule="auto"/>
        <w:jc w:val="both"/>
        <w:rPr>
          <w:rFonts w:ascii="Arial" w:hAnsi="Arial" w:cs="Arial"/>
          <w:b w:val="0"/>
          <w:sz w:val="20"/>
          <w:szCs w:val="20"/>
        </w:rPr>
      </w:pPr>
      <w:r w:rsidRPr="00562AB4">
        <w:rPr>
          <w:rFonts w:ascii="Arial" w:hAnsi="Arial" w:cs="Arial"/>
          <w:b w:val="0"/>
          <w:sz w:val="20"/>
          <w:szCs w:val="20"/>
        </w:rPr>
        <w:t xml:space="preserve">Termin rozpoczęcia prac projektowych powinien się rozpocząć od momentu wskazania przez Tauron Dystrybucja S.A. uzgodnionej lokalizacji złącza kablowego SN o którym mowa w Warunkach Przyłączenia. Brak uzgodnionej lokalizacji złącza kablowego, które wykonuje Tauron Dystrybucja S.A. uniemożliwia rozpoczęcie prac projektowych związanych z przyłączem kablowym SN i stacją transformatorową. Czy w związku z tym Zamawiający przewiduje wydłużenie terminu realizacji zadania o czas w którym zostanie ostatecznie ustalona lokalizacja złącza kablowego SN przez Tauron. </w:t>
      </w:r>
    </w:p>
    <w:p w:rsidR="00DD1E57" w:rsidRPr="00562AB4" w:rsidRDefault="00DD1E57" w:rsidP="00DD7F16">
      <w:pPr>
        <w:pStyle w:val="tytu"/>
        <w:spacing w:before="0" w:after="0" w:line="276" w:lineRule="auto"/>
        <w:jc w:val="both"/>
        <w:rPr>
          <w:rFonts w:ascii="Arial" w:hAnsi="Arial" w:cs="Arial"/>
          <w:b w:val="0"/>
          <w:sz w:val="20"/>
          <w:szCs w:val="20"/>
        </w:rPr>
      </w:pPr>
      <w:r w:rsidRPr="00562AB4">
        <w:rPr>
          <w:rFonts w:ascii="Arial" w:hAnsi="Arial" w:cs="Arial"/>
          <w:b w:val="0"/>
          <w:sz w:val="20"/>
          <w:szCs w:val="20"/>
        </w:rPr>
        <w:t>Poza tym brak takiej wiedzy uniemożliwia dokładne określenie ceny za wykonanie przyłącza i uzgodnień związanych z wykonaniem linii kablowej SN zasilającej stację transformatorową. Jaką długość linii kablowej przyjąć do oferty?</w:t>
      </w:r>
    </w:p>
    <w:p w:rsidR="00DD1E57" w:rsidRPr="00562AB4" w:rsidRDefault="00DD1E57" w:rsidP="00DD7F16">
      <w:pPr>
        <w:pStyle w:val="tytu"/>
        <w:spacing w:before="0" w:after="0" w:line="276" w:lineRule="auto"/>
        <w:jc w:val="both"/>
        <w:rPr>
          <w:rFonts w:ascii="Arial" w:hAnsi="Arial" w:cs="Arial"/>
          <w:b w:val="0"/>
          <w:sz w:val="20"/>
          <w:szCs w:val="20"/>
        </w:rPr>
      </w:pPr>
    </w:p>
    <w:p w:rsidR="00C36536" w:rsidRPr="00562AB4" w:rsidRDefault="00D06EA8" w:rsidP="00DD7F16">
      <w:pPr>
        <w:pStyle w:val="Zwykytekst"/>
        <w:numPr>
          <w:ilvl w:val="0"/>
          <w:numId w:val="19"/>
        </w:numPr>
        <w:spacing w:line="276" w:lineRule="auto"/>
        <w:ind w:hanging="720"/>
        <w:jc w:val="both"/>
        <w:rPr>
          <w:rFonts w:ascii="Arial" w:hAnsi="Arial" w:cs="Arial"/>
          <w:b/>
          <w:bCs/>
        </w:rPr>
      </w:pPr>
      <w:r w:rsidRPr="00562AB4">
        <w:rPr>
          <w:rFonts w:ascii="Arial" w:hAnsi="Arial" w:cs="Arial"/>
          <w:b/>
          <w:bCs/>
        </w:rPr>
        <w:t xml:space="preserve"> - WYJA</w:t>
      </w:r>
      <w:r w:rsidR="00E3430E" w:rsidRPr="00562AB4">
        <w:rPr>
          <w:rFonts w:ascii="Arial" w:hAnsi="Arial" w:cs="Arial"/>
          <w:b/>
          <w:bCs/>
        </w:rPr>
        <w:t>Ś</w:t>
      </w:r>
      <w:r w:rsidRPr="00562AB4">
        <w:rPr>
          <w:rFonts w:ascii="Arial" w:hAnsi="Arial" w:cs="Arial"/>
          <w:b/>
          <w:bCs/>
        </w:rPr>
        <w:t xml:space="preserve">NIENIE </w:t>
      </w:r>
    </w:p>
    <w:p w:rsidR="00BE6932" w:rsidRPr="00562AB4" w:rsidRDefault="007E4DFA" w:rsidP="00DD7F16">
      <w:pPr>
        <w:pStyle w:val="Zwykytekst"/>
        <w:spacing w:line="276" w:lineRule="auto"/>
        <w:jc w:val="both"/>
        <w:rPr>
          <w:rFonts w:ascii="Arial" w:hAnsi="Arial" w:cs="Arial"/>
          <w:bCs/>
        </w:rPr>
      </w:pPr>
      <w:r w:rsidRPr="00562AB4">
        <w:rPr>
          <w:rFonts w:ascii="Arial" w:hAnsi="Arial" w:cs="Arial"/>
        </w:rPr>
        <w:t xml:space="preserve">Zamawiający nie przewiduje </w:t>
      </w:r>
      <w:r w:rsidR="00D06EA8" w:rsidRPr="00562AB4">
        <w:rPr>
          <w:rFonts w:ascii="Arial" w:hAnsi="Arial" w:cs="Arial"/>
        </w:rPr>
        <w:t xml:space="preserve">wydłużenia </w:t>
      </w:r>
      <w:r w:rsidRPr="00562AB4">
        <w:rPr>
          <w:rFonts w:ascii="Arial" w:hAnsi="Arial" w:cs="Arial"/>
        </w:rPr>
        <w:t>terminu realizacji zadania</w:t>
      </w:r>
      <w:r w:rsidR="00167569" w:rsidRPr="00562AB4">
        <w:rPr>
          <w:rFonts w:ascii="Arial" w:hAnsi="Arial" w:cs="Arial"/>
          <w:bCs/>
          <w:color w:val="FF0000"/>
        </w:rPr>
        <w:t xml:space="preserve">. </w:t>
      </w:r>
      <w:r w:rsidR="00167569" w:rsidRPr="00562AB4">
        <w:rPr>
          <w:rFonts w:ascii="Arial" w:hAnsi="Arial" w:cs="Arial"/>
          <w:bCs/>
        </w:rPr>
        <w:t>Uzgodnienia z Tauron</w:t>
      </w:r>
      <w:r w:rsidR="002418A7" w:rsidRPr="00562AB4">
        <w:rPr>
          <w:rFonts w:ascii="Arial" w:hAnsi="Arial" w:cs="Arial"/>
          <w:bCs/>
        </w:rPr>
        <w:t xml:space="preserve"> leżą po stronie </w:t>
      </w:r>
      <w:r w:rsidRPr="00562AB4">
        <w:rPr>
          <w:rFonts w:ascii="Arial" w:hAnsi="Arial" w:cs="Arial"/>
          <w:bCs/>
        </w:rPr>
        <w:t>W</w:t>
      </w:r>
      <w:r w:rsidR="002418A7" w:rsidRPr="00562AB4">
        <w:rPr>
          <w:rFonts w:ascii="Arial" w:hAnsi="Arial" w:cs="Arial"/>
          <w:bCs/>
        </w:rPr>
        <w:t xml:space="preserve">ykonawcy. </w:t>
      </w:r>
    </w:p>
    <w:p w:rsidR="007E4DFA" w:rsidRPr="00562AB4" w:rsidRDefault="007E4DFA" w:rsidP="00DD7F16">
      <w:pPr>
        <w:pStyle w:val="Zwykytekst"/>
        <w:spacing w:line="276" w:lineRule="auto"/>
        <w:jc w:val="both"/>
        <w:rPr>
          <w:rFonts w:ascii="Arial" w:hAnsi="Arial" w:cs="Arial"/>
          <w:bCs/>
        </w:rPr>
      </w:pPr>
    </w:p>
    <w:p w:rsidR="003B1D15" w:rsidRPr="00562AB4" w:rsidRDefault="00DD1E57" w:rsidP="00DD7F16">
      <w:pPr>
        <w:pStyle w:val="Zwykytekst"/>
        <w:spacing w:line="276" w:lineRule="auto"/>
        <w:jc w:val="both"/>
        <w:rPr>
          <w:rFonts w:ascii="Arial" w:hAnsi="Arial" w:cs="Arial"/>
          <w:b/>
          <w:bCs/>
        </w:rPr>
      </w:pPr>
      <w:r w:rsidRPr="00562AB4">
        <w:rPr>
          <w:rFonts w:ascii="Arial" w:hAnsi="Arial" w:cs="Arial"/>
          <w:b/>
          <w:bCs/>
        </w:rPr>
        <w:t xml:space="preserve">PYTANIE </w:t>
      </w:r>
      <w:r w:rsidR="00BE6932" w:rsidRPr="00562AB4">
        <w:rPr>
          <w:rFonts w:ascii="Arial" w:hAnsi="Arial" w:cs="Arial"/>
          <w:b/>
          <w:bCs/>
        </w:rPr>
        <w:t>8</w:t>
      </w:r>
    </w:p>
    <w:p w:rsidR="00DD1E57" w:rsidRPr="00562AB4" w:rsidRDefault="00DD1E57" w:rsidP="00DD7F16">
      <w:pPr>
        <w:jc w:val="both"/>
        <w:rPr>
          <w:rFonts w:ascii="Arial" w:hAnsi="Arial" w:cs="Arial"/>
          <w:sz w:val="20"/>
          <w:szCs w:val="20"/>
          <w:lang w:eastAsia="pl-PL"/>
        </w:rPr>
      </w:pPr>
      <w:r w:rsidRPr="00562AB4">
        <w:rPr>
          <w:rFonts w:ascii="Arial" w:hAnsi="Arial" w:cs="Arial"/>
          <w:sz w:val="20"/>
          <w:szCs w:val="20"/>
        </w:rPr>
        <w:t xml:space="preserve">Czy Zamawiający dopuszcza lokalizację projektowanej stacji transformatorowej na innej działce niż 103/20 w przypadku braku możliwości jej lokalizacji na przedmiotowej działce? W PFU pkt 1 (przedmiot opracowania) jest mowa o działce 103/20, natomiast wskazana w pkt. 5.1 lokalizacja nie leży na w/w działce. Prosimy o podanie numerów działek, które są częścią zajezdni przy ul. Aleksandry i na których Zamawiający dopuszcza lokalizację stacji transformatorowej. </w:t>
      </w:r>
    </w:p>
    <w:p w:rsidR="00DD1E57" w:rsidRPr="00562AB4" w:rsidRDefault="00D06EA8" w:rsidP="00DD7F16">
      <w:pPr>
        <w:pStyle w:val="Zwykytekst"/>
        <w:numPr>
          <w:ilvl w:val="0"/>
          <w:numId w:val="19"/>
        </w:numPr>
        <w:spacing w:line="276" w:lineRule="auto"/>
        <w:ind w:hanging="720"/>
        <w:jc w:val="both"/>
        <w:rPr>
          <w:rFonts w:ascii="Arial" w:hAnsi="Arial" w:cs="Arial"/>
          <w:b/>
          <w:bCs/>
        </w:rPr>
      </w:pPr>
      <w:r w:rsidRPr="00562AB4">
        <w:rPr>
          <w:rFonts w:ascii="Arial" w:hAnsi="Arial" w:cs="Arial"/>
          <w:b/>
          <w:bCs/>
        </w:rPr>
        <w:t xml:space="preserve"> - WYJAŚNIENIE</w:t>
      </w:r>
    </w:p>
    <w:p w:rsidR="00BE6932" w:rsidRPr="00562AB4" w:rsidRDefault="0025155A" w:rsidP="00DD7F16">
      <w:pPr>
        <w:pStyle w:val="Zwykytekst"/>
        <w:spacing w:line="276" w:lineRule="auto"/>
        <w:jc w:val="both"/>
        <w:rPr>
          <w:rFonts w:ascii="Arial" w:eastAsia="Calibri" w:hAnsi="Arial" w:cs="Arial"/>
          <w:lang w:eastAsia="en-US"/>
        </w:rPr>
      </w:pPr>
      <w:r w:rsidRPr="00562AB4">
        <w:rPr>
          <w:rFonts w:ascii="Arial" w:eastAsia="Calibri" w:hAnsi="Arial" w:cs="Arial"/>
          <w:lang w:eastAsia="en-US"/>
        </w:rPr>
        <w:t>Zamawiający</w:t>
      </w:r>
      <w:r w:rsidR="00167569" w:rsidRPr="00562AB4">
        <w:rPr>
          <w:rFonts w:ascii="Arial" w:eastAsia="Calibri" w:hAnsi="Arial" w:cs="Arial"/>
          <w:lang w:eastAsia="en-US"/>
        </w:rPr>
        <w:t xml:space="preserve"> wskazał działki na które ma wstępna zgodę</w:t>
      </w:r>
      <w:r w:rsidR="00D06EA8" w:rsidRPr="00562AB4">
        <w:rPr>
          <w:rFonts w:ascii="Arial" w:eastAsia="Calibri" w:hAnsi="Arial" w:cs="Arial"/>
          <w:lang w:eastAsia="en-US"/>
        </w:rPr>
        <w:t xml:space="preserve"> ZIKiT</w:t>
      </w:r>
      <w:r w:rsidR="00167569" w:rsidRPr="00562AB4">
        <w:rPr>
          <w:rFonts w:ascii="Arial" w:eastAsia="Calibri" w:hAnsi="Arial" w:cs="Arial"/>
          <w:lang w:eastAsia="en-US"/>
        </w:rPr>
        <w:t xml:space="preserve"> dla planowanej stacji oraz stanowiska ładowania</w:t>
      </w:r>
      <w:r w:rsidR="007E4DFA" w:rsidRPr="00562AB4">
        <w:rPr>
          <w:rFonts w:ascii="Arial" w:eastAsia="Calibri" w:hAnsi="Arial" w:cs="Arial"/>
          <w:lang w:eastAsia="en-US"/>
        </w:rPr>
        <w:t xml:space="preserve"> </w:t>
      </w:r>
      <w:r w:rsidR="00167569" w:rsidRPr="00562AB4">
        <w:rPr>
          <w:rFonts w:ascii="Arial" w:eastAsia="Calibri" w:hAnsi="Arial" w:cs="Arial"/>
          <w:lang w:eastAsia="en-US"/>
        </w:rPr>
        <w:t>dla</w:t>
      </w:r>
      <w:r w:rsidR="002418A7" w:rsidRPr="00562AB4">
        <w:rPr>
          <w:rFonts w:ascii="Arial" w:eastAsia="Calibri" w:hAnsi="Arial" w:cs="Arial"/>
          <w:lang w:eastAsia="en-US"/>
        </w:rPr>
        <w:t xml:space="preserve"> dział</w:t>
      </w:r>
      <w:r w:rsidR="00167569" w:rsidRPr="00562AB4">
        <w:rPr>
          <w:rFonts w:ascii="Arial" w:eastAsia="Calibri" w:hAnsi="Arial" w:cs="Arial"/>
          <w:lang w:eastAsia="en-US"/>
        </w:rPr>
        <w:t>ek</w:t>
      </w:r>
      <w:r w:rsidR="002418A7" w:rsidRPr="00562AB4">
        <w:rPr>
          <w:rFonts w:ascii="Arial" w:eastAsia="Calibri" w:hAnsi="Arial" w:cs="Arial"/>
          <w:lang w:eastAsia="en-US"/>
        </w:rPr>
        <w:t xml:space="preserve"> 103/20 oraz 102</w:t>
      </w:r>
      <w:r w:rsidR="003C01C4" w:rsidRPr="00562AB4">
        <w:rPr>
          <w:rFonts w:ascii="Arial" w:eastAsia="Calibri" w:hAnsi="Arial" w:cs="Arial"/>
          <w:lang w:eastAsia="en-US"/>
        </w:rPr>
        <w:t>/</w:t>
      </w:r>
      <w:r w:rsidR="002418A7" w:rsidRPr="00562AB4">
        <w:rPr>
          <w:rFonts w:ascii="Arial" w:eastAsia="Calibri" w:hAnsi="Arial" w:cs="Arial"/>
          <w:lang w:eastAsia="en-US"/>
        </w:rPr>
        <w:t>21.</w:t>
      </w:r>
      <w:r w:rsidR="00167569" w:rsidRPr="00562AB4">
        <w:rPr>
          <w:rFonts w:ascii="Arial" w:eastAsia="Calibri" w:hAnsi="Arial" w:cs="Arial"/>
          <w:lang w:eastAsia="en-US"/>
        </w:rPr>
        <w:t xml:space="preserve"> Zamawiajacy dopuszcza zmianę lokalizacji</w:t>
      </w:r>
      <w:r w:rsidR="00D06EA8" w:rsidRPr="00562AB4">
        <w:rPr>
          <w:rFonts w:ascii="Arial" w:eastAsia="Calibri" w:hAnsi="Arial" w:cs="Arial"/>
          <w:lang w:eastAsia="en-US"/>
        </w:rPr>
        <w:t xml:space="preserve"> w obrębie pętli autobusowej przy ul. Aleksandry w Krakowie</w:t>
      </w:r>
      <w:r w:rsidR="00167569" w:rsidRPr="00562AB4">
        <w:rPr>
          <w:rFonts w:ascii="Arial" w:eastAsia="Calibri" w:hAnsi="Arial" w:cs="Arial"/>
          <w:lang w:eastAsia="en-US"/>
        </w:rPr>
        <w:t xml:space="preserve">. Wykonawca zobowiązany jest do uzyskania prawa do dysponowania terenem na cele budowlane w przypadku wskazanych działek jak również dla zmienionej lokalizacji. </w:t>
      </w:r>
      <w:r w:rsidRPr="00562AB4">
        <w:rPr>
          <w:rFonts w:ascii="Arial" w:eastAsia="Calibri" w:hAnsi="Arial" w:cs="Arial"/>
          <w:lang w:eastAsia="en-US"/>
        </w:rPr>
        <w:t xml:space="preserve">Dotyczy to również zmiany warunków przyłączeniowych oraz zmiany umowy przyłączeniowej przez </w:t>
      </w:r>
      <w:r w:rsidR="007E4DFA" w:rsidRPr="00562AB4">
        <w:rPr>
          <w:rFonts w:ascii="Arial" w:eastAsia="Calibri" w:hAnsi="Arial" w:cs="Arial"/>
          <w:lang w:eastAsia="en-US"/>
        </w:rPr>
        <w:t>Wykonawcę</w:t>
      </w:r>
      <w:r w:rsidRPr="00562AB4">
        <w:rPr>
          <w:rFonts w:ascii="Arial" w:eastAsia="Calibri" w:hAnsi="Arial" w:cs="Arial"/>
          <w:lang w:eastAsia="en-US"/>
        </w:rPr>
        <w:t xml:space="preserve">. </w:t>
      </w:r>
      <w:r w:rsidR="00167569" w:rsidRPr="00562AB4">
        <w:rPr>
          <w:rFonts w:ascii="Arial" w:eastAsia="Calibri" w:hAnsi="Arial" w:cs="Arial"/>
          <w:lang w:eastAsia="en-US"/>
        </w:rPr>
        <w:t>Na zmianę lokalizacji Wykonawca musi uzyskać pisemną zgodę zamawiającego</w:t>
      </w:r>
      <w:r w:rsidR="007E4DFA" w:rsidRPr="00562AB4">
        <w:rPr>
          <w:rFonts w:ascii="Arial" w:eastAsia="Calibri" w:hAnsi="Arial" w:cs="Arial"/>
          <w:lang w:eastAsia="en-US"/>
        </w:rPr>
        <w:t>.</w:t>
      </w:r>
    </w:p>
    <w:p w:rsidR="007E4DFA" w:rsidRPr="00562AB4" w:rsidRDefault="007E4DFA" w:rsidP="00DD7F16">
      <w:pPr>
        <w:pStyle w:val="Zwykytekst"/>
        <w:spacing w:line="276" w:lineRule="auto"/>
        <w:jc w:val="both"/>
        <w:rPr>
          <w:rFonts w:ascii="Arial" w:hAnsi="Arial" w:cs="Arial"/>
          <w:bCs/>
          <w:color w:val="FF0000"/>
        </w:rPr>
      </w:pPr>
    </w:p>
    <w:p w:rsidR="00DD1E57" w:rsidRPr="00562AB4" w:rsidRDefault="00DD1E57" w:rsidP="00DD7F16">
      <w:pPr>
        <w:pStyle w:val="Zwykytekst"/>
        <w:spacing w:line="276" w:lineRule="auto"/>
        <w:jc w:val="both"/>
        <w:rPr>
          <w:rFonts w:ascii="Arial" w:hAnsi="Arial" w:cs="Arial"/>
          <w:b/>
          <w:bCs/>
        </w:rPr>
      </w:pPr>
      <w:r w:rsidRPr="00562AB4">
        <w:rPr>
          <w:rFonts w:ascii="Arial" w:hAnsi="Arial" w:cs="Arial"/>
          <w:b/>
          <w:bCs/>
        </w:rPr>
        <w:t xml:space="preserve">PYTANIE </w:t>
      </w:r>
      <w:r w:rsidR="00BE6932" w:rsidRPr="00562AB4">
        <w:rPr>
          <w:rFonts w:ascii="Arial" w:hAnsi="Arial" w:cs="Arial"/>
          <w:b/>
          <w:bCs/>
        </w:rPr>
        <w:t>9</w:t>
      </w:r>
      <w:r w:rsidR="00D06EA8" w:rsidRPr="00562AB4">
        <w:rPr>
          <w:rFonts w:ascii="Arial" w:hAnsi="Arial" w:cs="Arial"/>
          <w:b/>
          <w:bCs/>
        </w:rPr>
        <w:t xml:space="preserve"> </w:t>
      </w:r>
    </w:p>
    <w:p w:rsidR="00DD1E57" w:rsidRPr="00562AB4" w:rsidRDefault="00DD1E57" w:rsidP="00DD7F16">
      <w:pPr>
        <w:pStyle w:val="Zwykytekst"/>
        <w:spacing w:line="276" w:lineRule="auto"/>
        <w:jc w:val="both"/>
        <w:rPr>
          <w:rFonts w:ascii="Arial" w:hAnsi="Arial" w:cs="Arial"/>
          <w:bCs/>
        </w:rPr>
      </w:pPr>
      <w:r w:rsidRPr="00562AB4">
        <w:rPr>
          <w:rFonts w:ascii="Arial" w:hAnsi="Arial" w:cs="Arial"/>
          <w:bCs/>
        </w:rPr>
        <w:t>Czy Zamawiający posiada zgodę ZIKiT’u na lokalizację stacji transformatorowej na działce 103/20.</w:t>
      </w:r>
    </w:p>
    <w:p w:rsidR="00BE6932" w:rsidRPr="00562AB4" w:rsidRDefault="00BE6932" w:rsidP="00DD7F16">
      <w:pPr>
        <w:pStyle w:val="Zwykytekst"/>
        <w:spacing w:line="276" w:lineRule="auto"/>
        <w:jc w:val="both"/>
        <w:rPr>
          <w:rFonts w:ascii="Arial" w:hAnsi="Arial" w:cs="Arial"/>
          <w:bCs/>
        </w:rPr>
      </w:pPr>
    </w:p>
    <w:p w:rsidR="00BE6932" w:rsidRPr="00562AB4" w:rsidRDefault="00D06EA8" w:rsidP="00DD7F16">
      <w:pPr>
        <w:pStyle w:val="Zwykytekst"/>
        <w:numPr>
          <w:ilvl w:val="0"/>
          <w:numId w:val="19"/>
        </w:numPr>
        <w:spacing w:line="276" w:lineRule="auto"/>
        <w:ind w:hanging="720"/>
        <w:jc w:val="both"/>
        <w:rPr>
          <w:rFonts w:ascii="Arial" w:hAnsi="Arial" w:cs="Arial"/>
          <w:b/>
          <w:bCs/>
        </w:rPr>
      </w:pPr>
      <w:r w:rsidRPr="00562AB4">
        <w:rPr>
          <w:rFonts w:ascii="Arial" w:hAnsi="Arial" w:cs="Arial"/>
          <w:b/>
          <w:bCs/>
        </w:rPr>
        <w:t xml:space="preserve"> - WYJAŚNIENIE </w:t>
      </w:r>
    </w:p>
    <w:p w:rsidR="00DD1E57" w:rsidRPr="00562AB4" w:rsidRDefault="007E4DFA" w:rsidP="00DD7F16">
      <w:pPr>
        <w:pStyle w:val="Zwykytekst"/>
        <w:spacing w:line="276" w:lineRule="auto"/>
        <w:jc w:val="both"/>
        <w:rPr>
          <w:rFonts w:ascii="Arial" w:hAnsi="Arial" w:cs="Arial"/>
          <w:bCs/>
        </w:rPr>
      </w:pPr>
      <w:r w:rsidRPr="00562AB4">
        <w:rPr>
          <w:rFonts w:ascii="Arial" w:hAnsi="Arial" w:cs="Arial"/>
          <w:bCs/>
        </w:rPr>
        <w:t>Zgodnie z odpowiedzią 8 niniejszego pisma.</w:t>
      </w:r>
    </w:p>
    <w:p w:rsidR="007E4DFA" w:rsidRPr="00562AB4" w:rsidRDefault="007E4DFA" w:rsidP="00DD7F16">
      <w:pPr>
        <w:pStyle w:val="Zwykytekst"/>
        <w:spacing w:line="276" w:lineRule="auto"/>
        <w:jc w:val="both"/>
        <w:rPr>
          <w:rFonts w:ascii="Arial" w:hAnsi="Arial" w:cs="Arial"/>
          <w:b/>
          <w:bCs/>
        </w:rPr>
      </w:pPr>
    </w:p>
    <w:p w:rsidR="00DD1E57" w:rsidRPr="00562AB4" w:rsidRDefault="00DD1E57" w:rsidP="00DD7F16">
      <w:pPr>
        <w:pStyle w:val="Zwykytekst"/>
        <w:spacing w:line="276" w:lineRule="auto"/>
        <w:jc w:val="both"/>
        <w:rPr>
          <w:rFonts w:ascii="Arial" w:hAnsi="Arial" w:cs="Arial"/>
          <w:b/>
          <w:bCs/>
        </w:rPr>
      </w:pPr>
      <w:r w:rsidRPr="00562AB4">
        <w:rPr>
          <w:rFonts w:ascii="Arial" w:hAnsi="Arial" w:cs="Arial"/>
          <w:b/>
          <w:bCs/>
        </w:rPr>
        <w:t xml:space="preserve">PYTANIE </w:t>
      </w:r>
      <w:r w:rsidR="00BE6932" w:rsidRPr="00562AB4">
        <w:rPr>
          <w:rFonts w:ascii="Arial" w:hAnsi="Arial" w:cs="Arial"/>
          <w:b/>
          <w:bCs/>
        </w:rPr>
        <w:t>10</w:t>
      </w:r>
    </w:p>
    <w:p w:rsidR="00DD1E57" w:rsidRPr="00562AB4" w:rsidRDefault="00DD1E57" w:rsidP="00DD7F16">
      <w:pPr>
        <w:pStyle w:val="Zwykytekst"/>
        <w:spacing w:line="276" w:lineRule="auto"/>
        <w:jc w:val="both"/>
        <w:rPr>
          <w:rFonts w:ascii="Arial" w:hAnsi="Arial" w:cs="Arial"/>
          <w:bCs/>
        </w:rPr>
      </w:pPr>
      <w:r w:rsidRPr="00562AB4">
        <w:rPr>
          <w:rFonts w:ascii="Arial" w:hAnsi="Arial" w:cs="Arial"/>
          <w:bCs/>
        </w:rPr>
        <w:t>Prosimy o wyjaśnienie zapisu  PFU pkt. 2 w którym Zamawiający opisał zasilanie stacji ładowania z pola nN stacji transformatorowej własności Tauron Dystrybucja S.A. Inwestora. Powyższy zapis jest rozbieżny z Warunkami Przyłączenia wydanymi przez Tauron Dystrybucja S.A.</w:t>
      </w:r>
    </w:p>
    <w:p w:rsidR="00BE6932" w:rsidRPr="00562AB4" w:rsidRDefault="00BE6932" w:rsidP="00DD7F16">
      <w:pPr>
        <w:pStyle w:val="Zwykytekst"/>
        <w:spacing w:line="276" w:lineRule="auto"/>
        <w:jc w:val="both"/>
        <w:rPr>
          <w:rFonts w:ascii="Arial" w:hAnsi="Arial" w:cs="Arial"/>
          <w:bCs/>
        </w:rPr>
      </w:pPr>
    </w:p>
    <w:p w:rsidR="00BE6932" w:rsidRPr="00562AB4" w:rsidRDefault="00CC6B35" w:rsidP="00DD7F16">
      <w:pPr>
        <w:pStyle w:val="Zwykytekst"/>
        <w:numPr>
          <w:ilvl w:val="0"/>
          <w:numId w:val="19"/>
        </w:numPr>
        <w:spacing w:line="276" w:lineRule="auto"/>
        <w:ind w:hanging="720"/>
        <w:jc w:val="both"/>
        <w:rPr>
          <w:rFonts w:ascii="Arial" w:hAnsi="Arial" w:cs="Arial"/>
          <w:bCs/>
        </w:rPr>
      </w:pPr>
      <w:r w:rsidRPr="00562AB4">
        <w:rPr>
          <w:rFonts w:ascii="Arial" w:hAnsi="Arial" w:cs="Arial"/>
          <w:bCs/>
        </w:rPr>
        <w:t xml:space="preserve">- </w:t>
      </w:r>
      <w:r w:rsidRPr="00562AB4">
        <w:rPr>
          <w:rFonts w:ascii="Arial" w:hAnsi="Arial" w:cs="Arial"/>
          <w:b/>
          <w:bCs/>
        </w:rPr>
        <w:t>ZMIANA</w:t>
      </w:r>
    </w:p>
    <w:p w:rsidR="00DD1E57" w:rsidRPr="00562AB4" w:rsidRDefault="00CC6B35" w:rsidP="00DD7F16">
      <w:pPr>
        <w:pStyle w:val="Zwykytekst"/>
        <w:spacing w:line="276" w:lineRule="auto"/>
        <w:jc w:val="both"/>
        <w:rPr>
          <w:rFonts w:ascii="Arial" w:hAnsi="Arial" w:cs="Arial"/>
          <w:b/>
          <w:bCs/>
        </w:rPr>
      </w:pPr>
      <w:r w:rsidRPr="00562AB4">
        <w:rPr>
          <w:rFonts w:ascii="Arial" w:hAnsi="Arial" w:cs="Arial"/>
          <w:bCs/>
        </w:rPr>
        <w:t xml:space="preserve">Zamawiajacy zmienia załącznik nr 2 do SIWZ. Zmieniony PFU </w:t>
      </w:r>
      <w:r w:rsidR="00FA677D" w:rsidRPr="00562AB4">
        <w:rPr>
          <w:rFonts w:ascii="Arial" w:hAnsi="Arial" w:cs="Arial"/>
          <w:bCs/>
        </w:rPr>
        <w:t>stanowi załącznik do niniejszego pisma.</w:t>
      </w:r>
    </w:p>
    <w:p w:rsidR="007E4DFA" w:rsidRPr="00562AB4" w:rsidRDefault="007E4DFA" w:rsidP="00DD7F16">
      <w:pPr>
        <w:pStyle w:val="Zwykytekst"/>
        <w:spacing w:line="276" w:lineRule="auto"/>
        <w:jc w:val="both"/>
        <w:rPr>
          <w:rFonts w:ascii="Arial" w:hAnsi="Arial" w:cs="Arial"/>
          <w:b/>
          <w:bCs/>
        </w:rPr>
      </w:pPr>
    </w:p>
    <w:p w:rsidR="00DD1E57" w:rsidRPr="00562AB4" w:rsidRDefault="00DD1E57" w:rsidP="00DD7F16">
      <w:pPr>
        <w:pStyle w:val="Zwykytekst"/>
        <w:spacing w:line="276" w:lineRule="auto"/>
        <w:jc w:val="both"/>
        <w:rPr>
          <w:rFonts w:ascii="Arial" w:hAnsi="Arial" w:cs="Arial"/>
          <w:b/>
          <w:bCs/>
        </w:rPr>
      </w:pPr>
      <w:r w:rsidRPr="00562AB4">
        <w:rPr>
          <w:rFonts w:ascii="Arial" w:hAnsi="Arial" w:cs="Arial"/>
          <w:b/>
          <w:bCs/>
        </w:rPr>
        <w:t xml:space="preserve">PYTANIE </w:t>
      </w:r>
      <w:r w:rsidR="00BE6932" w:rsidRPr="00562AB4">
        <w:rPr>
          <w:rFonts w:ascii="Arial" w:hAnsi="Arial" w:cs="Arial"/>
          <w:b/>
          <w:bCs/>
        </w:rPr>
        <w:t>11</w:t>
      </w:r>
    </w:p>
    <w:p w:rsidR="00DD1E57" w:rsidRPr="00562AB4" w:rsidRDefault="00DD1E57" w:rsidP="00DD7F16">
      <w:pPr>
        <w:pStyle w:val="Zwykytekst"/>
        <w:spacing w:line="276" w:lineRule="auto"/>
        <w:jc w:val="both"/>
        <w:rPr>
          <w:rFonts w:ascii="Arial" w:hAnsi="Arial" w:cs="Arial"/>
          <w:bCs/>
        </w:rPr>
      </w:pPr>
      <w:r w:rsidRPr="00562AB4">
        <w:rPr>
          <w:rFonts w:ascii="Arial" w:hAnsi="Arial" w:cs="Arial"/>
          <w:bCs/>
        </w:rPr>
        <w:t>Zgodnie z pkt. 5.2 PFU stacja transformatorowa ma być wyposażona w jedną komorę transformatorową przystosowaną do transformatora o mocy minimum 400kVA. W związku z powyższym proszę o określenie maksymalnej mocy transformatora dla którego należy przewidzieć komorę transformatorową w przedmiotowej stacji.</w:t>
      </w:r>
    </w:p>
    <w:p w:rsidR="00BE6932" w:rsidRPr="00562AB4" w:rsidRDefault="00BE6932" w:rsidP="00DD7F16">
      <w:pPr>
        <w:pStyle w:val="Zwykytekst"/>
        <w:spacing w:line="276" w:lineRule="auto"/>
        <w:jc w:val="both"/>
        <w:rPr>
          <w:rFonts w:ascii="Arial" w:hAnsi="Arial" w:cs="Arial"/>
          <w:bCs/>
        </w:rPr>
      </w:pPr>
    </w:p>
    <w:p w:rsidR="00BE6932" w:rsidRPr="00562AB4" w:rsidRDefault="00BE6932" w:rsidP="00DD7F16">
      <w:pPr>
        <w:pStyle w:val="Zwykytekst"/>
        <w:spacing w:line="276" w:lineRule="auto"/>
        <w:jc w:val="both"/>
        <w:rPr>
          <w:rFonts w:ascii="Arial" w:hAnsi="Arial" w:cs="Arial"/>
          <w:bCs/>
        </w:rPr>
      </w:pPr>
    </w:p>
    <w:p w:rsidR="007E4DFA" w:rsidRPr="00562AB4" w:rsidRDefault="00CC6B35" w:rsidP="00DD7F16">
      <w:pPr>
        <w:pStyle w:val="Zwykytekst"/>
        <w:numPr>
          <w:ilvl w:val="0"/>
          <w:numId w:val="19"/>
        </w:numPr>
        <w:spacing w:line="276" w:lineRule="auto"/>
        <w:ind w:hanging="720"/>
        <w:jc w:val="both"/>
        <w:rPr>
          <w:rFonts w:ascii="Arial" w:hAnsi="Arial" w:cs="Arial"/>
          <w:bCs/>
        </w:rPr>
      </w:pPr>
      <w:r w:rsidRPr="00562AB4">
        <w:rPr>
          <w:rFonts w:ascii="Arial" w:hAnsi="Arial" w:cs="Arial"/>
          <w:bCs/>
        </w:rPr>
        <w:t xml:space="preserve">- </w:t>
      </w:r>
      <w:r w:rsidRPr="00562AB4">
        <w:rPr>
          <w:rFonts w:ascii="Arial" w:hAnsi="Arial" w:cs="Arial"/>
          <w:b/>
          <w:bCs/>
        </w:rPr>
        <w:t>ZMIANA</w:t>
      </w:r>
    </w:p>
    <w:p w:rsidR="00DD1E57" w:rsidRPr="00562AB4" w:rsidRDefault="002418A7" w:rsidP="00DD7F16">
      <w:pPr>
        <w:pStyle w:val="Zwykytekst"/>
        <w:spacing w:line="276" w:lineRule="auto"/>
        <w:jc w:val="both"/>
        <w:rPr>
          <w:rFonts w:ascii="Arial" w:hAnsi="Arial" w:cs="Arial"/>
          <w:bCs/>
        </w:rPr>
      </w:pPr>
      <w:r w:rsidRPr="00562AB4">
        <w:rPr>
          <w:rFonts w:ascii="Arial" w:hAnsi="Arial" w:cs="Arial"/>
          <w:bCs/>
        </w:rPr>
        <w:t xml:space="preserve">Zgodnie </w:t>
      </w:r>
      <w:r w:rsidR="00E3430E" w:rsidRPr="00562AB4">
        <w:rPr>
          <w:rFonts w:ascii="Arial" w:hAnsi="Arial" w:cs="Arial"/>
          <w:bCs/>
        </w:rPr>
        <w:t>ze zmienionym</w:t>
      </w:r>
      <w:r w:rsidR="00D06EA8" w:rsidRPr="00562AB4">
        <w:rPr>
          <w:rFonts w:ascii="Arial" w:hAnsi="Arial" w:cs="Arial"/>
          <w:bCs/>
        </w:rPr>
        <w:t xml:space="preserve">  </w:t>
      </w:r>
      <w:r w:rsidRPr="00562AB4">
        <w:rPr>
          <w:rFonts w:ascii="Arial" w:hAnsi="Arial" w:cs="Arial"/>
          <w:bCs/>
        </w:rPr>
        <w:t>PFU</w:t>
      </w:r>
      <w:r w:rsidR="007E4DFA" w:rsidRPr="00562AB4">
        <w:rPr>
          <w:rFonts w:ascii="Arial" w:hAnsi="Arial" w:cs="Arial"/>
          <w:bCs/>
        </w:rPr>
        <w:t>.</w:t>
      </w:r>
    </w:p>
    <w:p w:rsidR="007E4DFA" w:rsidRPr="00562AB4" w:rsidRDefault="007E4DFA" w:rsidP="00DD7F16">
      <w:pPr>
        <w:pStyle w:val="Zwykytekst"/>
        <w:spacing w:line="276" w:lineRule="auto"/>
        <w:jc w:val="both"/>
        <w:rPr>
          <w:rFonts w:ascii="Arial" w:hAnsi="Arial" w:cs="Arial"/>
          <w:b/>
          <w:bCs/>
        </w:rPr>
      </w:pPr>
    </w:p>
    <w:p w:rsidR="00DD1E57" w:rsidRPr="00562AB4" w:rsidRDefault="00DD1E57" w:rsidP="00DD7F16">
      <w:pPr>
        <w:pStyle w:val="Zwykytekst"/>
        <w:spacing w:line="276" w:lineRule="auto"/>
        <w:jc w:val="both"/>
        <w:rPr>
          <w:rFonts w:ascii="Arial" w:hAnsi="Arial" w:cs="Arial"/>
          <w:b/>
          <w:bCs/>
        </w:rPr>
      </w:pPr>
      <w:r w:rsidRPr="00562AB4">
        <w:rPr>
          <w:rFonts w:ascii="Arial" w:hAnsi="Arial" w:cs="Arial"/>
          <w:b/>
          <w:bCs/>
        </w:rPr>
        <w:t xml:space="preserve">PYTANIE </w:t>
      </w:r>
      <w:r w:rsidR="00BE6932" w:rsidRPr="00562AB4">
        <w:rPr>
          <w:rFonts w:ascii="Arial" w:hAnsi="Arial" w:cs="Arial"/>
          <w:b/>
          <w:bCs/>
        </w:rPr>
        <w:t>12</w:t>
      </w:r>
    </w:p>
    <w:p w:rsidR="00DD1E57" w:rsidRPr="00562AB4" w:rsidRDefault="00DD1E57" w:rsidP="00DD7F16">
      <w:pPr>
        <w:pStyle w:val="Zwykytekst"/>
        <w:spacing w:line="276" w:lineRule="auto"/>
        <w:jc w:val="both"/>
        <w:rPr>
          <w:rFonts w:ascii="Arial" w:hAnsi="Arial" w:cs="Arial"/>
          <w:bCs/>
        </w:rPr>
      </w:pPr>
      <w:r w:rsidRPr="00562AB4">
        <w:rPr>
          <w:rFonts w:ascii="Arial" w:hAnsi="Arial" w:cs="Arial"/>
          <w:bCs/>
        </w:rPr>
        <w:t>Proszę o informację co Zamawiający rozumie przez zapis z pkt. 5.2. PFU „odpowiednie rozdzielnice lub rozdzielnica wyposażona w pole rezerwowe z możliwością dostawy energii elektrycznej do systemu elektroenergetycznego”. O jaką rozdzielnicę chodzi w powyższym zapisie  (SN czy nN) oraz jak ma zostać wyposażone przedmiotowe pole rezerwowe oraz co miałoby zostać do niego podłączone.</w:t>
      </w:r>
    </w:p>
    <w:p w:rsidR="00BE6932" w:rsidRPr="00562AB4" w:rsidRDefault="00BE6932" w:rsidP="00DD7F16">
      <w:pPr>
        <w:pStyle w:val="Zwykytekst"/>
        <w:spacing w:line="276" w:lineRule="auto"/>
        <w:jc w:val="both"/>
        <w:rPr>
          <w:rFonts w:ascii="Arial" w:hAnsi="Arial" w:cs="Arial"/>
          <w:bCs/>
        </w:rPr>
      </w:pPr>
    </w:p>
    <w:p w:rsidR="00BE6932" w:rsidRPr="00562AB4" w:rsidRDefault="00CC6B35" w:rsidP="00DD7F16">
      <w:pPr>
        <w:pStyle w:val="Zwykytekst"/>
        <w:numPr>
          <w:ilvl w:val="0"/>
          <w:numId w:val="19"/>
        </w:numPr>
        <w:spacing w:line="276" w:lineRule="auto"/>
        <w:ind w:hanging="720"/>
        <w:jc w:val="both"/>
        <w:rPr>
          <w:rFonts w:ascii="Arial" w:hAnsi="Arial" w:cs="Arial"/>
          <w:bCs/>
        </w:rPr>
      </w:pPr>
      <w:r w:rsidRPr="00562AB4">
        <w:rPr>
          <w:rFonts w:ascii="Arial" w:hAnsi="Arial" w:cs="Arial"/>
          <w:b/>
          <w:bCs/>
        </w:rPr>
        <w:t xml:space="preserve"> - ZMIANA</w:t>
      </w:r>
    </w:p>
    <w:p w:rsidR="002418A7" w:rsidRPr="00562AB4" w:rsidRDefault="002418A7" w:rsidP="00DD7F16">
      <w:pPr>
        <w:pStyle w:val="Zwykytekst"/>
        <w:spacing w:line="276" w:lineRule="auto"/>
        <w:jc w:val="both"/>
        <w:rPr>
          <w:rFonts w:ascii="Arial" w:hAnsi="Arial" w:cs="Arial"/>
          <w:b/>
          <w:bCs/>
        </w:rPr>
      </w:pPr>
      <w:r w:rsidRPr="00562AB4">
        <w:rPr>
          <w:rFonts w:ascii="Arial" w:hAnsi="Arial" w:cs="Arial"/>
          <w:bCs/>
        </w:rPr>
        <w:t xml:space="preserve">Zgodnie </w:t>
      </w:r>
      <w:r w:rsidR="00E3430E" w:rsidRPr="00562AB4">
        <w:rPr>
          <w:rFonts w:ascii="Arial" w:hAnsi="Arial" w:cs="Arial"/>
          <w:bCs/>
        </w:rPr>
        <w:t>ze zmienionym</w:t>
      </w:r>
      <w:r w:rsidR="00D06EA8" w:rsidRPr="00562AB4">
        <w:rPr>
          <w:rFonts w:ascii="Arial" w:hAnsi="Arial" w:cs="Arial"/>
          <w:bCs/>
        </w:rPr>
        <w:t xml:space="preserve">  </w:t>
      </w:r>
      <w:r w:rsidRPr="00562AB4">
        <w:rPr>
          <w:rFonts w:ascii="Arial" w:hAnsi="Arial" w:cs="Arial"/>
          <w:bCs/>
        </w:rPr>
        <w:t>PFU.</w:t>
      </w:r>
    </w:p>
    <w:p w:rsidR="00DD1E57" w:rsidRPr="00562AB4" w:rsidRDefault="00DD1E57" w:rsidP="00DD7F16">
      <w:pPr>
        <w:pStyle w:val="Zwykytekst"/>
        <w:spacing w:line="276" w:lineRule="auto"/>
        <w:jc w:val="both"/>
        <w:rPr>
          <w:rFonts w:ascii="Arial" w:hAnsi="Arial" w:cs="Arial"/>
          <w:b/>
          <w:bCs/>
        </w:rPr>
      </w:pPr>
    </w:p>
    <w:p w:rsidR="00DD1E57" w:rsidRPr="00562AB4" w:rsidRDefault="00DD1E57" w:rsidP="00DD7F16">
      <w:pPr>
        <w:pStyle w:val="Zwykytekst"/>
        <w:spacing w:line="276" w:lineRule="auto"/>
        <w:jc w:val="both"/>
        <w:rPr>
          <w:rFonts w:ascii="Arial" w:hAnsi="Arial" w:cs="Arial"/>
          <w:b/>
          <w:bCs/>
        </w:rPr>
      </w:pPr>
      <w:r w:rsidRPr="00562AB4">
        <w:rPr>
          <w:rFonts w:ascii="Arial" w:hAnsi="Arial" w:cs="Arial"/>
          <w:b/>
          <w:bCs/>
        </w:rPr>
        <w:t xml:space="preserve">PYTANIE </w:t>
      </w:r>
      <w:r w:rsidR="00BE6932" w:rsidRPr="00562AB4">
        <w:rPr>
          <w:rFonts w:ascii="Arial" w:hAnsi="Arial" w:cs="Arial"/>
          <w:b/>
          <w:bCs/>
        </w:rPr>
        <w:t>13</w:t>
      </w:r>
    </w:p>
    <w:p w:rsidR="00DD1E57" w:rsidRPr="00562AB4" w:rsidRDefault="00DD1E57" w:rsidP="00DD7F16">
      <w:pPr>
        <w:pStyle w:val="Zwykytekst"/>
        <w:spacing w:line="276" w:lineRule="auto"/>
        <w:jc w:val="both"/>
        <w:rPr>
          <w:rFonts w:ascii="Arial" w:hAnsi="Arial" w:cs="Arial"/>
          <w:bCs/>
        </w:rPr>
      </w:pPr>
      <w:r w:rsidRPr="00562AB4">
        <w:rPr>
          <w:rFonts w:ascii="Arial" w:hAnsi="Arial" w:cs="Arial"/>
          <w:bCs/>
        </w:rPr>
        <w:t xml:space="preserve">Prosimy o wyjaśnienie zapisu PFU pkt. 5.4 w którym jest mowa o rozdzielnicy SN dwusekcyjnej, natomiast Warunki Przyłączenia wydane przez Tauron Dystrybucja S.A. przewidują jedną linię zasilającą,  rozdzielnica nN wg pkt. 5.5. PFU ma być jednosekcyjna, ponadto w pkt. 5.2. PFU jest mowa o jednej komorze transformatorowej. Poza tym wyposażenie rozdzielnicy SN w pkt. 5.4 PFU różni się od wyposażenia rozdzielnicy SN w Warunkach Przyłączenia. </w:t>
      </w:r>
    </w:p>
    <w:p w:rsidR="00BE6932" w:rsidRPr="00562AB4" w:rsidRDefault="00BE6932" w:rsidP="00DD7F16">
      <w:pPr>
        <w:pStyle w:val="Zwykytekst"/>
        <w:spacing w:line="276" w:lineRule="auto"/>
        <w:jc w:val="both"/>
        <w:rPr>
          <w:rFonts w:ascii="Arial" w:hAnsi="Arial" w:cs="Arial"/>
          <w:bCs/>
        </w:rPr>
      </w:pPr>
    </w:p>
    <w:p w:rsidR="00BE6932" w:rsidRPr="00562AB4" w:rsidRDefault="00CC6B35" w:rsidP="00DD7F16">
      <w:pPr>
        <w:pStyle w:val="Zwykytekst"/>
        <w:numPr>
          <w:ilvl w:val="0"/>
          <w:numId w:val="19"/>
        </w:numPr>
        <w:spacing w:line="276" w:lineRule="auto"/>
        <w:ind w:hanging="720"/>
        <w:jc w:val="both"/>
        <w:rPr>
          <w:rFonts w:ascii="Arial" w:hAnsi="Arial" w:cs="Arial"/>
          <w:bCs/>
        </w:rPr>
      </w:pPr>
      <w:r w:rsidRPr="00562AB4">
        <w:rPr>
          <w:rFonts w:ascii="Arial" w:hAnsi="Arial" w:cs="Arial"/>
          <w:bCs/>
        </w:rPr>
        <w:t xml:space="preserve">- </w:t>
      </w:r>
      <w:r w:rsidRPr="00562AB4">
        <w:rPr>
          <w:rFonts w:ascii="Arial" w:hAnsi="Arial" w:cs="Arial"/>
          <w:b/>
          <w:bCs/>
        </w:rPr>
        <w:t>ZMIANA</w:t>
      </w:r>
    </w:p>
    <w:p w:rsidR="002418A7" w:rsidRPr="00562AB4" w:rsidRDefault="00FA677D" w:rsidP="00DD7F16">
      <w:pPr>
        <w:pStyle w:val="Zwykytekst"/>
        <w:spacing w:line="276" w:lineRule="auto"/>
        <w:jc w:val="both"/>
        <w:rPr>
          <w:rFonts w:ascii="Arial" w:hAnsi="Arial" w:cs="Arial"/>
          <w:b/>
          <w:bCs/>
        </w:rPr>
      </w:pPr>
      <w:r w:rsidRPr="00562AB4">
        <w:rPr>
          <w:rFonts w:ascii="Arial" w:hAnsi="Arial" w:cs="Arial"/>
          <w:bCs/>
        </w:rPr>
        <w:t>Zgodnie z</w:t>
      </w:r>
      <w:r w:rsidR="00D06EA8" w:rsidRPr="00562AB4">
        <w:rPr>
          <w:rFonts w:ascii="Arial" w:hAnsi="Arial" w:cs="Arial"/>
          <w:bCs/>
        </w:rPr>
        <w:t>e</w:t>
      </w:r>
      <w:r w:rsidRPr="00562AB4">
        <w:rPr>
          <w:rFonts w:ascii="Arial" w:hAnsi="Arial" w:cs="Arial"/>
          <w:bCs/>
        </w:rPr>
        <w:t xml:space="preserve"> </w:t>
      </w:r>
      <w:r w:rsidR="00D06EA8" w:rsidRPr="00562AB4">
        <w:rPr>
          <w:rFonts w:ascii="Arial" w:hAnsi="Arial" w:cs="Arial"/>
          <w:bCs/>
        </w:rPr>
        <w:t xml:space="preserve">zmienionym  </w:t>
      </w:r>
      <w:r w:rsidRPr="00562AB4">
        <w:rPr>
          <w:rFonts w:ascii="Arial" w:hAnsi="Arial" w:cs="Arial"/>
          <w:bCs/>
        </w:rPr>
        <w:t>PFU</w:t>
      </w:r>
      <w:r w:rsidR="002418A7" w:rsidRPr="00562AB4">
        <w:rPr>
          <w:rFonts w:ascii="Arial" w:hAnsi="Arial" w:cs="Arial"/>
          <w:bCs/>
        </w:rPr>
        <w:t>.</w:t>
      </w:r>
    </w:p>
    <w:p w:rsidR="00DD1E57" w:rsidRPr="00562AB4" w:rsidRDefault="00DD1E57" w:rsidP="00DD7F16">
      <w:pPr>
        <w:pStyle w:val="Zwykytekst"/>
        <w:spacing w:line="276" w:lineRule="auto"/>
        <w:jc w:val="both"/>
        <w:rPr>
          <w:rFonts w:ascii="Arial" w:hAnsi="Arial" w:cs="Arial"/>
          <w:b/>
          <w:bCs/>
        </w:rPr>
      </w:pPr>
    </w:p>
    <w:p w:rsidR="00DD1E57" w:rsidRPr="00562AB4" w:rsidRDefault="00DD1E57" w:rsidP="00DD7F16">
      <w:pPr>
        <w:pStyle w:val="Zwykytekst"/>
        <w:spacing w:line="276" w:lineRule="auto"/>
        <w:jc w:val="both"/>
        <w:rPr>
          <w:rFonts w:ascii="Arial" w:hAnsi="Arial" w:cs="Arial"/>
          <w:b/>
          <w:bCs/>
        </w:rPr>
      </w:pPr>
      <w:r w:rsidRPr="00562AB4">
        <w:rPr>
          <w:rFonts w:ascii="Arial" w:hAnsi="Arial" w:cs="Arial"/>
          <w:b/>
          <w:bCs/>
        </w:rPr>
        <w:t xml:space="preserve">PYTANIE </w:t>
      </w:r>
      <w:r w:rsidR="00BE6932" w:rsidRPr="00562AB4">
        <w:rPr>
          <w:rFonts w:ascii="Arial" w:hAnsi="Arial" w:cs="Arial"/>
          <w:b/>
          <w:bCs/>
        </w:rPr>
        <w:t>14</w:t>
      </w:r>
    </w:p>
    <w:p w:rsidR="00DD1E57" w:rsidRPr="00562AB4" w:rsidRDefault="00DD1E57" w:rsidP="00DD7F16">
      <w:pPr>
        <w:pStyle w:val="Zwykytekst"/>
        <w:spacing w:line="276" w:lineRule="auto"/>
        <w:jc w:val="both"/>
        <w:rPr>
          <w:rFonts w:ascii="Arial" w:hAnsi="Arial" w:cs="Arial"/>
          <w:bCs/>
        </w:rPr>
      </w:pPr>
      <w:r w:rsidRPr="00562AB4">
        <w:rPr>
          <w:rFonts w:ascii="Arial" w:hAnsi="Arial" w:cs="Arial"/>
          <w:bCs/>
        </w:rPr>
        <w:t xml:space="preserve">Z PFU pkt. 5.5 wynika, że pola odpływowe mają być wyposażone w wyłącznik, rozłączniki wraz z zabezpieczeniami. Prosimy o sprecyzowanie jak ma zostać wyposażona rozdzielnica nN w stacji transformatorowej. Ile ma być pól odpływowych i czy mają zostać wyposażone w rozłączniki z wkładkami bezpiecznikowymi lub w wyłącznik z członem zabezpieczeniowym, czy może w rozłącznik kompaktowy. </w:t>
      </w:r>
    </w:p>
    <w:p w:rsidR="00DD1E57" w:rsidRPr="00562AB4" w:rsidRDefault="00DD1E57" w:rsidP="00DD7F16">
      <w:pPr>
        <w:pStyle w:val="Zwykytekst"/>
        <w:spacing w:line="276" w:lineRule="auto"/>
        <w:jc w:val="both"/>
        <w:rPr>
          <w:rFonts w:ascii="Arial" w:hAnsi="Arial" w:cs="Arial"/>
          <w:b/>
          <w:bCs/>
        </w:rPr>
      </w:pPr>
    </w:p>
    <w:p w:rsidR="00BE6932" w:rsidRPr="00562AB4" w:rsidRDefault="00CC6B35" w:rsidP="00DD7F16">
      <w:pPr>
        <w:pStyle w:val="Zwykytekst"/>
        <w:numPr>
          <w:ilvl w:val="0"/>
          <w:numId w:val="19"/>
        </w:numPr>
        <w:spacing w:line="276" w:lineRule="auto"/>
        <w:ind w:hanging="720"/>
        <w:jc w:val="both"/>
        <w:rPr>
          <w:rFonts w:ascii="Arial" w:hAnsi="Arial" w:cs="Arial"/>
          <w:b/>
          <w:bCs/>
        </w:rPr>
      </w:pPr>
      <w:r w:rsidRPr="00562AB4">
        <w:rPr>
          <w:rFonts w:ascii="Arial" w:hAnsi="Arial" w:cs="Arial"/>
          <w:b/>
          <w:bCs/>
        </w:rPr>
        <w:t>- WYJAŚNIENIE</w:t>
      </w:r>
    </w:p>
    <w:p w:rsidR="00BE6932" w:rsidRPr="00562AB4" w:rsidRDefault="00E1539C" w:rsidP="00DD7F16">
      <w:pPr>
        <w:pStyle w:val="Zwykytekst"/>
        <w:spacing w:line="276" w:lineRule="auto"/>
        <w:jc w:val="both"/>
        <w:rPr>
          <w:rFonts w:ascii="Arial" w:hAnsi="Arial" w:cs="Arial"/>
          <w:bCs/>
        </w:rPr>
      </w:pPr>
      <w:r w:rsidRPr="00562AB4">
        <w:rPr>
          <w:rFonts w:ascii="Arial" w:hAnsi="Arial" w:cs="Arial"/>
          <w:bCs/>
        </w:rPr>
        <w:t>Rozdzielnię nN należy wyposażyć w rozłącznik bezpiecznikowy. Wyłącznik oraz dodatkowy element dający widoczną przerwę w obwodzie należy zamontować pośrednim złączu kablowym. W stacji trafo należy przewidzieć dwa pola odpływowe, z czego jedno ma być wyposażone, a drugie przygotowane pod montaż identycznego wyposażenia.</w:t>
      </w:r>
    </w:p>
    <w:p w:rsidR="007E4DFA" w:rsidRPr="00562AB4" w:rsidRDefault="007E4DFA" w:rsidP="00DD7F16">
      <w:pPr>
        <w:pStyle w:val="Zwykytekst"/>
        <w:spacing w:line="276" w:lineRule="auto"/>
        <w:jc w:val="both"/>
        <w:rPr>
          <w:rFonts w:ascii="Arial" w:hAnsi="Arial" w:cs="Arial"/>
          <w:b/>
          <w:bCs/>
        </w:rPr>
      </w:pPr>
    </w:p>
    <w:p w:rsidR="00DD1E57" w:rsidRPr="00562AB4" w:rsidRDefault="00DD1E57" w:rsidP="00DD7F16">
      <w:pPr>
        <w:pStyle w:val="Zwykytekst"/>
        <w:spacing w:line="276" w:lineRule="auto"/>
        <w:jc w:val="both"/>
        <w:rPr>
          <w:rFonts w:ascii="Arial" w:hAnsi="Arial" w:cs="Arial"/>
          <w:b/>
          <w:bCs/>
        </w:rPr>
      </w:pPr>
      <w:r w:rsidRPr="00562AB4">
        <w:rPr>
          <w:rFonts w:ascii="Arial" w:hAnsi="Arial" w:cs="Arial"/>
          <w:b/>
          <w:bCs/>
        </w:rPr>
        <w:t xml:space="preserve">PYTANIE </w:t>
      </w:r>
      <w:r w:rsidR="00BE6932" w:rsidRPr="00562AB4">
        <w:rPr>
          <w:rFonts w:ascii="Arial" w:hAnsi="Arial" w:cs="Arial"/>
          <w:b/>
          <w:bCs/>
        </w:rPr>
        <w:t>15</w:t>
      </w:r>
    </w:p>
    <w:p w:rsidR="00DD1E57" w:rsidRPr="00562AB4" w:rsidRDefault="00DD1E57" w:rsidP="00DD7F16">
      <w:pPr>
        <w:pStyle w:val="Zwykytekst"/>
        <w:spacing w:line="276" w:lineRule="auto"/>
        <w:jc w:val="both"/>
        <w:rPr>
          <w:rFonts w:ascii="Arial" w:hAnsi="Arial" w:cs="Arial"/>
          <w:bCs/>
        </w:rPr>
      </w:pPr>
      <w:r w:rsidRPr="00562AB4">
        <w:rPr>
          <w:rFonts w:ascii="Arial" w:hAnsi="Arial" w:cs="Arial"/>
          <w:bCs/>
        </w:rPr>
        <w:t>Prosimy o informację czy złącze pomiędzy stacją transformatorową, a ładowarką o którym mowa w Wymaganiach Technicznych pkt. II k) ma być wyposażone w licznik energii elektrycznej czy tylko w miejsce na jego montaż.</w:t>
      </w:r>
    </w:p>
    <w:p w:rsidR="00DD1E57" w:rsidRPr="00562AB4" w:rsidRDefault="00DD1E57" w:rsidP="00DD7F16">
      <w:pPr>
        <w:pStyle w:val="Zwykytekst"/>
        <w:spacing w:line="276" w:lineRule="auto"/>
        <w:jc w:val="both"/>
        <w:rPr>
          <w:rFonts w:ascii="Arial" w:hAnsi="Arial" w:cs="Arial"/>
          <w:b/>
          <w:bCs/>
        </w:rPr>
      </w:pPr>
    </w:p>
    <w:p w:rsidR="00BE6932" w:rsidRPr="00562AB4" w:rsidRDefault="00CC6B35" w:rsidP="00DD7F16">
      <w:pPr>
        <w:pStyle w:val="Zwykytekst"/>
        <w:numPr>
          <w:ilvl w:val="0"/>
          <w:numId w:val="19"/>
        </w:numPr>
        <w:spacing w:line="276" w:lineRule="auto"/>
        <w:ind w:hanging="720"/>
        <w:jc w:val="both"/>
        <w:rPr>
          <w:rFonts w:ascii="Arial" w:hAnsi="Arial" w:cs="Arial"/>
          <w:b/>
          <w:bCs/>
        </w:rPr>
      </w:pPr>
      <w:r w:rsidRPr="00562AB4">
        <w:rPr>
          <w:rFonts w:ascii="Arial" w:hAnsi="Arial" w:cs="Arial"/>
          <w:b/>
          <w:bCs/>
        </w:rPr>
        <w:t>- WYJAŚNIENIE</w:t>
      </w:r>
    </w:p>
    <w:p w:rsidR="00DD1E57" w:rsidRPr="00562AB4" w:rsidRDefault="002418A7" w:rsidP="00DD7F16">
      <w:pPr>
        <w:pStyle w:val="Zwykytekst"/>
        <w:spacing w:line="276" w:lineRule="auto"/>
        <w:jc w:val="both"/>
        <w:rPr>
          <w:rFonts w:ascii="Arial" w:hAnsi="Arial" w:cs="Arial"/>
          <w:bCs/>
        </w:rPr>
      </w:pPr>
      <w:r w:rsidRPr="00562AB4">
        <w:rPr>
          <w:rFonts w:ascii="Arial" w:hAnsi="Arial" w:cs="Arial"/>
          <w:bCs/>
        </w:rPr>
        <w:t xml:space="preserve">Tylko </w:t>
      </w:r>
      <w:r w:rsidR="00911689">
        <w:rPr>
          <w:rFonts w:ascii="Arial" w:hAnsi="Arial" w:cs="Arial"/>
          <w:bCs/>
        </w:rPr>
        <w:t xml:space="preserve">w </w:t>
      </w:r>
      <w:r w:rsidRPr="00562AB4">
        <w:rPr>
          <w:rFonts w:ascii="Arial" w:hAnsi="Arial" w:cs="Arial"/>
          <w:bCs/>
        </w:rPr>
        <w:t>miejsce na montaż</w:t>
      </w:r>
      <w:r w:rsidR="00FA677D" w:rsidRPr="00562AB4">
        <w:rPr>
          <w:rFonts w:ascii="Arial" w:hAnsi="Arial" w:cs="Arial"/>
          <w:bCs/>
        </w:rPr>
        <w:t>.</w:t>
      </w:r>
    </w:p>
    <w:p w:rsidR="007E4DFA" w:rsidRPr="00562AB4" w:rsidRDefault="007E4DFA" w:rsidP="00DD7F16">
      <w:pPr>
        <w:pStyle w:val="Zwykytekst"/>
        <w:spacing w:line="276" w:lineRule="auto"/>
        <w:jc w:val="both"/>
        <w:rPr>
          <w:rFonts w:ascii="Arial" w:hAnsi="Arial" w:cs="Arial"/>
          <w:b/>
          <w:bCs/>
        </w:rPr>
      </w:pPr>
    </w:p>
    <w:p w:rsidR="00DD7F16" w:rsidRDefault="00DD7F16" w:rsidP="00DD7F16">
      <w:pPr>
        <w:pStyle w:val="Zwykytekst"/>
        <w:spacing w:line="276" w:lineRule="auto"/>
        <w:jc w:val="both"/>
        <w:rPr>
          <w:rFonts w:ascii="Arial" w:hAnsi="Arial" w:cs="Arial"/>
          <w:b/>
          <w:bCs/>
        </w:rPr>
      </w:pPr>
    </w:p>
    <w:p w:rsidR="00DD7F16" w:rsidRDefault="00DD7F16" w:rsidP="00DD7F16">
      <w:pPr>
        <w:pStyle w:val="Zwykytekst"/>
        <w:spacing w:line="276" w:lineRule="auto"/>
        <w:jc w:val="both"/>
        <w:rPr>
          <w:rFonts w:ascii="Arial" w:hAnsi="Arial" w:cs="Arial"/>
          <w:b/>
          <w:bCs/>
        </w:rPr>
      </w:pPr>
    </w:p>
    <w:p w:rsidR="007A31CB" w:rsidRPr="00562AB4" w:rsidRDefault="007A31CB" w:rsidP="00DD7F16">
      <w:pPr>
        <w:pStyle w:val="Zwykytekst"/>
        <w:spacing w:line="276" w:lineRule="auto"/>
        <w:jc w:val="both"/>
        <w:rPr>
          <w:rFonts w:ascii="Arial" w:hAnsi="Arial" w:cs="Arial"/>
          <w:b/>
          <w:bCs/>
        </w:rPr>
      </w:pPr>
      <w:r w:rsidRPr="00562AB4">
        <w:rPr>
          <w:rFonts w:ascii="Arial" w:hAnsi="Arial" w:cs="Arial"/>
          <w:b/>
          <w:bCs/>
        </w:rPr>
        <w:t xml:space="preserve">PYTANIE </w:t>
      </w:r>
      <w:r w:rsidR="00BE6932" w:rsidRPr="00562AB4">
        <w:rPr>
          <w:rFonts w:ascii="Arial" w:hAnsi="Arial" w:cs="Arial"/>
          <w:b/>
          <w:bCs/>
        </w:rPr>
        <w:t>1</w:t>
      </w:r>
      <w:r w:rsidR="001A3FDC" w:rsidRPr="00562AB4">
        <w:rPr>
          <w:rFonts w:ascii="Arial" w:hAnsi="Arial" w:cs="Arial"/>
          <w:b/>
          <w:bCs/>
        </w:rPr>
        <w:t>6</w:t>
      </w:r>
    </w:p>
    <w:p w:rsidR="007A31CB" w:rsidRPr="00562AB4" w:rsidRDefault="007A31CB" w:rsidP="00DD7F16">
      <w:pPr>
        <w:pStyle w:val="Default"/>
        <w:spacing w:line="276" w:lineRule="auto"/>
        <w:jc w:val="both"/>
        <w:rPr>
          <w:rFonts w:ascii="Arial" w:hAnsi="Arial" w:cs="Arial"/>
          <w:sz w:val="20"/>
          <w:szCs w:val="20"/>
        </w:rPr>
      </w:pPr>
      <w:r w:rsidRPr="00562AB4">
        <w:rPr>
          <w:rFonts w:ascii="Arial" w:hAnsi="Arial" w:cs="Arial"/>
          <w:sz w:val="20"/>
          <w:szCs w:val="20"/>
        </w:rPr>
        <w:t xml:space="preserve">Czy Zamawiający dopuszcza wyższą szafę zabudowy aparatury elektrycznej niż 2 m jeżeli startujący ma już opracowane takie rozwiązanie? </w:t>
      </w:r>
    </w:p>
    <w:p w:rsidR="007E4DFA" w:rsidRDefault="007E4DFA" w:rsidP="00DD7F16">
      <w:pPr>
        <w:pStyle w:val="Default"/>
        <w:spacing w:line="276" w:lineRule="auto"/>
        <w:jc w:val="both"/>
        <w:rPr>
          <w:rFonts w:ascii="Arial" w:hAnsi="Arial" w:cs="Arial"/>
          <w:sz w:val="20"/>
          <w:szCs w:val="20"/>
        </w:rPr>
      </w:pPr>
    </w:p>
    <w:p w:rsidR="00BE6932" w:rsidRPr="00562AB4" w:rsidRDefault="0020008E" w:rsidP="00DD7F16">
      <w:pPr>
        <w:pStyle w:val="Default"/>
        <w:numPr>
          <w:ilvl w:val="0"/>
          <w:numId w:val="19"/>
        </w:numPr>
        <w:spacing w:line="276" w:lineRule="auto"/>
        <w:ind w:hanging="720"/>
        <w:jc w:val="both"/>
        <w:rPr>
          <w:rFonts w:ascii="Arial" w:hAnsi="Arial" w:cs="Arial"/>
          <w:sz w:val="20"/>
          <w:szCs w:val="20"/>
        </w:rPr>
      </w:pPr>
      <w:r w:rsidRPr="00562AB4">
        <w:rPr>
          <w:rFonts w:ascii="Arial" w:hAnsi="Arial" w:cs="Arial"/>
          <w:sz w:val="20"/>
          <w:szCs w:val="20"/>
        </w:rPr>
        <w:t xml:space="preserve"> - </w:t>
      </w:r>
      <w:r w:rsidRPr="00562AB4">
        <w:rPr>
          <w:rFonts w:ascii="Arial" w:hAnsi="Arial" w:cs="Arial"/>
          <w:b/>
          <w:sz w:val="20"/>
          <w:szCs w:val="20"/>
        </w:rPr>
        <w:t>WYJAŚNIENIE</w:t>
      </w:r>
    </w:p>
    <w:p w:rsidR="007A31CB" w:rsidRPr="00562AB4" w:rsidRDefault="00167569" w:rsidP="00DD7F16">
      <w:pPr>
        <w:pStyle w:val="Default"/>
        <w:spacing w:line="276" w:lineRule="auto"/>
        <w:jc w:val="both"/>
        <w:rPr>
          <w:rFonts w:ascii="Arial" w:hAnsi="Arial" w:cs="Arial"/>
          <w:sz w:val="20"/>
          <w:szCs w:val="20"/>
        </w:rPr>
      </w:pPr>
      <w:r w:rsidRPr="00562AB4">
        <w:rPr>
          <w:rFonts w:ascii="Arial" w:hAnsi="Arial" w:cs="Arial"/>
          <w:sz w:val="20"/>
          <w:szCs w:val="20"/>
        </w:rPr>
        <w:t>Nie</w:t>
      </w:r>
      <w:r w:rsidR="00E3430E" w:rsidRPr="00562AB4">
        <w:rPr>
          <w:rFonts w:ascii="Arial" w:hAnsi="Arial" w:cs="Arial"/>
          <w:sz w:val="20"/>
          <w:szCs w:val="20"/>
        </w:rPr>
        <w:t>. Zamawiajacy podtrzymuje zapisy SIWZ.</w:t>
      </w:r>
    </w:p>
    <w:p w:rsidR="007E4DFA" w:rsidRPr="00562AB4" w:rsidRDefault="007E4DFA" w:rsidP="00DD7F16">
      <w:pPr>
        <w:pStyle w:val="Default"/>
        <w:spacing w:line="276" w:lineRule="auto"/>
        <w:jc w:val="both"/>
        <w:rPr>
          <w:rFonts w:ascii="Arial" w:hAnsi="Arial" w:cs="Arial"/>
          <w:b/>
          <w:bCs/>
          <w:sz w:val="20"/>
          <w:szCs w:val="20"/>
        </w:rPr>
      </w:pPr>
    </w:p>
    <w:p w:rsidR="007A31CB" w:rsidRPr="00562AB4" w:rsidRDefault="007A31CB" w:rsidP="00DD7F16">
      <w:pPr>
        <w:pStyle w:val="Default"/>
        <w:spacing w:line="276" w:lineRule="auto"/>
        <w:jc w:val="both"/>
        <w:rPr>
          <w:rFonts w:ascii="Arial" w:hAnsi="Arial" w:cs="Arial"/>
          <w:sz w:val="20"/>
          <w:szCs w:val="20"/>
        </w:rPr>
      </w:pPr>
      <w:r w:rsidRPr="00562AB4">
        <w:rPr>
          <w:rFonts w:ascii="Arial" w:hAnsi="Arial" w:cs="Arial"/>
          <w:b/>
          <w:bCs/>
          <w:sz w:val="20"/>
          <w:szCs w:val="20"/>
        </w:rPr>
        <w:t>PYTANIE</w:t>
      </w:r>
      <w:r w:rsidR="00BE6932" w:rsidRPr="00562AB4">
        <w:rPr>
          <w:rFonts w:ascii="Arial" w:hAnsi="Arial" w:cs="Arial"/>
          <w:b/>
          <w:bCs/>
          <w:sz w:val="20"/>
          <w:szCs w:val="20"/>
        </w:rPr>
        <w:t xml:space="preserve"> 1</w:t>
      </w:r>
      <w:r w:rsidR="001A3FDC" w:rsidRPr="00562AB4">
        <w:rPr>
          <w:rFonts w:ascii="Arial" w:hAnsi="Arial" w:cs="Arial"/>
          <w:b/>
          <w:bCs/>
          <w:sz w:val="20"/>
          <w:szCs w:val="20"/>
        </w:rPr>
        <w:t>7</w:t>
      </w: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sz w:val="20"/>
          <w:szCs w:val="20"/>
        </w:rPr>
        <w:t xml:space="preserve">Czy Zamawiający dopuszcza mniejsza podstawę niż w SIWZ 1.5 x0.8 mb? </w:t>
      </w:r>
    </w:p>
    <w:p w:rsidR="00BE6932" w:rsidRPr="00562AB4" w:rsidRDefault="00BE6932" w:rsidP="00DD7F16">
      <w:pPr>
        <w:pStyle w:val="Default"/>
        <w:spacing w:after="18" w:line="276" w:lineRule="auto"/>
        <w:jc w:val="both"/>
        <w:rPr>
          <w:rFonts w:ascii="Arial" w:hAnsi="Arial" w:cs="Arial"/>
          <w:sz w:val="20"/>
          <w:szCs w:val="20"/>
        </w:rPr>
      </w:pPr>
    </w:p>
    <w:p w:rsidR="00BE6932" w:rsidRPr="00562AB4" w:rsidRDefault="0020008E" w:rsidP="00DD7F16">
      <w:pPr>
        <w:pStyle w:val="Default"/>
        <w:numPr>
          <w:ilvl w:val="0"/>
          <w:numId w:val="19"/>
        </w:numPr>
        <w:spacing w:after="18" w:line="276" w:lineRule="auto"/>
        <w:ind w:hanging="720"/>
        <w:jc w:val="both"/>
        <w:rPr>
          <w:rFonts w:ascii="Arial" w:hAnsi="Arial" w:cs="Arial"/>
          <w:b/>
          <w:sz w:val="20"/>
          <w:szCs w:val="20"/>
        </w:rPr>
      </w:pPr>
      <w:r w:rsidRPr="00562AB4">
        <w:rPr>
          <w:rFonts w:ascii="Arial" w:hAnsi="Arial" w:cs="Arial"/>
          <w:b/>
          <w:sz w:val="20"/>
          <w:szCs w:val="20"/>
        </w:rPr>
        <w:t>- WYJAŚNIENIE</w:t>
      </w:r>
    </w:p>
    <w:p w:rsidR="007A31CB" w:rsidRPr="00562AB4" w:rsidRDefault="00167569" w:rsidP="00DD7F16">
      <w:pPr>
        <w:pStyle w:val="Default"/>
        <w:spacing w:after="18" w:line="276" w:lineRule="auto"/>
        <w:jc w:val="both"/>
        <w:rPr>
          <w:rFonts w:ascii="Arial" w:hAnsi="Arial" w:cs="Arial"/>
          <w:sz w:val="20"/>
          <w:szCs w:val="20"/>
        </w:rPr>
      </w:pPr>
      <w:r w:rsidRPr="00562AB4">
        <w:rPr>
          <w:rFonts w:ascii="Arial" w:hAnsi="Arial" w:cs="Arial"/>
          <w:sz w:val="20"/>
          <w:szCs w:val="20"/>
        </w:rPr>
        <w:t>Tak</w:t>
      </w:r>
      <w:r w:rsidR="007E0825" w:rsidRPr="00562AB4">
        <w:rPr>
          <w:rFonts w:ascii="Arial" w:hAnsi="Arial" w:cs="Arial"/>
          <w:sz w:val="20"/>
          <w:szCs w:val="20"/>
        </w:rPr>
        <w:t>. Zamawiajacy podał maksymalne wymiary</w:t>
      </w:r>
      <w:r w:rsidR="00562AB4" w:rsidRPr="00562AB4">
        <w:rPr>
          <w:rFonts w:ascii="Arial" w:hAnsi="Arial" w:cs="Arial"/>
          <w:sz w:val="20"/>
          <w:szCs w:val="20"/>
        </w:rPr>
        <w:t>. Zamawiajacy podtrzymuje zapisy SIWZ</w:t>
      </w:r>
    </w:p>
    <w:p w:rsidR="007E4DFA" w:rsidRPr="00562AB4" w:rsidRDefault="007E4DFA" w:rsidP="00DD7F16">
      <w:pPr>
        <w:pStyle w:val="Default"/>
        <w:spacing w:after="18" w:line="276" w:lineRule="auto"/>
        <w:jc w:val="both"/>
        <w:rPr>
          <w:rFonts w:ascii="Arial" w:hAnsi="Arial" w:cs="Arial"/>
          <w:b/>
          <w:bCs/>
          <w:sz w:val="20"/>
          <w:szCs w:val="20"/>
        </w:rPr>
      </w:pP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b/>
          <w:bCs/>
          <w:sz w:val="20"/>
          <w:szCs w:val="20"/>
        </w:rPr>
        <w:t>PYTANIE</w:t>
      </w:r>
      <w:r w:rsidR="00BE6932" w:rsidRPr="00562AB4">
        <w:rPr>
          <w:rFonts w:ascii="Arial" w:hAnsi="Arial" w:cs="Arial"/>
          <w:b/>
          <w:bCs/>
          <w:sz w:val="20"/>
          <w:szCs w:val="20"/>
        </w:rPr>
        <w:t xml:space="preserve"> </w:t>
      </w:r>
      <w:r w:rsidR="001A3FDC" w:rsidRPr="00562AB4">
        <w:rPr>
          <w:rFonts w:ascii="Arial" w:hAnsi="Arial" w:cs="Arial"/>
          <w:b/>
          <w:bCs/>
          <w:sz w:val="20"/>
          <w:szCs w:val="20"/>
        </w:rPr>
        <w:t>18</w:t>
      </w: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sz w:val="20"/>
          <w:szCs w:val="20"/>
        </w:rPr>
        <w:t xml:space="preserve">Czy Zamawiający dopuszcza większy zakres napięć wyjściowych np. 300-800 VDC? Przy założeniu że wymagany max. prąd 400A będzie osiągalny dla napięcia 500VDC. </w:t>
      </w:r>
    </w:p>
    <w:p w:rsidR="00BE6932" w:rsidRPr="00562AB4" w:rsidRDefault="00BE6932" w:rsidP="00DD7F16">
      <w:pPr>
        <w:pStyle w:val="Default"/>
        <w:spacing w:after="18" w:line="276" w:lineRule="auto"/>
        <w:jc w:val="both"/>
        <w:rPr>
          <w:rFonts w:ascii="Arial" w:hAnsi="Arial" w:cs="Arial"/>
          <w:sz w:val="20"/>
          <w:szCs w:val="20"/>
        </w:rPr>
      </w:pPr>
    </w:p>
    <w:p w:rsidR="00BE6932" w:rsidRPr="00562AB4" w:rsidRDefault="00562AB4" w:rsidP="00DD7F16">
      <w:pPr>
        <w:pStyle w:val="Default"/>
        <w:numPr>
          <w:ilvl w:val="0"/>
          <w:numId w:val="19"/>
        </w:numPr>
        <w:spacing w:after="18" w:line="276" w:lineRule="auto"/>
        <w:ind w:hanging="720"/>
        <w:jc w:val="both"/>
        <w:rPr>
          <w:rFonts w:ascii="Arial" w:hAnsi="Arial" w:cs="Arial"/>
          <w:b/>
          <w:sz w:val="20"/>
          <w:szCs w:val="20"/>
        </w:rPr>
      </w:pPr>
      <w:r w:rsidRPr="00562AB4">
        <w:rPr>
          <w:rFonts w:ascii="Arial" w:hAnsi="Arial" w:cs="Arial"/>
          <w:sz w:val="20"/>
          <w:szCs w:val="20"/>
        </w:rPr>
        <w:t xml:space="preserve">- </w:t>
      </w:r>
      <w:r w:rsidRPr="00562AB4">
        <w:rPr>
          <w:rFonts w:ascii="Arial" w:hAnsi="Arial" w:cs="Arial"/>
          <w:b/>
          <w:sz w:val="20"/>
          <w:szCs w:val="20"/>
        </w:rPr>
        <w:t>WYJAŚNIENIE</w:t>
      </w:r>
    </w:p>
    <w:p w:rsidR="00562AB4" w:rsidRPr="00562AB4" w:rsidRDefault="00562AB4" w:rsidP="00DD7F16">
      <w:pPr>
        <w:jc w:val="both"/>
        <w:rPr>
          <w:rFonts w:ascii="Arial" w:hAnsi="Arial" w:cs="Arial"/>
          <w:sz w:val="20"/>
        </w:rPr>
      </w:pPr>
      <w:r w:rsidRPr="00562AB4">
        <w:rPr>
          <w:rFonts w:ascii="Arial" w:hAnsi="Arial" w:cs="Arial"/>
          <w:sz w:val="20"/>
          <w:szCs w:val="20"/>
        </w:rPr>
        <w:t>Zamawiający podtrzymuje zapisy SIWZ.</w:t>
      </w: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b/>
          <w:bCs/>
          <w:sz w:val="20"/>
          <w:szCs w:val="20"/>
        </w:rPr>
        <w:t>PYTANIE</w:t>
      </w:r>
      <w:r w:rsidR="00BE6932" w:rsidRPr="00562AB4">
        <w:rPr>
          <w:rFonts w:ascii="Arial" w:hAnsi="Arial" w:cs="Arial"/>
          <w:b/>
          <w:bCs/>
          <w:sz w:val="20"/>
          <w:szCs w:val="20"/>
        </w:rPr>
        <w:t xml:space="preserve"> </w:t>
      </w:r>
      <w:r w:rsidR="001A3FDC" w:rsidRPr="00562AB4">
        <w:rPr>
          <w:rFonts w:ascii="Arial" w:hAnsi="Arial" w:cs="Arial"/>
          <w:b/>
          <w:bCs/>
          <w:sz w:val="20"/>
          <w:szCs w:val="20"/>
        </w:rPr>
        <w:t>19</w:t>
      </w: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sz w:val="20"/>
          <w:szCs w:val="20"/>
        </w:rPr>
        <w:t xml:space="preserve">Czy Zamawiający dopuszcza budowę modułową ładowarki i czy dopuści, aby ładowarka składała się z 5 modułów 45kW? </w:t>
      </w:r>
    </w:p>
    <w:p w:rsidR="00BE6932" w:rsidRPr="00562AB4" w:rsidRDefault="00BE6932" w:rsidP="00DD7F16">
      <w:pPr>
        <w:pStyle w:val="Default"/>
        <w:spacing w:after="18" w:line="276" w:lineRule="auto"/>
        <w:jc w:val="both"/>
        <w:rPr>
          <w:rFonts w:ascii="Arial" w:hAnsi="Arial" w:cs="Arial"/>
          <w:sz w:val="20"/>
          <w:szCs w:val="20"/>
        </w:rPr>
      </w:pPr>
    </w:p>
    <w:p w:rsidR="00BE6932" w:rsidRPr="00562AB4" w:rsidRDefault="0020008E" w:rsidP="00DD7F16">
      <w:pPr>
        <w:pStyle w:val="Default"/>
        <w:numPr>
          <w:ilvl w:val="0"/>
          <w:numId w:val="19"/>
        </w:numPr>
        <w:spacing w:after="18" w:line="276" w:lineRule="auto"/>
        <w:ind w:hanging="720"/>
        <w:jc w:val="both"/>
        <w:rPr>
          <w:rFonts w:ascii="Arial" w:hAnsi="Arial" w:cs="Arial"/>
          <w:sz w:val="20"/>
          <w:szCs w:val="20"/>
        </w:rPr>
      </w:pPr>
      <w:r w:rsidRPr="00562AB4">
        <w:rPr>
          <w:rFonts w:ascii="Arial" w:hAnsi="Arial" w:cs="Arial"/>
          <w:b/>
          <w:sz w:val="20"/>
          <w:szCs w:val="20"/>
        </w:rPr>
        <w:t>- WYJAŚNIENIE</w:t>
      </w:r>
    </w:p>
    <w:p w:rsidR="007A31CB" w:rsidRPr="00562AB4" w:rsidRDefault="00167569" w:rsidP="00DD7F16">
      <w:pPr>
        <w:pStyle w:val="Default"/>
        <w:spacing w:after="18" w:line="276" w:lineRule="auto"/>
        <w:jc w:val="both"/>
        <w:rPr>
          <w:rFonts w:ascii="Arial" w:hAnsi="Arial" w:cs="Arial"/>
          <w:sz w:val="20"/>
          <w:szCs w:val="20"/>
        </w:rPr>
      </w:pPr>
      <w:r w:rsidRPr="00562AB4">
        <w:rPr>
          <w:rFonts w:ascii="Arial" w:hAnsi="Arial" w:cs="Arial"/>
          <w:sz w:val="20"/>
          <w:szCs w:val="20"/>
        </w:rPr>
        <w:t xml:space="preserve">Zamawiający </w:t>
      </w:r>
      <w:r w:rsidR="00562AB4" w:rsidRPr="00562AB4">
        <w:rPr>
          <w:rFonts w:ascii="Arial" w:hAnsi="Arial" w:cs="Arial"/>
          <w:sz w:val="20"/>
          <w:szCs w:val="20"/>
        </w:rPr>
        <w:t>podtrzymuje</w:t>
      </w:r>
      <w:r w:rsidRPr="00562AB4">
        <w:rPr>
          <w:rFonts w:ascii="Arial" w:hAnsi="Arial" w:cs="Arial"/>
          <w:sz w:val="20"/>
          <w:szCs w:val="20"/>
        </w:rPr>
        <w:t xml:space="preserve"> swoje wymagania. Sposób rozwiązań zabudowy ładowarki przy zachowaniu wymogów zamawi</w:t>
      </w:r>
      <w:r w:rsidR="00562AB4" w:rsidRPr="00562AB4">
        <w:rPr>
          <w:rFonts w:ascii="Arial" w:hAnsi="Arial" w:cs="Arial"/>
          <w:sz w:val="20"/>
          <w:szCs w:val="20"/>
        </w:rPr>
        <w:t>ającego jest w gestii Wykonawcy.</w:t>
      </w:r>
    </w:p>
    <w:p w:rsidR="007E4DFA" w:rsidRPr="00562AB4" w:rsidRDefault="007E4DFA" w:rsidP="00DD7F16">
      <w:pPr>
        <w:pStyle w:val="Default"/>
        <w:spacing w:after="18" w:line="276" w:lineRule="auto"/>
        <w:jc w:val="both"/>
        <w:rPr>
          <w:rFonts w:ascii="Arial" w:hAnsi="Arial" w:cs="Arial"/>
          <w:b/>
          <w:bCs/>
          <w:sz w:val="20"/>
          <w:szCs w:val="20"/>
        </w:rPr>
      </w:pP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b/>
          <w:bCs/>
          <w:sz w:val="20"/>
          <w:szCs w:val="20"/>
        </w:rPr>
        <w:t>PYTANIE</w:t>
      </w:r>
      <w:r w:rsidR="00BE6932" w:rsidRPr="00562AB4">
        <w:rPr>
          <w:rFonts w:ascii="Arial" w:hAnsi="Arial" w:cs="Arial"/>
          <w:b/>
          <w:bCs/>
          <w:sz w:val="20"/>
          <w:szCs w:val="20"/>
        </w:rPr>
        <w:t xml:space="preserve"> </w:t>
      </w:r>
      <w:r w:rsidR="001A3FDC" w:rsidRPr="00562AB4">
        <w:rPr>
          <w:rFonts w:ascii="Arial" w:hAnsi="Arial" w:cs="Arial"/>
          <w:b/>
          <w:bCs/>
          <w:sz w:val="20"/>
          <w:szCs w:val="20"/>
        </w:rPr>
        <w:t>20</w:t>
      </w: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sz w:val="20"/>
          <w:szCs w:val="20"/>
        </w:rPr>
        <w:t xml:space="preserve">Czy Zamawiający dopuści możliwość zastosowania modułów w technologii SiC o wyższej sprawności &gt;96%? </w:t>
      </w:r>
    </w:p>
    <w:p w:rsidR="00BE6932" w:rsidRPr="00562AB4" w:rsidRDefault="00BE6932" w:rsidP="00DD7F16">
      <w:pPr>
        <w:pStyle w:val="Default"/>
        <w:spacing w:after="18" w:line="276" w:lineRule="auto"/>
        <w:jc w:val="both"/>
        <w:rPr>
          <w:rFonts w:ascii="Arial" w:hAnsi="Arial" w:cs="Arial"/>
          <w:sz w:val="20"/>
          <w:szCs w:val="20"/>
        </w:rPr>
      </w:pPr>
    </w:p>
    <w:p w:rsidR="00BE6932" w:rsidRPr="00562AB4" w:rsidRDefault="0020008E" w:rsidP="00DD7F16">
      <w:pPr>
        <w:pStyle w:val="Default"/>
        <w:numPr>
          <w:ilvl w:val="0"/>
          <w:numId w:val="19"/>
        </w:numPr>
        <w:spacing w:after="18" w:line="276" w:lineRule="auto"/>
        <w:ind w:hanging="720"/>
        <w:jc w:val="both"/>
        <w:rPr>
          <w:rFonts w:ascii="Arial" w:hAnsi="Arial" w:cs="Arial"/>
          <w:sz w:val="20"/>
          <w:szCs w:val="20"/>
        </w:rPr>
      </w:pPr>
      <w:r w:rsidRPr="00562AB4">
        <w:rPr>
          <w:rFonts w:ascii="Arial" w:hAnsi="Arial" w:cs="Arial"/>
          <w:sz w:val="20"/>
          <w:szCs w:val="20"/>
        </w:rPr>
        <w:t xml:space="preserve">– </w:t>
      </w:r>
      <w:r w:rsidRPr="00562AB4">
        <w:rPr>
          <w:rFonts w:ascii="Arial" w:hAnsi="Arial" w:cs="Arial"/>
          <w:b/>
          <w:sz w:val="20"/>
          <w:szCs w:val="20"/>
        </w:rPr>
        <w:t xml:space="preserve">WYJAŚNIENIE </w:t>
      </w:r>
    </w:p>
    <w:p w:rsidR="007A31CB" w:rsidRPr="00562AB4" w:rsidRDefault="00167569" w:rsidP="00DD7F16">
      <w:pPr>
        <w:pStyle w:val="Default"/>
        <w:spacing w:after="18" w:line="276" w:lineRule="auto"/>
        <w:jc w:val="both"/>
        <w:rPr>
          <w:rFonts w:ascii="Arial" w:hAnsi="Arial" w:cs="Arial"/>
          <w:sz w:val="20"/>
          <w:szCs w:val="20"/>
        </w:rPr>
      </w:pPr>
      <w:r w:rsidRPr="00562AB4">
        <w:rPr>
          <w:rFonts w:ascii="Arial" w:hAnsi="Arial" w:cs="Arial"/>
          <w:sz w:val="20"/>
          <w:szCs w:val="20"/>
        </w:rPr>
        <w:t>Zamawiajacy określił minimalną sprawność ładowarki.</w:t>
      </w:r>
      <w:r w:rsidR="00562AB4" w:rsidRPr="00562AB4">
        <w:rPr>
          <w:rFonts w:ascii="Arial" w:hAnsi="Arial" w:cs="Arial"/>
          <w:sz w:val="20"/>
          <w:szCs w:val="20"/>
        </w:rPr>
        <w:t xml:space="preserve"> Zamawiajacy podtrzymuje zapisy SIWZ.</w:t>
      </w:r>
    </w:p>
    <w:p w:rsidR="007E4DFA" w:rsidRPr="00562AB4" w:rsidRDefault="007E4DFA" w:rsidP="00DD7F16">
      <w:pPr>
        <w:pStyle w:val="Default"/>
        <w:spacing w:after="18" w:line="276" w:lineRule="auto"/>
        <w:jc w:val="both"/>
        <w:rPr>
          <w:rFonts w:ascii="Arial" w:hAnsi="Arial" w:cs="Arial"/>
          <w:b/>
          <w:bCs/>
          <w:sz w:val="20"/>
          <w:szCs w:val="20"/>
        </w:rPr>
      </w:pP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b/>
          <w:bCs/>
          <w:sz w:val="20"/>
          <w:szCs w:val="20"/>
        </w:rPr>
        <w:t>PYTANIE</w:t>
      </w:r>
      <w:r w:rsidR="00BE6932" w:rsidRPr="00562AB4">
        <w:rPr>
          <w:rFonts w:ascii="Arial" w:hAnsi="Arial" w:cs="Arial"/>
          <w:b/>
          <w:bCs/>
          <w:sz w:val="20"/>
          <w:szCs w:val="20"/>
        </w:rPr>
        <w:t xml:space="preserve"> </w:t>
      </w:r>
      <w:r w:rsidR="001A3FDC" w:rsidRPr="00562AB4">
        <w:rPr>
          <w:rFonts w:ascii="Arial" w:hAnsi="Arial" w:cs="Arial"/>
          <w:b/>
          <w:bCs/>
          <w:sz w:val="20"/>
          <w:szCs w:val="20"/>
        </w:rPr>
        <w:t>21</w:t>
      </w: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sz w:val="20"/>
          <w:szCs w:val="20"/>
        </w:rPr>
        <w:t xml:space="preserve">Czy licznik energii może być zabudowany w konstrukcji stacji szybkiego ładowania? </w:t>
      </w:r>
    </w:p>
    <w:p w:rsidR="00BE6932" w:rsidRPr="00562AB4" w:rsidRDefault="00BE6932" w:rsidP="00DD7F16">
      <w:pPr>
        <w:pStyle w:val="Default"/>
        <w:spacing w:after="18" w:line="276" w:lineRule="auto"/>
        <w:jc w:val="both"/>
        <w:rPr>
          <w:rFonts w:ascii="Arial" w:hAnsi="Arial" w:cs="Arial"/>
          <w:sz w:val="20"/>
          <w:szCs w:val="20"/>
        </w:rPr>
      </w:pPr>
    </w:p>
    <w:p w:rsidR="00BE6932" w:rsidRPr="00562AB4" w:rsidRDefault="00D06EA8" w:rsidP="00DD7F16">
      <w:pPr>
        <w:pStyle w:val="Default"/>
        <w:numPr>
          <w:ilvl w:val="0"/>
          <w:numId w:val="19"/>
        </w:numPr>
        <w:spacing w:after="18" w:line="276" w:lineRule="auto"/>
        <w:ind w:hanging="720"/>
        <w:jc w:val="both"/>
        <w:rPr>
          <w:rFonts w:ascii="Arial" w:hAnsi="Arial" w:cs="Arial"/>
          <w:b/>
          <w:sz w:val="20"/>
          <w:szCs w:val="20"/>
        </w:rPr>
      </w:pPr>
      <w:r w:rsidRPr="00562AB4">
        <w:rPr>
          <w:rFonts w:ascii="Arial" w:hAnsi="Arial" w:cs="Arial"/>
          <w:sz w:val="20"/>
          <w:szCs w:val="20"/>
        </w:rPr>
        <w:t xml:space="preserve"> </w:t>
      </w:r>
      <w:r w:rsidRPr="00562AB4">
        <w:rPr>
          <w:rFonts w:ascii="Arial" w:hAnsi="Arial" w:cs="Arial"/>
          <w:b/>
          <w:sz w:val="20"/>
          <w:szCs w:val="20"/>
        </w:rPr>
        <w:t>- ZMIANA</w:t>
      </w:r>
    </w:p>
    <w:p w:rsidR="007A31CB" w:rsidRPr="00562AB4" w:rsidRDefault="00D06EA8" w:rsidP="00DD7F16">
      <w:pPr>
        <w:pStyle w:val="Default"/>
        <w:spacing w:after="18" w:line="276" w:lineRule="auto"/>
        <w:jc w:val="both"/>
        <w:rPr>
          <w:rFonts w:ascii="Arial" w:hAnsi="Arial" w:cs="Arial"/>
          <w:sz w:val="20"/>
          <w:szCs w:val="20"/>
        </w:rPr>
      </w:pPr>
      <w:r w:rsidRPr="00562AB4">
        <w:rPr>
          <w:rFonts w:ascii="Arial" w:hAnsi="Arial" w:cs="Arial"/>
          <w:sz w:val="20"/>
          <w:szCs w:val="20"/>
        </w:rPr>
        <w:t>Zamawiajacy nie wymaga licznika energii. Pkt. II.3 j) załącznika nr 1 SIWZ zostaje usunięty</w:t>
      </w:r>
      <w:r w:rsidR="00562AB4" w:rsidRPr="00562AB4">
        <w:rPr>
          <w:rFonts w:ascii="Arial" w:hAnsi="Arial" w:cs="Arial"/>
          <w:sz w:val="20"/>
          <w:szCs w:val="20"/>
        </w:rPr>
        <w:t>.</w:t>
      </w:r>
      <w:r w:rsidRPr="00562AB4">
        <w:rPr>
          <w:rFonts w:ascii="Arial" w:hAnsi="Arial" w:cs="Arial"/>
          <w:sz w:val="20"/>
          <w:szCs w:val="20"/>
        </w:rPr>
        <w:t xml:space="preserve"> </w:t>
      </w:r>
    </w:p>
    <w:p w:rsidR="007E4DFA" w:rsidRPr="00562AB4" w:rsidRDefault="007E4DFA" w:rsidP="00DD7F16">
      <w:pPr>
        <w:pStyle w:val="Default"/>
        <w:spacing w:after="18" w:line="276" w:lineRule="auto"/>
        <w:jc w:val="both"/>
        <w:rPr>
          <w:rFonts w:ascii="Arial" w:hAnsi="Arial" w:cs="Arial"/>
          <w:b/>
          <w:bCs/>
          <w:sz w:val="20"/>
          <w:szCs w:val="20"/>
        </w:rPr>
      </w:pP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b/>
          <w:bCs/>
          <w:sz w:val="20"/>
          <w:szCs w:val="20"/>
        </w:rPr>
        <w:t>PYTANIE</w:t>
      </w:r>
      <w:r w:rsidR="00BE6932" w:rsidRPr="00562AB4">
        <w:rPr>
          <w:rFonts w:ascii="Arial" w:hAnsi="Arial" w:cs="Arial"/>
          <w:b/>
          <w:bCs/>
          <w:sz w:val="20"/>
          <w:szCs w:val="20"/>
        </w:rPr>
        <w:t xml:space="preserve"> </w:t>
      </w:r>
      <w:r w:rsidR="001A3FDC" w:rsidRPr="00562AB4">
        <w:rPr>
          <w:rFonts w:ascii="Arial" w:hAnsi="Arial" w:cs="Arial"/>
          <w:b/>
          <w:bCs/>
          <w:sz w:val="20"/>
          <w:szCs w:val="20"/>
        </w:rPr>
        <w:t>22</w:t>
      </w: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sz w:val="20"/>
          <w:szCs w:val="20"/>
        </w:rPr>
        <w:t xml:space="preserve">Prosimy dokładnie określić co ma być podświetlone w stacji szybkiego ładowania m.in. jakie wnęki mają być podświetlone i co w przypadku, jeśli opracowane rozwiązanie stacji ładowania nie przewiduje wnęk? </w:t>
      </w:r>
    </w:p>
    <w:p w:rsidR="00BE6932" w:rsidRDefault="00BE6932" w:rsidP="00DD7F16">
      <w:pPr>
        <w:pStyle w:val="Default"/>
        <w:spacing w:after="18" w:line="276" w:lineRule="auto"/>
        <w:jc w:val="both"/>
        <w:rPr>
          <w:rFonts w:ascii="Arial" w:hAnsi="Arial" w:cs="Arial"/>
          <w:sz w:val="20"/>
          <w:szCs w:val="20"/>
        </w:rPr>
      </w:pPr>
    </w:p>
    <w:p w:rsidR="00DD7F16" w:rsidRDefault="00DD7F16" w:rsidP="00DD7F16">
      <w:pPr>
        <w:pStyle w:val="Default"/>
        <w:spacing w:after="18" w:line="276" w:lineRule="auto"/>
        <w:jc w:val="both"/>
        <w:rPr>
          <w:rFonts w:ascii="Arial" w:hAnsi="Arial" w:cs="Arial"/>
          <w:sz w:val="20"/>
          <w:szCs w:val="20"/>
        </w:rPr>
      </w:pPr>
    </w:p>
    <w:p w:rsidR="00DD7F16" w:rsidRPr="00562AB4" w:rsidRDefault="00DD7F16" w:rsidP="00DD7F16">
      <w:pPr>
        <w:pStyle w:val="Default"/>
        <w:spacing w:after="18" w:line="276" w:lineRule="auto"/>
        <w:jc w:val="both"/>
        <w:rPr>
          <w:rFonts w:ascii="Arial" w:hAnsi="Arial" w:cs="Arial"/>
          <w:sz w:val="20"/>
          <w:szCs w:val="20"/>
        </w:rPr>
      </w:pPr>
    </w:p>
    <w:p w:rsidR="00BE6932" w:rsidRPr="00562AB4" w:rsidRDefault="00562AB4" w:rsidP="00DD7F16">
      <w:pPr>
        <w:pStyle w:val="Default"/>
        <w:numPr>
          <w:ilvl w:val="0"/>
          <w:numId w:val="19"/>
        </w:numPr>
        <w:spacing w:after="18" w:line="276" w:lineRule="auto"/>
        <w:ind w:hanging="720"/>
        <w:jc w:val="both"/>
        <w:rPr>
          <w:rFonts w:ascii="Arial" w:hAnsi="Arial" w:cs="Arial"/>
          <w:sz w:val="20"/>
          <w:szCs w:val="20"/>
        </w:rPr>
      </w:pPr>
      <w:r w:rsidRPr="00562AB4">
        <w:rPr>
          <w:rFonts w:ascii="Arial" w:hAnsi="Arial" w:cs="Arial"/>
          <w:sz w:val="20"/>
          <w:szCs w:val="20"/>
        </w:rPr>
        <w:t xml:space="preserve">- </w:t>
      </w:r>
      <w:r w:rsidRPr="00562AB4">
        <w:rPr>
          <w:rFonts w:ascii="Arial" w:hAnsi="Arial" w:cs="Arial"/>
          <w:b/>
          <w:sz w:val="20"/>
          <w:szCs w:val="20"/>
        </w:rPr>
        <w:t>WYJAŚNIENIE</w:t>
      </w:r>
    </w:p>
    <w:p w:rsidR="007A31CB" w:rsidRPr="00562AB4" w:rsidRDefault="00167569" w:rsidP="00DD7F16">
      <w:pPr>
        <w:pStyle w:val="Default"/>
        <w:spacing w:after="18" w:line="276" w:lineRule="auto"/>
        <w:jc w:val="both"/>
        <w:rPr>
          <w:rFonts w:ascii="Arial" w:hAnsi="Arial" w:cs="Arial"/>
          <w:sz w:val="20"/>
          <w:szCs w:val="20"/>
        </w:rPr>
      </w:pPr>
      <w:r w:rsidRPr="00562AB4">
        <w:rPr>
          <w:rFonts w:ascii="Arial" w:hAnsi="Arial" w:cs="Arial"/>
          <w:sz w:val="20"/>
          <w:szCs w:val="20"/>
        </w:rPr>
        <w:t xml:space="preserve">Wykonawca ma obowiązek przedstawienia i </w:t>
      </w:r>
      <w:r w:rsidR="0025155A" w:rsidRPr="00562AB4">
        <w:rPr>
          <w:rFonts w:ascii="Arial" w:hAnsi="Arial" w:cs="Arial"/>
          <w:sz w:val="20"/>
          <w:szCs w:val="20"/>
        </w:rPr>
        <w:t xml:space="preserve">uzyskania </w:t>
      </w:r>
      <w:r w:rsidRPr="00562AB4">
        <w:rPr>
          <w:rFonts w:ascii="Arial" w:hAnsi="Arial" w:cs="Arial"/>
          <w:sz w:val="20"/>
          <w:szCs w:val="20"/>
        </w:rPr>
        <w:t>zatwierdzenia wizualizacji</w:t>
      </w:r>
      <w:r w:rsidR="00DD7F16">
        <w:rPr>
          <w:rFonts w:ascii="Arial" w:hAnsi="Arial" w:cs="Arial"/>
          <w:sz w:val="20"/>
          <w:szCs w:val="20"/>
        </w:rPr>
        <w:t xml:space="preserve"> </w:t>
      </w:r>
      <w:r w:rsidRPr="00562AB4">
        <w:rPr>
          <w:rFonts w:ascii="Arial" w:hAnsi="Arial" w:cs="Arial"/>
          <w:sz w:val="20"/>
          <w:szCs w:val="20"/>
        </w:rPr>
        <w:t>stacji ładowania</w:t>
      </w:r>
      <w:r w:rsidR="007E4DFA" w:rsidRPr="00562AB4">
        <w:rPr>
          <w:rFonts w:ascii="Arial" w:hAnsi="Arial" w:cs="Arial"/>
          <w:sz w:val="20"/>
          <w:szCs w:val="20"/>
        </w:rPr>
        <w:t xml:space="preserve"> wraz z podświetleniem</w:t>
      </w:r>
      <w:r w:rsidR="00DD7F16">
        <w:rPr>
          <w:rFonts w:ascii="Arial" w:hAnsi="Arial" w:cs="Arial"/>
          <w:sz w:val="20"/>
          <w:szCs w:val="20"/>
        </w:rPr>
        <w:t xml:space="preserve">, </w:t>
      </w:r>
      <w:r w:rsidR="00562AB4" w:rsidRPr="00562AB4">
        <w:rPr>
          <w:rFonts w:ascii="Arial" w:hAnsi="Arial" w:cs="Arial"/>
          <w:sz w:val="20"/>
          <w:szCs w:val="20"/>
        </w:rPr>
        <w:t>jeśli takie będzie</w:t>
      </w:r>
      <w:r w:rsidR="00DD7F16">
        <w:rPr>
          <w:rFonts w:ascii="Arial" w:hAnsi="Arial" w:cs="Arial"/>
          <w:sz w:val="20"/>
          <w:szCs w:val="20"/>
        </w:rPr>
        <w:t xml:space="preserve">, </w:t>
      </w:r>
      <w:r w:rsidR="00562AB4" w:rsidRPr="00562AB4">
        <w:rPr>
          <w:rFonts w:ascii="Arial" w:hAnsi="Arial" w:cs="Arial"/>
          <w:sz w:val="20"/>
          <w:szCs w:val="20"/>
        </w:rPr>
        <w:t>zgodnie z pkt. II.3.k) załącznika nr 1 do SIWZ</w:t>
      </w:r>
      <w:r w:rsidR="007E4DFA" w:rsidRPr="00562AB4">
        <w:rPr>
          <w:rFonts w:ascii="Arial" w:hAnsi="Arial" w:cs="Arial"/>
          <w:sz w:val="20"/>
          <w:szCs w:val="20"/>
        </w:rPr>
        <w:t>.</w:t>
      </w:r>
      <w:r w:rsidR="00BF70A3" w:rsidRPr="00562AB4">
        <w:rPr>
          <w:rFonts w:ascii="Arial" w:hAnsi="Arial" w:cs="Arial"/>
          <w:sz w:val="20"/>
          <w:szCs w:val="20"/>
        </w:rPr>
        <w:t xml:space="preserve"> </w:t>
      </w:r>
    </w:p>
    <w:p w:rsidR="007E4DFA" w:rsidRPr="00562AB4" w:rsidRDefault="007E4DFA" w:rsidP="00DD7F16">
      <w:pPr>
        <w:pStyle w:val="Default"/>
        <w:spacing w:after="18" w:line="276" w:lineRule="auto"/>
        <w:jc w:val="both"/>
        <w:rPr>
          <w:rFonts w:ascii="Arial" w:hAnsi="Arial" w:cs="Arial"/>
          <w:sz w:val="20"/>
          <w:szCs w:val="20"/>
        </w:rPr>
      </w:pP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b/>
          <w:bCs/>
          <w:sz w:val="20"/>
          <w:szCs w:val="20"/>
        </w:rPr>
        <w:t>PYTANIE</w:t>
      </w:r>
      <w:r w:rsidR="00BE6932" w:rsidRPr="00562AB4">
        <w:rPr>
          <w:rFonts w:ascii="Arial" w:hAnsi="Arial" w:cs="Arial"/>
          <w:b/>
          <w:bCs/>
          <w:sz w:val="20"/>
          <w:szCs w:val="20"/>
        </w:rPr>
        <w:t xml:space="preserve"> </w:t>
      </w:r>
      <w:r w:rsidR="001A3FDC" w:rsidRPr="00562AB4">
        <w:rPr>
          <w:rFonts w:ascii="Arial" w:hAnsi="Arial" w:cs="Arial"/>
          <w:b/>
          <w:bCs/>
          <w:sz w:val="20"/>
          <w:szCs w:val="20"/>
        </w:rPr>
        <w:t>23</w:t>
      </w: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sz w:val="20"/>
          <w:szCs w:val="20"/>
        </w:rPr>
        <w:t>Czy Zamawiający mógłby określić oczekiwane miejsce zlokalizowania s</w:t>
      </w:r>
      <w:r w:rsidR="00DD7F16">
        <w:rPr>
          <w:rFonts w:ascii="Arial" w:hAnsi="Arial" w:cs="Arial"/>
          <w:sz w:val="20"/>
          <w:szCs w:val="20"/>
        </w:rPr>
        <w:t>tacji transformatorowej (wraz z </w:t>
      </w:r>
      <w:r w:rsidRPr="00562AB4">
        <w:rPr>
          <w:rFonts w:ascii="Arial" w:hAnsi="Arial" w:cs="Arial"/>
          <w:sz w:val="20"/>
          <w:szCs w:val="20"/>
        </w:rPr>
        <w:t xml:space="preserve">infrastrukturą towarzyszącą) oraz złącza ZKSN? </w:t>
      </w:r>
    </w:p>
    <w:p w:rsidR="00F12D77" w:rsidRPr="00562AB4" w:rsidRDefault="00F12D77" w:rsidP="00DD7F16">
      <w:pPr>
        <w:pStyle w:val="Default"/>
        <w:spacing w:after="18" w:line="276" w:lineRule="auto"/>
        <w:jc w:val="both"/>
        <w:rPr>
          <w:rFonts w:ascii="Arial" w:hAnsi="Arial" w:cs="Arial"/>
          <w:sz w:val="20"/>
          <w:szCs w:val="20"/>
        </w:rPr>
      </w:pPr>
    </w:p>
    <w:p w:rsidR="00BE6932" w:rsidRPr="00562AB4" w:rsidRDefault="0020008E" w:rsidP="00DD7F16">
      <w:pPr>
        <w:pStyle w:val="Default"/>
        <w:numPr>
          <w:ilvl w:val="0"/>
          <w:numId w:val="19"/>
        </w:numPr>
        <w:spacing w:after="18" w:line="276" w:lineRule="auto"/>
        <w:ind w:hanging="720"/>
        <w:jc w:val="both"/>
        <w:rPr>
          <w:rFonts w:ascii="Arial" w:hAnsi="Arial" w:cs="Arial"/>
          <w:sz w:val="20"/>
          <w:szCs w:val="20"/>
        </w:rPr>
      </w:pPr>
      <w:r w:rsidRPr="00562AB4">
        <w:rPr>
          <w:rFonts w:ascii="Arial" w:hAnsi="Arial" w:cs="Arial"/>
          <w:b/>
          <w:sz w:val="20"/>
          <w:szCs w:val="20"/>
        </w:rPr>
        <w:t>WYJAŚNIENIE</w:t>
      </w:r>
    </w:p>
    <w:p w:rsidR="002418A7" w:rsidRPr="00562AB4" w:rsidRDefault="00167569" w:rsidP="00DD7F16">
      <w:pPr>
        <w:pStyle w:val="Default"/>
        <w:spacing w:after="18" w:line="276" w:lineRule="auto"/>
        <w:jc w:val="both"/>
        <w:rPr>
          <w:rFonts w:ascii="Arial" w:hAnsi="Arial" w:cs="Arial"/>
          <w:sz w:val="20"/>
          <w:szCs w:val="20"/>
        </w:rPr>
      </w:pPr>
      <w:r w:rsidRPr="00562AB4">
        <w:rPr>
          <w:rFonts w:ascii="Arial" w:hAnsi="Arial" w:cs="Arial"/>
          <w:sz w:val="20"/>
          <w:szCs w:val="20"/>
        </w:rPr>
        <w:t>Lokalizacja stacji transformatorowej leży w gestii projektanta i będzie uzależniona od uzbrojenia terenu i możliwości formalno prawnych</w:t>
      </w:r>
    </w:p>
    <w:p w:rsidR="007E4DFA" w:rsidRPr="00562AB4" w:rsidRDefault="007E4DFA" w:rsidP="00DD7F16">
      <w:pPr>
        <w:pStyle w:val="Default"/>
        <w:spacing w:after="18" w:line="276" w:lineRule="auto"/>
        <w:jc w:val="both"/>
        <w:rPr>
          <w:rFonts w:ascii="Arial" w:hAnsi="Arial" w:cs="Arial"/>
          <w:b/>
          <w:bCs/>
          <w:sz w:val="20"/>
          <w:szCs w:val="20"/>
        </w:rPr>
      </w:pP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b/>
          <w:bCs/>
          <w:sz w:val="20"/>
          <w:szCs w:val="20"/>
        </w:rPr>
        <w:t>PYTANIE</w:t>
      </w:r>
      <w:r w:rsidR="00BE6932" w:rsidRPr="00562AB4">
        <w:rPr>
          <w:rFonts w:ascii="Arial" w:hAnsi="Arial" w:cs="Arial"/>
          <w:b/>
          <w:bCs/>
          <w:sz w:val="20"/>
          <w:szCs w:val="20"/>
        </w:rPr>
        <w:t xml:space="preserve"> </w:t>
      </w:r>
      <w:r w:rsidR="001A3FDC" w:rsidRPr="00562AB4">
        <w:rPr>
          <w:rFonts w:ascii="Arial" w:hAnsi="Arial" w:cs="Arial"/>
          <w:b/>
          <w:bCs/>
          <w:sz w:val="20"/>
          <w:szCs w:val="20"/>
        </w:rPr>
        <w:t>24</w:t>
      </w: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sz w:val="20"/>
          <w:szCs w:val="20"/>
        </w:rPr>
        <w:t xml:space="preserve">Czy Zamawiający mógłby określić długości przewodów pomiędzy stacją transformatorową, złączem ZKSN a stacją ładowania? </w:t>
      </w:r>
    </w:p>
    <w:p w:rsidR="00BE6932" w:rsidRPr="00562AB4" w:rsidRDefault="00BE6932" w:rsidP="00DD7F16">
      <w:pPr>
        <w:pStyle w:val="Default"/>
        <w:spacing w:after="18" w:line="276" w:lineRule="auto"/>
        <w:jc w:val="both"/>
        <w:rPr>
          <w:rFonts w:ascii="Arial" w:hAnsi="Arial" w:cs="Arial"/>
          <w:sz w:val="20"/>
          <w:szCs w:val="20"/>
        </w:rPr>
      </w:pPr>
    </w:p>
    <w:p w:rsidR="00BE6932" w:rsidRPr="00562AB4" w:rsidRDefault="0020008E" w:rsidP="00DD7F16">
      <w:pPr>
        <w:pStyle w:val="Default"/>
        <w:numPr>
          <w:ilvl w:val="0"/>
          <w:numId w:val="19"/>
        </w:numPr>
        <w:spacing w:after="18" w:line="276" w:lineRule="auto"/>
        <w:ind w:hanging="720"/>
        <w:jc w:val="both"/>
        <w:rPr>
          <w:rFonts w:ascii="Arial" w:hAnsi="Arial" w:cs="Arial"/>
          <w:b/>
          <w:sz w:val="20"/>
          <w:szCs w:val="20"/>
        </w:rPr>
      </w:pPr>
      <w:r w:rsidRPr="00562AB4">
        <w:rPr>
          <w:rFonts w:ascii="Arial" w:hAnsi="Arial" w:cs="Arial"/>
          <w:b/>
          <w:sz w:val="20"/>
          <w:szCs w:val="20"/>
        </w:rPr>
        <w:t>- WYJAŚNIENIE</w:t>
      </w:r>
    </w:p>
    <w:p w:rsidR="007A31CB" w:rsidRPr="00562AB4" w:rsidRDefault="00167569" w:rsidP="00DD7F16">
      <w:pPr>
        <w:pStyle w:val="Default"/>
        <w:spacing w:after="18" w:line="276" w:lineRule="auto"/>
        <w:jc w:val="both"/>
        <w:rPr>
          <w:rFonts w:ascii="Arial" w:hAnsi="Arial" w:cs="Arial"/>
          <w:sz w:val="20"/>
          <w:szCs w:val="20"/>
        </w:rPr>
      </w:pPr>
      <w:r w:rsidRPr="00562AB4">
        <w:rPr>
          <w:rFonts w:ascii="Arial" w:hAnsi="Arial" w:cs="Arial"/>
          <w:sz w:val="20"/>
          <w:szCs w:val="20"/>
        </w:rPr>
        <w:t>Nie. Długości będą pochodn</w:t>
      </w:r>
      <w:r w:rsidR="007E4DFA" w:rsidRPr="00562AB4">
        <w:rPr>
          <w:rFonts w:ascii="Arial" w:hAnsi="Arial" w:cs="Arial"/>
          <w:sz w:val="20"/>
          <w:szCs w:val="20"/>
        </w:rPr>
        <w:t>ą</w:t>
      </w:r>
      <w:r w:rsidRPr="00562AB4">
        <w:rPr>
          <w:rFonts w:ascii="Arial" w:hAnsi="Arial" w:cs="Arial"/>
          <w:sz w:val="20"/>
          <w:szCs w:val="20"/>
        </w:rPr>
        <w:t xml:space="preserve"> projektu</w:t>
      </w:r>
    </w:p>
    <w:p w:rsidR="007E4DFA" w:rsidRPr="00562AB4" w:rsidRDefault="007E4DFA" w:rsidP="00DD7F16">
      <w:pPr>
        <w:pStyle w:val="Default"/>
        <w:spacing w:after="18" w:line="276" w:lineRule="auto"/>
        <w:jc w:val="both"/>
        <w:rPr>
          <w:rFonts w:ascii="Arial" w:hAnsi="Arial" w:cs="Arial"/>
          <w:b/>
          <w:bCs/>
          <w:sz w:val="20"/>
          <w:szCs w:val="20"/>
        </w:rPr>
      </w:pP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b/>
          <w:bCs/>
          <w:sz w:val="20"/>
          <w:szCs w:val="20"/>
        </w:rPr>
        <w:t>PYTANIE</w:t>
      </w:r>
      <w:r w:rsidR="00BE6932" w:rsidRPr="00562AB4">
        <w:rPr>
          <w:rFonts w:ascii="Arial" w:hAnsi="Arial" w:cs="Arial"/>
          <w:b/>
          <w:bCs/>
          <w:sz w:val="20"/>
          <w:szCs w:val="20"/>
        </w:rPr>
        <w:t xml:space="preserve"> </w:t>
      </w:r>
      <w:r w:rsidR="001A3FDC" w:rsidRPr="00562AB4">
        <w:rPr>
          <w:rFonts w:ascii="Arial" w:hAnsi="Arial" w:cs="Arial"/>
          <w:b/>
          <w:bCs/>
          <w:sz w:val="20"/>
          <w:szCs w:val="20"/>
        </w:rPr>
        <w:t>25</w:t>
      </w: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sz w:val="20"/>
          <w:szCs w:val="20"/>
        </w:rPr>
        <w:t xml:space="preserve">Czy w projektowanej stacji transformatorowej wymagana jest jakaś komunikacja z systemem nadrzędnym? </w:t>
      </w:r>
    </w:p>
    <w:p w:rsidR="00BE6932" w:rsidRPr="00562AB4" w:rsidRDefault="00BE6932" w:rsidP="00DD7F16">
      <w:pPr>
        <w:pStyle w:val="Default"/>
        <w:spacing w:after="18" w:line="276" w:lineRule="auto"/>
        <w:jc w:val="both"/>
        <w:rPr>
          <w:rFonts w:ascii="Arial" w:hAnsi="Arial" w:cs="Arial"/>
          <w:sz w:val="20"/>
          <w:szCs w:val="20"/>
        </w:rPr>
      </w:pPr>
    </w:p>
    <w:p w:rsidR="00BE6932" w:rsidRPr="00562AB4" w:rsidRDefault="0020008E" w:rsidP="00DD7F16">
      <w:pPr>
        <w:pStyle w:val="Default"/>
        <w:numPr>
          <w:ilvl w:val="0"/>
          <w:numId w:val="19"/>
        </w:numPr>
        <w:spacing w:after="18" w:line="276" w:lineRule="auto"/>
        <w:ind w:hanging="720"/>
        <w:jc w:val="both"/>
        <w:rPr>
          <w:rFonts w:ascii="Arial" w:hAnsi="Arial" w:cs="Arial"/>
          <w:sz w:val="20"/>
          <w:szCs w:val="20"/>
        </w:rPr>
      </w:pPr>
      <w:r w:rsidRPr="00562AB4">
        <w:rPr>
          <w:rFonts w:ascii="Arial" w:hAnsi="Arial" w:cs="Arial"/>
          <w:b/>
          <w:sz w:val="20"/>
          <w:szCs w:val="20"/>
        </w:rPr>
        <w:t>- WYJAŚNIENIE</w:t>
      </w:r>
    </w:p>
    <w:p w:rsidR="002418A7" w:rsidRPr="00562AB4" w:rsidRDefault="002418A7" w:rsidP="00DD7F16">
      <w:pPr>
        <w:pStyle w:val="Default"/>
        <w:spacing w:after="18" w:line="276" w:lineRule="auto"/>
        <w:jc w:val="both"/>
        <w:rPr>
          <w:rFonts w:ascii="Arial" w:hAnsi="Arial" w:cs="Arial"/>
          <w:sz w:val="20"/>
          <w:szCs w:val="20"/>
        </w:rPr>
      </w:pPr>
      <w:r w:rsidRPr="00562AB4">
        <w:rPr>
          <w:rFonts w:ascii="Arial" w:hAnsi="Arial" w:cs="Arial"/>
          <w:sz w:val="20"/>
          <w:szCs w:val="20"/>
        </w:rPr>
        <w:t xml:space="preserve">Nie. Jedynie w układzie pomiarowym w stacji trafo należy zamontować dodatkowy modem transmisji danych </w:t>
      </w:r>
      <w:r w:rsidR="003C01C4" w:rsidRPr="00562AB4">
        <w:rPr>
          <w:rFonts w:ascii="Arial" w:hAnsi="Arial" w:cs="Arial"/>
          <w:sz w:val="20"/>
          <w:szCs w:val="20"/>
        </w:rPr>
        <w:t xml:space="preserve">z układu pomiarowego </w:t>
      </w:r>
      <w:r w:rsidRPr="00562AB4">
        <w:rPr>
          <w:rFonts w:ascii="Arial" w:hAnsi="Arial" w:cs="Arial"/>
          <w:sz w:val="20"/>
          <w:szCs w:val="20"/>
        </w:rPr>
        <w:t>na potrzeby właściciela stacji.</w:t>
      </w:r>
    </w:p>
    <w:p w:rsidR="007A31CB" w:rsidRPr="00562AB4" w:rsidRDefault="007A31CB" w:rsidP="00DD7F16">
      <w:pPr>
        <w:pStyle w:val="Default"/>
        <w:spacing w:after="18" w:line="276" w:lineRule="auto"/>
        <w:jc w:val="both"/>
        <w:rPr>
          <w:rFonts w:ascii="Arial" w:hAnsi="Arial" w:cs="Arial"/>
          <w:sz w:val="20"/>
          <w:szCs w:val="20"/>
        </w:rPr>
      </w:pPr>
    </w:p>
    <w:p w:rsidR="007A31CB" w:rsidRPr="00562AB4" w:rsidRDefault="007A31CB" w:rsidP="00DD7F16">
      <w:pPr>
        <w:pStyle w:val="Default"/>
        <w:spacing w:after="18" w:line="276" w:lineRule="auto"/>
        <w:jc w:val="both"/>
        <w:rPr>
          <w:rFonts w:ascii="Arial" w:hAnsi="Arial" w:cs="Arial"/>
          <w:sz w:val="20"/>
          <w:szCs w:val="20"/>
        </w:rPr>
      </w:pPr>
      <w:r w:rsidRPr="00562AB4">
        <w:rPr>
          <w:rFonts w:ascii="Arial" w:hAnsi="Arial" w:cs="Arial"/>
          <w:b/>
          <w:bCs/>
          <w:sz w:val="20"/>
          <w:szCs w:val="20"/>
        </w:rPr>
        <w:t>PYTANIE</w:t>
      </w:r>
      <w:r w:rsidR="00BE6932" w:rsidRPr="00562AB4">
        <w:rPr>
          <w:rFonts w:ascii="Arial" w:hAnsi="Arial" w:cs="Arial"/>
          <w:b/>
          <w:bCs/>
          <w:sz w:val="20"/>
          <w:szCs w:val="20"/>
        </w:rPr>
        <w:t xml:space="preserve"> </w:t>
      </w:r>
      <w:r w:rsidR="001A3FDC" w:rsidRPr="00562AB4">
        <w:rPr>
          <w:rFonts w:ascii="Arial" w:hAnsi="Arial" w:cs="Arial"/>
          <w:b/>
          <w:bCs/>
          <w:sz w:val="20"/>
          <w:szCs w:val="20"/>
        </w:rPr>
        <w:t>26</w:t>
      </w:r>
    </w:p>
    <w:p w:rsidR="007A31CB" w:rsidRPr="00562AB4" w:rsidRDefault="007A31CB" w:rsidP="00DD7F16">
      <w:pPr>
        <w:pStyle w:val="Default"/>
        <w:spacing w:line="276" w:lineRule="auto"/>
        <w:jc w:val="both"/>
        <w:rPr>
          <w:rFonts w:ascii="Arial" w:hAnsi="Arial" w:cs="Arial"/>
          <w:sz w:val="20"/>
          <w:szCs w:val="20"/>
        </w:rPr>
      </w:pPr>
      <w:r w:rsidRPr="00562AB4">
        <w:rPr>
          <w:rFonts w:ascii="Arial" w:hAnsi="Arial" w:cs="Arial"/>
          <w:sz w:val="20"/>
          <w:szCs w:val="20"/>
        </w:rPr>
        <w:t xml:space="preserve">Czy Zamawiający rozważy możliwość przedłużenia terminu składania oferty oraz umożliwi ponowne przeprowadzenie wizji lokalnej. </w:t>
      </w:r>
    </w:p>
    <w:p w:rsidR="00BE6932" w:rsidRPr="00562AB4" w:rsidRDefault="00BE6932" w:rsidP="00DD7F16">
      <w:pPr>
        <w:pStyle w:val="Default"/>
        <w:spacing w:line="276" w:lineRule="auto"/>
        <w:jc w:val="both"/>
        <w:rPr>
          <w:rFonts w:ascii="Arial" w:hAnsi="Arial" w:cs="Arial"/>
          <w:sz w:val="20"/>
          <w:szCs w:val="20"/>
        </w:rPr>
      </w:pPr>
    </w:p>
    <w:p w:rsidR="00BE6932" w:rsidRPr="00562AB4" w:rsidRDefault="0020008E" w:rsidP="00DD7F16">
      <w:pPr>
        <w:pStyle w:val="Default"/>
        <w:numPr>
          <w:ilvl w:val="0"/>
          <w:numId w:val="19"/>
        </w:numPr>
        <w:spacing w:line="276" w:lineRule="auto"/>
        <w:ind w:hanging="720"/>
        <w:jc w:val="both"/>
        <w:rPr>
          <w:rFonts w:ascii="Arial" w:hAnsi="Arial" w:cs="Arial"/>
          <w:sz w:val="20"/>
          <w:szCs w:val="20"/>
        </w:rPr>
      </w:pPr>
      <w:r w:rsidRPr="00562AB4">
        <w:rPr>
          <w:rFonts w:ascii="Arial" w:hAnsi="Arial" w:cs="Arial"/>
          <w:b/>
          <w:sz w:val="20"/>
          <w:szCs w:val="20"/>
        </w:rPr>
        <w:t>- WYJAŚNIENIE</w:t>
      </w:r>
    </w:p>
    <w:p w:rsidR="007A31CB" w:rsidRPr="00562AB4" w:rsidRDefault="00167569" w:rsidP="00DD7F16">
      <w:pPr>
        <w:pStyle w:val="Zwykytekst"/>
        <w:spacing w:line="276" w:lineRule="auto"/>
        <w:jc w:val="both"/>
        <w:rPr>
          <w:rFonts w:ascii="Arial" w:hAnsi="Arial" w:cs="Arial"/>
          <w:bCs/>
        </w:rPr>
      </w:pPr>
      <w:r w:rsidRPr="00562AB4">
        <w:rPr>
          <w:rFonts w:ascii="Arial" w:hAnsi="Arial" w:cs="Arial"/>
          <w:bCs/>
        </w:rPr>
        <w:t xml:space="preserve">Zamawiający nie </w:t>
      </w:r>
      <w:r w:rsidR="007E4DFA" w:rsidRPr="00562AB4">
        <w:rPr>
          <w:rFonts w:ascii="Arial" w:hAnsi="Arial" w:cs="Arial"/>
          <w:bCs/>
        </w:rPr>
        <w:t>przewiduje</w:t>
      </w:r>
      <w:r w:rsidRPr="00562AB4">
        <w:rPr>
          <w:rFonts w:ascii="Arial" w:hAnsi="Arial" w:cs="Arial"/>
          <w:bCs/>
        </w:rPr>
        <w:t xml:space="preserve"> powtórnej wizji lokalnej. Zamawiający nie zabrania dokonania wizji we własnym zakresie.</w:t>
      </w:r>
      <w:r w:rsidR="00FA677D" w:rsidRPr="00562AB4">
        <w:rPr>
          <w:rFonts w:ascii="Arial" w:hAnsi="Arial" w:cs="Arial"/>
          <w:bCs/>
        </w:rPr>
        <w:t xml:space="preserve"> </w:t>
      </w:r>
      <w:r w:rsidR="00FA677D" w:rsidRPr="00562AB4">
        <w:rPr>
          <w:rFonts w:ascii="Arial" w:hAnsi="Arial" w:cs="Arial"/>
        </w:rPr>
        <w:t>Termin składania ofert ulega zmianie zgodnie z informacją zawartą w niniejszym piśmie.</w:t>
      </w:r>
    </w:p>
    <w:p w:rsidR="007E4DFA" w:rsidRPr="00562AB4" w:rsidRDefault="007E4DFA" w:rsidP="00DD7F16">
      <w:pPr>
        <w:pStyle w:val="Zwykytekst"/>
        <w:spacing w:line="276" w:lineRule="auto"/>
        <w:jc w:val="both"/>
        <w:rPr>
          <w:rFonts w:ascii="Arial" w:hAnsi="Arial" w:cs="Arial"/>
          <w:b/>
          <w:bCs/>
        </w:rPr>
      </w:pPr>
    </w:p>
    <w:p w:rsidR="006D6E3D" w:rsidRPr="00562AB4" w:rsidRDefault="006D6E3D" w:rsidP="00DD7F16">
      <w:pPr>
        <w:pStyle w:val="Zwykytekst"/>
        <w:spacing w:line="276" w:lineRule="auto"/>
        <w:jc w:val="both"/>
        <w:rPr>
          <w:rFonts w:ascii="Arial" w:hAnsi="Arial" w:cs="Arial"/>
          <w:b/>
          <w:bCs/>
        </w:rPr>
      </w:pPr>
      <w:r w:rsidRPr="00562AB4">
        <w:rPr>
          <w:rFonts w:ascii="Arial" w:hAnsi="Arial" w:cs="Arial"/>
          <w:b/>
          <w:bCs/>
        </w:rPr>
        <w:t>PYTANIE</w:t>
      </w:r>
      <w:r w:rsidR="00BE6932" w:rsidRPr="00562AB4">
        <w:rPr>
          <w:rFonts w:ascii="Arial" w:hAnsi="Arial" w:cs="Arial"/>
          <w:b/>
          <w:bCs/>
        </w:rPr>
        <w:t xml:space="preserve"> </w:t>
      </w:r>
      <w:r w:rsidR="001A3FDC" w:rsidRPr="00562AB4">
        <w:rPr>
          <w:rFonts w:ascii="Arial" w:hAnsi="Arial" w:cs="Arial"/>
          <w:b/>
          <w:bCs/>
        </w:rPr>
        <w:t>27</w:t>
      </w:r>
    </w:p>
    <w:p w:rsidR="006D6E3D" w:rsidRPr="00562AB4" w:rsidRDefault="006D6E3D" w:rsidP="00DD7F16">
      <w:pPr>
        <w:pStyle w:val="Zwykytekst"/>
        <w:spacing w:line="276" w:lineRule="auto"/>
        <w:jc w:val="both"/>
        <w:rPr>
          <w:rFonts w:ascii="Arial" w:hAnsi="Arial" w:cs="Arial"/>
          <w:color w:val="000000"/>
        </w:rPr>
      </w:pPr>
      <w:r w:rsidRPr="00562AB4">
        <w:rPr>
          <w:rFonts w:ascii="Arial" w:hAnsi="Arial" w:cs="Arial"/>
          <w:color w:val="000000"/>
        </w:rPr>
        <w:t>Czy Zamawiający wyraża zgodę na zmianę sposobu pomiaru hałasu stacji ładowania, zgodnie z powszechnie przyjętymi metodami pomiaru, tj. w odległości 3 m od badanego źródła dźwięku?</w:t>
      </w:r>
    </w:p>
    <w:p w:rsidR="00BE6932" w:rsidRPr="00562AB4" w:rsidRDefault="00BE6932" w:rsidP="00DD7F16">
      <w:pPr>
        <w:pStyle w:val="Zwykytekst"/>
        <w:spacing w:line="276" w:lineRule="auto"/>
        <w:jc w:val="both"/>
        <w:rPr>
          <w:rFonts w:ascii="Arial" w:hAnsi="Arial" w:cs="Arial"/>
          <w:color w:val="000000"/>
        </w:rPr>
      </w:pPr>
    </w:p>
    <w:p w:rsidR="006D6E3D" w:rsidRPr="00562AB4" w:rsidRDefault="0020008E" w:rsidP="00DD7F16">
      <w:pPr>
        <w:pStyle w:val="Zwykytekst"/>
        <w:numPr>
          <w:ilvl w:val="0"/>
          <w:numId w:val="19"/>
        </w:numPr>
        <w:spacing w:line="276" w:lineRule="auto"/>
        <w:ind w:hanging="720"/>
        <w:jc w:val="both"/>
        <w:rPr>
          <w:rFonts w:ascii="Arial" w:hAnsi="Arial" w:cs="Arial"/>
          <w:color w:val="000000"/>
        </w:rPr>
      </w:pPr>
      <w:r w:rsidRPr="00562AB4">
        <w:rPr>
          <w:rFonts w:ascii="Arial" w:hAnsi="Arial" w:cs="Arial"/>
          <w:b/>
          <w:color w:val="000000"/>
        </w:rPr>
        <w:t>- WYJAŚNIENIE</w:t>
      </w:r>
    </w:p>
    <w:p w:rsidR="00BE6932" w:rsidRPr="00562AB4" w:rsidRDefault="00167569" w:rsidP="00DD7F16">
      <w:pPr>
        <w:pStyle w:val="Zwykytekst"/>
        <w:spacing w:line="276" w:lineRule="auto"/>
        <w:jc w:val="both"/>
        <w:rPr>
          <w:rFonts w:ascii="Arial" w:hAnsi="Arial" w:cs="Arial"/>
          <w:bCs/>
        </w:rPr>
      </w:pPr>
      <w:r w:rsidRPr="00562AB4">
        <w:rPr>
          <w:rFonts w:ascii="Arial" w:hAnsi="Arial" w:cs="Arial"/>
          <w:bCs/>
        </w:rPr>
        <w:t>Nie</w:t>
      </w:r>
      <w:r w:rsidR="00562AB4" w:rsidRPr="00562AB4">
        <w:rPr>
          <w:rFonts w:ascii="Arial" w:hAnsi="Arial" w:cs="Arial"/>
          <w:bCs/>
        </w:rPr>
        <w:t xml:space="preserve">. </w:t>
      </w:r>
      <w:r w:rsidR="00562AB4" w:rsidRPr="00562AB4">
        <w:rPr>
          <w:rFonts w:ascii="Arial" w:hAnsi="Arial" w:cs="Arial"/>
        </w:rPr>
        <w:t>Zamawiajacy podtrzymuje zapisy SIWZ</w:t>
      </w:r>
    </w:p>
    <w:p w:rsidR="007E4DFA" w:rsidRPr="00562AB4" w:rsidRDefault="007E4DFA" w:rsidP="00DD7F16">
      <w:pPr>
        <w:spacing w:after="0"/>
        <w:jc w:val="both"/>
        <w:rPr>
          <w:rFonts w:ascii="Arial" w:hAnsi="Arial" w:cs="Arial"/>
          <w:b/>
          <w:bCs/>
          <w:sz w:val="20"/>
          <w:szCs w:val="20"/>
        </w:rPr>
      </w:pPr>
    </w:p>
    <w:p w:rsidR="006D6E3D" w:rsidRPr="00562AB4" w:rsidRDefault="006D6E3D" w:rsidP="00DD7F16">
      <w:pPr>
        <w:spacing w:after="0"/>
        <w:jc w:val="both"/>
        <w:rPr>
          <w:rFonts w:ascii="Arial" w:hAnsi="Arial" w:cs="Arial"/>
          <w:b/>
          <w:color w:val="000000"/>
          <w:sz w:val="20"/>
          <w:szCs w:val="20"/>
        </w:rPr>
      </w:pPr>
      <w:r w:rsidRPr="00562AB4">
        <w:rPr>
          <w:rFonts w:ascii="Arial" w:hAnsi="Arial" w:cs="Arial"/>
          <w:b/>
          <w:bCs/>
          <w:sz w:val="20"/>
          <w:szCs w:val="20"/>
        </w:rPr>
        <w:t>PYTANIE</w:t>
      </w:r>
      <w:r w:rsidRPr="00562AB4">
        <w:rPr>
          <w:rFonts w:ascii="Arial" w:hAnsi="Arial" w:cs="Arial"/>
          <w:b/>
          <w:color w:val="000000"/>
          <w:sz w:val="20"/>
          <w:szCs w:val="20"/>
        </w:rPr>
        <w:t xml:space="preserve"> </w:t>
      </w:r>
      <w:r w:rsidR="00BE6932" w:rsidRPr="00562AB4">
        <w:rPr>
          <w:rFonts w:ascii="Arial" w:hAnsi="Arial" w:cs="Arial"/>
          <w:b/>
          <w:color w:val="000000"/>
          <w:sz w:val="20"/>
          <w:szCs w:val="20"/>
        </w:rPr>
        <w:t>2</w:t>
      </w:r>
      <w:r w:rsidR="001A3FDC" w:rsidRPr="00562AB4">
        <w:rPr>
          <w:rFonts w:ascii="Arial" w:hAnsi="Arial" w:cs="Arial"/>
          <w:b/>
          <w:color w:val="000000"/>
          <w:sz w:val="20"/>
          <w:szCs w:val="20"/>
        </w:rPr>
        <w:t>8</w:t>
      </w:r>
    </w:p>
    <w:p w:rsidR="006D6E3D" w:rsidRPr="00562AB4" w:rsidRDefault="006D6E3D" w:rsidP="00DD7F16">
      <w:pPr>
        <w:spacing w:after="0"/>
        <w:jc w:val="both"/>
        <w:rPr>
          <w:rFonts w:ascii="Arial" w:hAnsi="Arial" w:cs="Arial"/>
          <w:color w:val="000000"/>
          <w:sz w:val="20"/>
          <w:szCs w:val="20"/>
        </w:rPr>
      </w:pPr>
      <w:r w:rsidRPr="00562AB4">
        <w:rPr>
          <w:rFonts w:ascii="Arial" w:hAnsi="Arial" w:cs="Arial"/>
          <w:color w:val="000000"/>
          <w:sz w:val="20"/>
          <w:szCs w:val="20"/>
        </w:rPr>
        <w:t>Czy Zamawiający dopuści rozwiązanie emitujące hałas na poziomie nieprzekraczającym 60 dB, zgodnie z  wydanym Rozporządzeniem Ministra Środowiska z dnia 14.06.2017 na podstawie ustawy z dnia 27 kwietnia 2001 roku Prawo ochrony środowiska, który w rozdziale V „Ochrona przed hałasem” wskazuje, iż zasadniczo dopuszczalny poziom hałasu w terenie zabudowanym w porze dziennej wynosi 60 dB?</w:t>
      </w:r>
    </w:p>
    <w:p w:rsidR="00BE6932" w:rsidRPr="00562AB4" w:rsidRDefault="00BE6932" w:rsidP="00DD7F16">
      <w:pPr>
        <w:spacing w:after="0"/>
        <w:jc w:val="both"/>
        <w:rPr>
          <w:rFonts w:ascii="Arial" w:hAnsi="Arial" w:cs="Arial"/>
          <w:color w:val="000000"/>
          <w:sz w:val="20"/>
          <w:szCs w:val="20"/>
        </w:rPr>
      </w:pPr>
    </w:p>
    <w:p w:rsidR="00BE6932" w:rsidRPr="00562AB4" w:rsidRDefault="0020008E" w:rsidP="00DD7F16">
      <w:pPr>
        <w:pStyle w:val="Akapitzlist"/>
        <w:numPr>
          <w:ilvl w:val="0"/>
          <w:numId w:val="19"/>
        </w:numPr>
        <w:spacing w:line="276" w:lineRule="auto"/>
        <w:ind w:hanging="720"/>
        <w:jc w:val="both"/>
        <w:rPr>
          <w:rFonts w:cs="Arial"/>
          <w:color w:val="000000"/>
          <w:sz w:val="20"/>
        </w:rPr>
      </w:pPr>
      <w:r w:rsidRPr="00562AB4">
        <w:rPr>
          <w:rFonts w:cs="Arial"/>
          <w:color w:val="000000"/>
          <w:sz w:val="20"/>
        </w:rPr>
        <w:t xml:space="preserve">- </w:t>
      </w:r>
      <w:r w:rsidRPr="00562AB4">
        <w:rPr>
          <w:rFonts w:cs="Arial"/>
          <w:b/>
          <w:color w:val="000000"/>
          <w:sz w:val="20"/>
        </w:rPr>
        <w:t>WYJAŚNIENIE</w:t>
      </w:r>
    </w:p>
    <w:p w:rsidR="00BE6932" w:rsidRPr="00562AB4" w:rsidRDefault="00167569" w:rsidP="00DD7F16">
      <w:pPr>
        <w:spacing w:after="0"/>
        <w:jc w:val="both"/>
        <w:rPr>
          <w:rFonts w:ascii="Arial" w:hAnsi="Arial" w:cs="Arial"/>
          <w:color w:val="000000"/>
          <w:sz w:val="20"/>
          <w:szCs w:val="20"/>
        </w:rPr>
      </w:pPr>
      <w:r w:rsidRPr="00562AB4">
        <w:rPr>
          <w:rFonts w:ascii="Arial" w:hAnsi="Arial" w:cs="Arial"/>
          <w:color w:val="000000"/>
          <w:sz w:val="20"/>
          <w:szCs w:val="20"/>
        </w:rPr>
        <w:t>Nie</w:t>
      </w:r>
      <w:r w:rsidR="00562AB4" w:rsidRPr="00562AB4">
        <w:rPr>
          <w:rFonts w:ascii="Arial" w:hAnsi="Arial" w:cs="Arial"/>
          <w:color w:val="000000"/>
          <w:sz w:val="20"/>
          <w:szCs w:val="20"/>
        </w:rPr>
        <w:t xml:space="preserve">. </w:t>
      </w:r>
      <w:r w:rsidR="00562AB4" w:rsidRPr="00562AB4">
        <w:rPr>
          <w:rFonts w:ascii="Arial" w:hAnsi="Arial" w:cs="Arial"/>
          <w:sz w:val="20"/>
          <w:szCs w:val="20"/>
        </w:rPr>
        <w:t>Zamawiajacy podtrzymuje zapisy SIWZ.</w:t>
      </w:r>
    </w:p>
    <w:p w:rsidR="007E4DFA" w:rsidRDefault="007E4DFA" w:rsidP="00DD7F16">
      <w:pPr>
        <w:spacing w:after="0"/>
        <w:jc w:val="both"/>
        <w:rPr>
          <w:rFonts w:ascii="Arial" w:hAnsi="Arial" w:cs="Arial"/>
          <w:color w:val="000000"/>
          <w:sz w:val="20"/>
          <w:szCs w:val="20"/>
        </w:rPr>
      </w:pPr>
    </w:p>
    <w:p w:rsidR="00562AB4" w:rsidRDefault="00562AB4" w:rsidP="00DD7F16">
      <w:pPr>
        <w:spacing w:after="0"/>
        <w:jc w:val="both"/>
        <w:rPr>
          <w:rFonts w:ascii="Arial" w:hAnsi="Arial" w:cs="Arial"/>
          <w:color w:val="000000"/>
          <w:sz w:val="20"/>
          <w:szCs w:val="20"/>
        </w:rPr>
      </w:pPr>
    </w:p>
    <w:p w:rsidR="00562AB4" w:rsidRPr="00562AB4" w:rsidRDefault="00562AB4" w:rsidP="00DD7F16">
      <w:pPr>
        <w:spacing w:after="0"/>
        <w:jc w:val="both"/>
        <w:rPr>
          <w:rFonts w:ascii="Arial" w:hAnsi="Arial" w:cs="Arial"/>
          <w:color w:val="000000"/>
          <w:sz w:val="20"/>
          <w:szCs w:val="20"/>
        </w:rPr>
      </w:pPr>
    </w:p>
    <w:p w:rsidR="006D6E3D" w:rsidRPr="00562AB4" w:rsidRDefault="006D6E3D" w:rsidP="00DD7F16">
      <w:pPr>
        <w:spacing w:after="0"/>
        <w:jc w:val="both"/>
        <w:rPr>
          <w:rFonts w:ascii="Arial" w:hAnsi="Arial" w:cs="Arial"/>
          <w:color w:val="000000"/>
          <w:sz w:val="20"/>
          <w:szCs w:val="20"/>
        </w:rPr>
      </w:pPr>
      <w:r w:rsidRPr="00562AB4">
        <w:rPr>
          <w:rFonts w:ascii="Arial" w:hAnsi="Arial" w:cs="Arial"/>
          <w:b/>
          <w:bCs/>
          <w:sz w:val="20"/>
          <w:szCs w:val="20"/>
        </w:rPr>
        <w:t>PYTANIE</w:t>
      </w:r>
      <w:r w:rsidR="00BE6932" w:rsidRPr="00562AB4">
        <w:rPr>
          <w:rFonts w:ascii="Arial" w:hAnsi="Arial" w:cs="Arial"/>
          <w:b/>
          <w:bCs/>
          <w:sz w:val="20"/>
          <w:szCs w:val="20"/>
        </w:rPr>
        <w:t xml:space="preserve"> </w:t>
      </w:r>
      <w:r w:rsidR="001A3FDC" w:rsidRPr="00562AB4">
        <w:rPr>
          <w:rFonts w:ascii="Arial" w:hAnsi="Arial" w:cs="Arial"/>
          <w:b/>
          <w:bCs/>
          <w:sz w:val="20"/>
          <w:szCs w:val="20"/>
        </w:rPr>
        <w:t>29</w:t>
      </w:r>
    </w:p>
    <w:p w:rsidR="006D6E3D" w:rsidRPr="00562AB4" w:rsidRDefault="006D6E3D" w:rsidP="00DD7F16">
      <w:pPr>
        <w:jc w:val="both"/>
        <w:rPr>
          <w:rFonts w:ascii="Arial" w:hAnsi="Arial" w:cs="Arial"/>
          <w:color w:val="000000"/>
          <w:sz w:val="20"/>
          <w:szCs w:val="20"/>
        </w:rPr>
      </w:pPr>
      <w:r w:rsidRPr="00562AB4">
        <w:rPr>
          <w:rFonts w:ascii="Arial" w:hAnsi="Arial" w:cs="Arial"/>
          <w:color w:val="000000"/>
          <w:sz w:val="20"/>
          <w:szCs w:val="20"/>
        </w:rPr>
        <w:t>Czy Zamawiający dopuści zmianę rozwiązania ze stacji zintegrowanej ze słupem na stację ładowania zintegrowaną ze stacją transformatorową i osobnym masztem? Prośbę swoją warunkujemy specyfiką lokalizacji miejsca instalacji.</w:t>
      </w:r>
    </w:p>
    <w:p w:rsidR="00BE6932" w:rsidRPr="00562AB4" w:rsidRDefault="0020008E" w:rsidP="00DD7F16">
      <w:pPr>
        <w:pStyle w:val="Akapitzlist"/>
        <w:numPr>
          <w:ilvl w:val="0"/>
          <w:numId w:val="19"/>
        </w:numPr>
        <w:spacing w:line="276" w:lineRule="auto"/>
        <w:ind w:hanging="720"/>
        <w:jc w:val="both"/>
        <w:rPr>
          <w:rFonts w:cs="Arial"/>
          <w:b/>
          <w:color w:val="000000"/>
          <w:sz w:val="20"/>
        </w:rPr>
      </w:pPr>
      <w:r w:rsidRPr="00562AB4">
        <w:rPr>
          <w:rFonts w:cs="Arial"/>
          <w:b/>
          <w:color w:val="000000"/>
          <w:sz w:val="20"/>
        </w:rPr>
        <w:t xml:space="preserve">– WYJAŚNIENIE </w:t>
      </w:r>
    </w:p>
    <w:p w:rsidR="00BE6932" w:rsidRPr="00562AB4" w:rsidRDefault="003C01C4" w:rsidP="00DD7F16">
      <w:pPr>
        <w:spacing w:after="0"/>
        <w:jc w:val="both"/>
        <w:rPr>
          <w:rFonts w:ascii="Arial" w:hAnsi="Arial" w:cs="Arial"/>
          <w:bCs/>
          <w:sz w:val="20"/>
          <w:szCs w:val="20"/>
        </w:rPr>
      </w:pPr>
      <w:r w:rsidRPr="00562AB4">
        <w:rPr>
          <w:rFonts w:ascii="Arial" w:hAnsi="Arial" w:cs="Arial"/>
          <w:bCs/>
          <w:sz w:val="20"/>
          <w:szCs w:val="20"/>
        </w:rPr>
        <w:t xml:space="preserve">Nie </w:t>
      </w:r>
    </w:p>
    <w:p w:rsidR="007E4DFA" w:rsidRPr="00562AB4" w:rsidRDefault="007E4DFA" w:rsidP="00DD7F16">
      <w:pPr>
        <w:spacing w:after="0"/>
        <w:jc w:val="both"/>
        <w:rPr>
          <w:rFonts w:ascii="Arial" w:hAnsi="Arial" w:cs="Arial"/>
          <w:b/>
          <w:bCs/>
          <w:sz w:val="20"/>
          <w:szCs w:val="20"/>
        </w:rPr>
      </w:pPr>
    </w:p>
    <w:p w:rsidR="006D6E3D" w:rsidRPr="00562AB4" w:rsidRDefault="006D6E3D" w:rsidP="00DD7F16">
      <w:pPr>
        <w:spacing w:after="0"/>
        <w:jc w:val="both"/>
        <w:rPr>
          <w:rFonts w:ascii="Arial" w:hAnsi="Arial" w:cs="Arial"/>
          <w:b/>
          <w:color w:val="000000"/>
          <w:sz w:val="20"/>
          <w:szCs w:val="20"/>
        </w:rPr>
      </w:pPr>
      <w:r w:rsidRPr="00562AB4">
        <w:rPr>
          <w:rFonts w:ascii="Arial" w:hAnsi="Arial" w:cs="Arial"/>
          <w:b/>
          <w:bCs/>
          <w:sz w:val="20"/>
          <w:szCs w:val="20"/>
        </w:rPr>
        <w:t>PYTANIE</w:t>
      </w:r>
      <w:r w:rsidRPr="00562AB4">
        <w:rPr>
          <w:rFonts w:ascii="Arial" w:hAnsi="Arial" w:cs="Arial"/>
          <w:b/>
          <w:color w:val="000000"/>
          <w:sz w:val="20"/>
          <w:szCs w:val="20"/>
        </w:rPr>
        <w:t xml:space="preserve"> </w:t>
      </w:r>
      <w:r w:rsidR="001A3FDC" w:rsidRPr="00562AB4">
        <w:rPr>
          <w:rFonts w:ascii="Arial" w:hAnsi="Arial" w:cs="Arial"/>
          <w:b/>
          <w:color w:val="000000"/>
          <w:sz w:val="20"/>
          <w:szCs w:val="20"/>
        </w:rPr>
        <w:t>30</w:t>
      </w:r>
    </w:p>
    <w:p w:rsidR="006D6E3D" w:rsidRPr="00562AB4" w:rsidRDefault="006D6E3D" w:rsidP="00DD7F16">
      <w:pPr>
        <w:spacing w:after="0"/>
        <w:jc w:val="both"/>
        <w:rPr>
          <w:rFonts w:ascii="Arial" w:hAnsi="Arial" w:cs="Arial"/>
          <w:color w:val="000000"/>
          <w:sz w:val="20"/>
          <w:szCs w:val="20"/>
        </w:rPr>
      </w:pPr>
      <w:r w:rsidRPr="00562AB4">
        <w:rPr>
          <w:rFonts w:ascii="Arial" w:hAnsi="Arial" w:cs="Arial"/>
          <w:color w:val="000000"/>
          <w:sz w:val="20"/>
          <w:szCs w:val="20"/>
        </w:rPr>
        <w:t xml:space="preserve">W przypadku akceptacji Zamawiającego na zmianę rozwiązania, o którym mowa w pytaniu nr </w:t>
      </w:r>
      <w:r w:rsidR="00911689">
        <w:rPr>
          <w:rFonts w:ascii="Arial" w:hAnsi="Arial" w:cs="Arial"/>
          <w:color w:val="000000"/>
          <w:sz w:val="20"/>
          <w:szCs w:val="20"/>
        </w:rPr>
        <w:t>29</w:t>
      </w:r>
      <w:r w:rsidRPr="00562AB4">
        <w:rPr>
          <w:rFonts w:ascii="Arial" w:hAnsi="Arial" w:cs="Arial"/>
          <w:color w:val="000000"/>
          <w:sz w:val="20"/>
          <w:szCs w:val="20"/>
        </w:rPr>
        <w:t>, z uwagi na fakt, że w planowanym miejscu instalacji znajdują się drzewa oraz kolizje z kanalizacją deszczową, co zostało stwierdzone podczas wizji lokalnej, zwracamy się z prośbą o wyrażenie zgody na zmianę lokalizacji posadowienia stacji ładowania. Zaproponowane przez Wykonawcę nowe miejsce posadowienia masztu znajduje się na wysepce pomiędzy pasami postojowymi, co zostało zilustrowane na poniższym rysunku:</w:t>
      </w:r>
    </w:p>
    <w:p w:rsidR="00BA6187" w:rsidRPr="00562AB4" w:rsidRDefault="00BA6187" w:rsidP="00DD7F16">
      <w:pPr>
        <w:spacing w:after="0"/>
        <w:jc w:val="both"/>
        <w:rPr>
          <w:rFonts w:ascii="Arial" w:hAnsi="Arial" w:cs="Arial"/>
          <w:color w:val="000000"/>
          <w:sz w:val="20"/>
          <w:szCs w:val="20"/>
        </w:rPr>
      </w:pPr>
      <w:r w:rsidRPr="00562AB4">
        <w:rPr>
          <w:rFonts w:ascii="Arial" w:hAnsi="Arial" w:cs="Arial"/>
          <w:noProof/>
          <w:sz w:val="20"/>
          <w:szCs w:val="20"/>
          <w:lang w:eastAsia="pl-PL"/>
        </w:rPr>
        <w:drawing>
          <wp:inline distT="0" distB="0" distL="0" distR="0">
            <wp:extent cx="5274310" cy="4904105"/>
            <wp:effectExtent l="0" t="0" r="254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stretch>
                      <a:fillRect/>
                    </a:stretch>
                  </pic:blipFill>
                  <pic:spPr>
                    <a:xfrm>
                      <a:off x="0" y="0"/>
                      <a:ext cx="5274310" cy="4904105"/>
                    </a:xfrm>
                    <a:prstGeom prst="rect">
                      <a:avLst/>
                    </a:prstGeom>
                    <a:noFill/>
                    <a:ln w="9525">
                      <a:noFill/>
                      <a:miter/>
                    </a:ln>
                  </pic:spPr>
                </pic:pic>
              </a:graphicData>
            </a:graphic>
          </wp:inline>
        </w:drawing>
      </w:r>
    </w:p>
    <w:p w:rsidR="00BE6932" w:rsidRPr="00562AB4" w:rsidRDefault="0020008E" w:rsidP="00DD7F16">
      <w:pPr>
        <w:pStyle w:val="Akapitzlist"/>
        <w:numPr>
          <w:ilvl w:val="0"/>
          <w:numId w:val="19"/>
        </w:numPr>
        <w:spacing w:line="276" w:lineRule="auto"/>
        <w:ind w:hanging="720"/>
        <w:jc w:val="both"/>
        <w:rPr>
          <w:rFonts w:cs="Arial"/>
          <w:b/>
          <w:bCs/>
          <w:sz w:val="20"/>
        </w:rPr>
      </w:pPr>
      <w:r w:rsidRPr="00562AB4">
        <w:rPr>
          <w:rFonts w:cs="Arial"/>
          <w:b/>
          <w:bCs/>
          <w:sz w:val="20"/>
        </w:rPr>
        <w:t>- WYJAŚNIENIE</w:t>
      </w:r>
    </w:p>
    <w:p w:rsidR="00BE6932" w:rsidRPr="00562AB4" w:rsidRDefault="007E4DFA" w:rsidP="00DD7F16">
      <w:pPr>
        <w:spacing w:after="0"/>
        <w:jc w:val="both"/>
        <w:rPr>
          <w:rFonts w:ascii="Arial" w:hAnsi="Arial" w:cs="Arial"/>
          <w:color w:val="000000"/>
          <w:sz w:val="20"/>
          <w:szCs w:val="20"/>
        </w:rPr>
      </w:pPr>
      <w:r w:rsidRPr="00562AB4">
        <w:rPr>
          <w:rFonts w:ascii="Arial" w:hAnsi="Arial" w:cs="Arial"/>
          <w:color w:val="000000"/>
          <w:sz w:val="20"/>
          <w:szCs w:val="20"/>
        </w:rPr>
        <w:t>Zgonie z odpowiedzią 8 niniejszego pisma.</w:t>
      </w:r>
    </w:p>
    <w:p w:rsidR="007E4DFA" w:rsidRPr="00562AB4" w:rsidRDefault="007E4DFA" w:rsidP="00DD7F16">
      <w:pPr>
        <w:spacing w:after="0"/>
        <w:jc w:val="both"/>
        <w:rPr>
          <w:rFonts w:ascii="Arial" w:hAnsi="Arial" w:cs="Arial"/>
          <w:b/>
          <w:bCs/>
          <w:sz w:val="20"/>
          <w:szCs w:val="20"/>
        </w:rPr>
      </w:pPr>
    </w:p>
    <w:p w:rsidR="002841A7" w:rsidRPr="00562AB4" w:rsidRDefault="00BA6187" w:rsidP="00DD7F16">
      <w:pPr>
        <w:spacing w:after="0"/>
        <w:jc w:val="both"/>
        <w:rPr>
          <w:rFonts w:ascii="Arial" w:hAnsi="Arial" w:cs="Arial"/>
          <w:b/>
          <w:bCs/>
          <w:sz w:val="20"/>
          <w:szCs w:val="20"/>
        </w:rPr>
      </w:pPr>
      <w:r w:rsidRPr="00562AB4">
        <w:rPr>
          <w:rFonts w:ascii="Arial" w:hAnsi="Arial" w:cs="Arial"/>
          <w:b/>
          <w:bCs/>
          <w:sz w:val="20"/>
          <w:szCs w:val="20"/>
        </w:rPr>
        <w:t>PYTANIE</w:t>
      </w:r>
      <w:r w:rsidR="00BE6932" w:rsidRPr="00562AB4">
        <w:rPr>
          <w:rFonts w:ascii="Arial" w:hAnsi="Arial" w:cs="Arial"/>
          <w:b/>
          <w:bCs/>
          <w:sz w:val="20"/>
          <w:szCs w:val="20"/>
        </w:rPr>
        <w:t xml:space="preserve"> </w:t>
      </w:r>
      <w:r w:rsidR="001A3FDC" w:rsidRPr="00562AB4">
        <w:rPr>
          <w:rFonts w:ascii="Arial" w:hAnsi="Arial" w:cs="Arial"/>
          <w:b/>
          <w:bCs/>
          <w:sz w:val="20"/>
          <w:szCs w:val="20"/>
        </w:rPr>
        <w:t>31</w:t>
      </w:r>
    </w:p>
    <w:p w:rsidR="00BA6187" w:rsidRPr="00562AB4" w:rsidRDefault="00BA6187" w:rsidP="00DD7F16">
      <w:pPr>
        <w:spacing w:after="0"/>
        <w:jc w:val="both"/>
        <w:rPr>
          <w:rFonts w:ascii="Arial" w:hAnsi="Arial" w:cs="Arial"/>
          <w:color w:val="000000"/>
          <w:sz w:val="20"/>
          <w:szCs w:val="20"/>
        </w:rPr>
      </w:pPr>
      <w:r w:rsidRPr="00562AB4">
        <w:rPr>
          <w:rFonts w:ascii="Arial" w:hAnsi="Arial" w:cs="Arial"/>
          <w:color w:val="000000"/>
          <w:sz w:val="20"/>
          <w:szCs w:val="20"/>
        </w:rPr>
        <w:t>Zgodnie z zapisem w rozdziale XIV pkt. 5 SIWZ: „Wykonawca jest zobowiązany do złożenia Zamawiającemu w terminie do 30 dni od daty podpisania umowy wizualizacji stanowiska ładowania pantografowego w trzech wariantach celem akceptacji. W przypadku braku akceptacji przez Zamawiającego przedstawionej wizualizacji (żadnego z 3 wariantów) Wykonawca przedstawia ponownie do akceptacji w terminie 5 dni roboczych zmienioną wizualizację (w 3 wariantach).”</w:t>
      </w:r>
    </w:p>
    <w:p w:rsidR="00BA6187" w:rsidRPr="00562AB4" w:rsidRDefault="00BA6187" w:rsidP="00DD7F16">
      <w:pPr>
        <w:spacing w:after="0"/>
        <w:jc w:val="both"/>
        <w:rPr>
          <w:rFonts w:ascii="Arial" w:hAnsi="Arial" w:cs="Arial"/>
          <w:color w:val="000000"/>
          <w:sz w:val="20"/>
          <w:szCs w:val="20"/>
        </w:rPr>
      </w:pPr>
      <w:r w:rsidRPr="00562AB4">
        <w:rPr>
          <w:rFonts w:ascii="Arial" w:hAnsi="Arial" w:cs="Arial"/>
          <w:color w:val="000000"/>
          <w:sz w:val="20"/>
          <w:szCs w:val="20"/>
        </w:rPr>
        <w:t>Czy powyższe wymaganie oznacza, że Zamawiający przewiduje maksymalnie dwa etapy akceptacji wizualizacji stacji ładowania?</w:t>
      </w:r>
    </w:p>
    <w:p w:rsidR="00BE6932" w:rsidRPr="00562AB4" w:rsidRDefault="00BE6932" w:rsidP="00DD7F16">
      <w:pPr>
        <w:spacing w:after="0"/>
        <w:jc w:val="both"/>
        <w:rPr>
          <w:rFonts w:ascii="Arial" w:hAnsi="Arial" w:cs="Arial"/>
          <w:color w:val="000000"/>
          <w:sz w:val="20"/>
          <w:szCs w:val="20"/>
        </w:rPr>
      </w:pPr>
    </w:p>
    <w:p w:rsidR="00BE6932" w:rsidRPr="00562AB4" w:rsidRDefault="0020008E" w:rsidP="00DD7F16">
      <w:pPr>
        <w:pStyle w:val="Akapitzlist"/>
        <w:numPr>
          <w:ilvl w:val="0"/>
          <w:numId w:val="19"/>
        </w:numPr>
        <w:spacing w:line="276" w:lineRule="auto"/>
        <w:ind w:hanging="720"/>
        <w:jc w:val="both"/>
        <w:rPr>
          <w:rFonts w:cs="Arial"/>
          <w:color w:val="000000"/>
          <w:sz w:val="20"/>
        </w:rPr>
      </w:pPr>
      <w:r w:rsidRPr="00562AB4">
        <w:rPr>
          <w:rFonts w:cs="Arial"/>
          <w:b/>
          <w:color w:val="000000"/>
          <w:sz w:val="20"/>
        </w:rPr>
        <w:t>- WYJAŚNIENIE</w:t>
      </w:r>
    </w:p>
    <w:p w:rsidR="00246544" w:rsidRPr="00562AB4" w:rsidRDefault="00167569" w:rsidP="00DD7F16">
      <w:pPr>
        <w:spacing w:after="0"/>
        <w:jc w:val="both"/>
        <w:rPr>
          <w:rFonts w:ascii="Arial" w:hAnsi="Arial" w:cs="Arial"/>
          <w:color w:val="000000"/>
          <w:sz w:val="20"/>
          <w:szCs w:val="20"/>
        </w:rPr>
      </w:pPr>
      <w:r w:rsidRPr="00562AB4">
        <w:rPr>
          <w:rFonts w:ascii="Arial" w:hAnsi="Arial" w:cs="Arial"/>
          <w:color w:val="000000"/>
          <w:sz w:val="20"/>
          <w:szCs w:val="20"/>
        </w:rPr>
        <w:t>Z zapisów nie wynikają dwa etapy akceptacji</w:t>
      </w:r>
      <w:r w:rsidR="007E4DFA" w:rsidRPr="00562AB4">
        <w:rPr>
          <w:rFonts w:ascii="Arial" w:hAnsi="Arial" w:cs="Arial"/>
          <w:color w:val="000000"/>
          <w:sz w:val="20"/>
          <w:szCs w:val="20"/>
        </w:rPr>
        <w:t>. O</w:t>
      </w:r>
      <w:r w:rsidR="007E0825" w:rsidRPr="00562AB4">
        <w:rPr>
          <w:rFonts w:ascii="Arial" w:hAnsi="Arial" w:cs="Arial"/>
          <w:color w:val="000000"/>
          <w:sz w:val="20"/>
          <w:szCs w:val="20"/>
        </w:rPr>
        <w:t xml:space="preserve">kreślone </w:t>
      </w:r>
      <w:r w:rsidR="007E4DFA" w:rsidRPr="00562AB4">
        <w:rPr>
          <w:rFonts w:ascii="Arial" w:hAnsi="Arial" w:cs="Arial"/>
          <w:color w:val="000000"/>
          <w:sz w:val="20"/>
          <w:szCs w:val="20"/>
        </w:rPr>
        <w:t>są</w:t>
      </w:r>
      <w:r w:rsidR="007E0825" w:rsidRPr="00562AB4">
        <w:rPr>
          <w:rFonts w:ascii="Arial" w:hAnsi="Arial" w:cs="Arial"/>
          <w:color w:val="000000"/>
          <w:sz w:val="20"/>
          <w:szCs w:val="20"/>
        </w:rPr>
        <w:t xml:space="preserve"> okresy na poprawę</w:t>
      </w:r>
      <w:r w:rsidR="007E4DFA" w:rsidRPr="00562AB4">
        <w:rPr>
          <w:rFonts w:ascii="Arial" w:hAnsi="Arial" w:cs="Arial"/>
          <w:color w:val="000000"/>
          <w:sz w:val="20"/>
          <w:szCs w:val="20"/>
        </w:rPr>
        <w:t>.</w:t>
      </w:r>
    </w:p>
    <w:p w:rsidR="007E4DFA" w:rsidRPr="00562AB4" w:rsidRDefault="007E4DFA" w:rsidP="00DD7F16">
      <w:pPr>
        <w:spacing w:after="0"/>
        <w:jc w:val="both"/>
        <w:rPr>
          <w:rFonts w:ascii="Arial" w:hAnsi="Arial" w:cs="Arial"/>
          <w:b/>
          <w:bCs/>
          <w:sz w:val="20"/>
          <w:szCs w:val="20"/>
        </w:rPr>
      </w:pPr>
    </w:p>
    <w:p w:rsidR="00BA6187" w:rsidRPr="00562AB4" w:rsidRDefault="00BA6187" w:rsidP="00DD7F16">
      <w:pPr>
        <w:spacing w:after="0"/>
        <w:jc w:val="both"/>
        <w:rPr>
          <w:rFonts w:ascii="Arial" w:hAnsi="Arial" w:cs="Arial"/>
          <w:color w:val="000000"/>
          <w:sz w:val="20"/>
          <w:szCs w:val="20"/>
        </w:rPr>
      </w:pPr>
      <w:r w:rsidRPr="00562AB4">
        <w:rPr>
          <w:rFonts w:ascii="Arial" w:hAnsi="Arial" w:cs="Arial"/>
          <w:b/>
          <w:bCs/>
          <w:sz w:val="20"/>
          <w:szCs w:val="20"/>
        </w:rPr>
        <w:t>PYTANIE</w:t>
      </w:r>
      <w:r w:rsidR="00BE6932" w:rsidRPr="00562AB4">
        <w:rPr>
          <w:rFonts w:ascii="Arial" w:hAnsi="Arial" w:cs="Arial"/>
          <w:b/>
          <w:bCs/>
          <w:sz w:val="20"/>
          <w:szCs w:val="20"/>
        </w:rPr>
        <w:t xml:space="preserve"> </w:t>
      </w:r>
      <w:r w:rsidR="001A3FDC" w:rsidRPr="00562AB4">
        <w:rPr>
          <w:rFonts w:ascii="Arial" w:hAnsi="Arial" w:cs="Arial"/>
          <w:b/>
          <w:bCs/>
          <w:sz w:val="20"/>
          <w:szCs w:val="20"/>
        </w:rPr>
        <w:t>32</w:t>
      </w:r>
      <w:r w:rsidR="00562AB4" w:rsidRPr="00562AB4">
        <w:rPr>
          <w:rFonts w:ascii="Arial" w:hAnsi="Arial" w:cs="Arial"/>
          <w:b/>
          <w:bCs/>
          <w:sz w:val="20"/>
          <w:szCs w:val="20"/>
        </w:rPr>
        <w:t xml:space="preserve"> </w:t>
      </w:r>
    </w:p>
    <w:p w:rsidR="00BA6187" w:rsidRPr="00562AB4" w:rsidRDefault="00BA6187" w:rsidP="00DD7F16">
      <w:pPr>
        <w:spacing w:after="0"/>
        <w:jc w:val="both"/>
        <w:rPr>
          <w:rFonts w:ascii="Arial" w:hAnsi="Arial" w:cs="Arial"/>
          <w:color w:val="000000"/>
          <w:sz w:val="20"/>
          <w:szCs w:val="20"/>
        </w:rPr>
      </w:pPr>
      <w:r w:rsidRPr="00562AB4">
        <w:rPr>
          <w:rFonts w:ascii="Arial" w:hAnsi="Arial" w:cs="Arial"/>
          <w:color w:val="000000"/>
          <w:sz w:val="20"/>
          <w:szCs w:val="20"/>
        </w:rPr>
        <w:t>Zgodnie z zapisem w rozdziale XIV pkt. 5 SIWZ: „Wykonawca jest zobowiązany do złożenia Zamawiającemu w terminie do 30 dni od daty podpisania umowy wizualizacji stanowiska ładowania pantografowego w trzech wariantach celem akceptacji. W przypadku braku akceptacji przez Zamawiającego przedstawionej wizualizacji (żadnego z 3 wariantów) Wykonawca przedstawia ponownie do akceptacji w terminie 5 dni roboczych zmienioną wizualizację (w 3 wariantach)”:</w:t>
      </w:r>
    </w:p>
    <w:p w:rsidR="00BA6187" w:rsidRPr="00562AB4" w:rsidRDefault="00BA6187" w:rsidP="00DD7F16">
      <w:pPr>
        <w:spacing w:after="0"/>
        <w:jc w:val="both"/>
        <w:rPr>
          <w:rFonts w:ascii="Arial" w:hAnsi="Arial" w:cs="Arial"/>
          <w:b/>
          <w:bCs/>
          <w:sz w:val="20"/>
          <w:szCs w:val="20"/>
        </w:rPr>
      </w:pPr>
    </w:p>
    <w:p w:rsidR="00F0423E" w:rsidRPr="00562AB4" w:rsidRDefault="00BA6187" w:rsidP="00DD7F16">
      <w:pPr>
        <w:pStyle w:val="Akapitzlist"/>
        <w:numPr>
          <w:ilvl w:val="0"/>
          <w:numId w:val="21"/>
        </w:numPr>
        <w:spacing w:line="276" w:lineRule="auto"/>
        <w:jc w:val="both"/>
        <w:rPr>
          <w:rFonts w:cs="Arial"/>
          <w:color w:val="000000"/>
          <w:sz w:val="20"/>
        </w:rPr>
      </w:pPr>
      <w:r w:rsidRPr="00562AB4">
        <w:rPr>
          <w:rFonts w:cs="Arial"/>
          <w:color w:val="000000"/>
          <w:sz w:val="20"/>
        </w:rPr>
        <w:t>Jakimi kryteriami będzie kierował się Zamawiający podejmując decyzję o akceptacji przedstawionej wizualizacji?</w:t>
      </w:r>
    </w:p>
    <w:p w:rsidR="00F0423E" w:rsidRPr="00562AB4" w:rsidRDefault="00BA6187" w:rsidP="00DD7F16">
      <w:pPr>
        <w:pStyle w:val="Akapitzlist"/>
        <w:numPr>
          <w:ilvl w:val="0"/>
          <w:numId w:val="21"/>
        </w:numPr>
        <w:spacing w:line="276" w:lineRule="auto"/>
        <w:jc w:val="both"/>
        <w:rPr>
          <w:rFonts w:cs="Arial"/>
          <w:color w:val="000000"/>
          <w:sz w:val="20"/>
        </w:rPr>
      </w:pPr>
      <w:r w:rsidRPr="00562AB4">
        <w:rPr>
          <w:rFonts w:cs="Arial"/>
          <w:color w:val="000000"/>
          <w:sz w:val="20"/>
        </w:rPr>
        <w:t>Czy termin 5 dni roboczych na przedstawienie nowych wizualizacji należy liczyć od dnia złożenia poprzedniej wersji wizualizacji, czy od dnia następnego po uzyskaniu wiadomości od Zamawiającego o braku akceptacji przedstawionych wizualizacji?</w:t>
      </w:r>
    </w:p>
    <w:p w:rsidR="00F0423E" w:rsidRPr="00562AB4" w:rsidRDefault="00BA6187" w:rsidP="00DD7F16">
      <w:pPr>
        <w:pStyle w:val="Akapitzlist"/>
        <w:numPr>
          <w:ilvl w:val="0"/>
          <w:numId w:val="21"/>
        </w:numPr>
        <w:spacing w:line="276" w:lineRule="auto"/>
        <w:jc w:val="both"/>
        <w:rPr>
          <w:rFonts w:cs="Arial"/>
          <w:color w:val="000000"/>
          <w:sz w:val="20"/>
        </w:rPr>
      </w:pPr>
      <w:r w:rsidRPr="00562AB4">
        <w:rPr>
          <w:rFonts w:cs="Arial"/>
          <w:color w:val="000000"/>
          <w:sz w:val="20"/>
        </w:rPr>
        <w:t>Jaki termin przewiduje Zamawiający na poinformowanie Wykonawcy o podjętej decyzji akceptacji lub braku akceptacji złożonych wizualizacji?</w:t>
      </w:r>
    </w:p>
    <w:p w:rsidR="00F0423E" w:rsidRPr="00562AB4" w:rsidRDefault="00BA6187" w:rsidP="00DD7F16">
      <w:pPr>
        <w:pStyle w:val="Akapitzlist"/>
        <w:numPr>
          <w:ilvl w:val="0"/>
          <w:numId w:val="21"/>
        </w:numPr>
        <w:spacing w:line="276" w:lineRule="auto"/>
        <w:jc w:val="both"/>
        <w:rPr>
          <w:rFonts w:cs="Arial"/>
          <w:color w:val="000000"/>
          <w:sz w:val="20"/>
        </w:rPr>
      </w:pPr>
      <w:r w:rsidRPr="00562AB4">
        <w:rPr>
          <w:rFonts w:cs="Arial"/>
          <w:color w:val="000000"/>
          <w:sz w:val="20"/>
        </w:rPr>
        <w:t>Czy przedłużający się termin braku decyzji Zamawiającego powyżej 3 dni roboczych od złożenia przez Wykonawcę wizualizacji, będzie traktowany jako wystąpienie innych okoliczności niezależnych od Wykonawcy i powinien skutkować zmianą terminu realizacji umowy?</w:t>
      </w:r>
    </w:p>
    <w:p w:rsidR="00BA6187" w:rsidRPr="00562AB4" w:rsidRDefault="00BA6187" w:rsidP="00DD7F16">
      <w:pPr>
        <w:pStyle w:val="Akapitzlist"/>
        <w:numPr>
          <w:ilvl w:val="0"/>
          <w:numId w:val="21"/>
        </w:numPr>
        <w:spacing w:line="276" w:lineRule="auto"/>
        <w:jc w:val="both"/>
        <w:rPr>
          <w:rFonts w:cs="Arial"/>
          <w:color w:val="000000"/>
          <w:sz w:val="20"/>
        </w:rPr>
      </w:pPr>
      <w:r w:rsidRPr="00562AB4">
        <w:rPr>
          <w:rFonts w:cs="Arial"/>
          <w:color w:val="000000"/>
          <w:sz w:val="20"/>
        </w:rPr>
        <w:t>Przygotowanie w 5 dni roboczych zmienionej wizualizacji (w 3 wariantach) jest bardzo praco i czasochłonne. Czy Zamawiający dopuszcza wydłużenie czasu do 10 dni roboczych na przygotowanie zmienionej wizualizacji (w 3 wariantach)?</w:t>
      </w:r>
    </w:p>
    <w:p w:rsidR="00F0423E" w:rsidRPr="00562AB4" w:rsidRDefault="00F0423E" w:rsidP="00DD7F16">
      <w:pPr>
        <w:pStyle w:val="Akapitzlist"/>
        <w:spacing w:line="276" w:lineRule="auto"/>
        <w:jc w:val="both"/>
        <w:rPr>
          <w:rFonts w:cs="Arial"/>
          <w:color w:val="000000"/>
          <w:sz w:val="20"/>
        </w:rPr>
      </w:pPr>
    </w:p>
    <w:p w:rsidR="00BE6932" w:rsidRPr="00562AB4" w:rsidRDefault="00562AB4" w:rsidP="00DD7F16">
      <w:pPr>
        <w:pStyle w:val="Akapitzlist"/>
        <w:numPr>
          <w:ilvl w:val="0"/>
          <w:numId w:val="19"/>
        </w:numPr>
        <w:spacing w:line="276" w:lineRule="auto"/>
        <w:jc w:val="both"/>
        <w:rPr>
          <w:rFonts w:cs="Arial"/>
          <w:color w:val="000000"/>
          <w:sz w:val="20"/>
        </w:rPr>
      </w:pPr>
      <w:r w:rsidRPr="00562AB4">
        <w:rPr>
          <w:rFonts w:cs="Arial"/>
          <w:b/>
          <w:bCs/>
          <w:sz w:val="20"/>
        </w:rPr>
        <w:t>– WYJAŚNIENIE / ZMIANA</w:t>
      </w:r>
    </w:p>
    <w:p w:rsidR="00562AB4" w:rsidRPr="00562AB4" w:rsidRDefault="00562AB4" w:rsidP="00DD7F16">
      <w:pPr>
        <w:spacing w:after="0"/>
        <w:jc w:val="both"/>
        <w:rPr>
          <w:rFonts w:ascii="Arial" w:hAnsi="Arial" w:cs="Arial"/>
          <w:color w:val="000000"/>
          <w:sz w:val="20"/>
          <w:szCs w:val="20"/>
        </w:rPr>
      </w:pPr>
      <w:r w:rsidRPr="00562AB4">
        <w:rPr>
          <w:rFonts w:ascii="Arial" w:hAnsi="Arial" w:cs="Arial"/>
          <w:color w:val="000000"/>
          <w:sz w:val="20"/>
          <w:szCs w:val="20"/>
        </w:rPr>
        <w:t xml:space="preserve">Ad. 1. </w:t>
      </w:r>
    </w:p>
    <w:p w:rsidR="00246544" w:rsidRPr="00562AB4" w:rsidRDefault="0020008E" w:rsidP="00DD7F16">
      <w:pPr>
        <w:spacing w:after="0"/>
        <w:jc w:val="both"/>
        <w:rPr>
          <w:rFonts w:ascii="Arial" w:hAnsi="Arial" w:cs="Arial"/>
          <w:color w:val="000000"/>
          <w:sz w:val="20"/>
          <w:szCs w:val="20"/>
        </w:rPr>
      </w:pPr>
      <w:r w:rsidRPr="00562AB4">
        <w:rPr>
          <w:rFonts w:ascii="Arial" w:hAnsi="Arial" w:cs="Arial"/>
          <w:color w:val="000000"/>
          <w:sz w:val="20"/>
          <w:szCs w:val="20"/>
        </w:rPr>
        <w:t xml:space="preserve">Przede wszystkim przedstawiona wizualizacja ma być zgodna z </w:t>
      </w:r>
      <w:r w:rsidR="00562AB4" w:rsidRPr="00562AB4">
        <w:rPr>
          <w:rFonts w:ascii="Arial" w:hAnsi="Arial" w:cs="Arial"/>
          <w:color w:val="000000"/>
          <w:sz w:val="20"/>
          <w:szCs w:val="20"/>
        </w:rPr>
        <w:t>założeniami</w:t>
      </w:r>
      <w:r w:rsidRPr="00562AB4">
        <w:rPr>
          <w:rFonts w:ascii="Arial" w:hAnsi="Arial" w:cs="Arial"/>
          <w:color w:val="000000"/>
          <w:sz w:val="20"/>
          <w:szCs w:val="20"/>
        </w:rPr>
        <w:t xml:space="preserve"> określonymi w SIWZ i </w:t>
      </w:r>
      <w:r w:rsidR="00BF70A3" w:rsidRPr="00562AB4">
        <w:rPr>
          <w:rFonts w:ascii="Arial" w:hAnsi="Arial" w:cs="Arial"/>
          <w:color w:val="000000"/>
          <w:sz w:val="20"/>
          <w:szCs w:val="20"/>
        </w:rPr>
        <w:t>załącznikach</w:t>
      </w:r>
      <w:r w:rsidRPr="00562AB4">
        <w:rPr>
          <w:rFonts w:ascii="Arial" w:hAnsi="Arial" w:cs="Arial"/>
          <w:color w:val="000000"/>
          <w:sz w:val="20"/>
          <w:szCs w:val="20"/>
        </w:rPr>
        <w:t xml:space="preserve"> oraz ofertą. Zamawiajacy weźmie też pod uwagę w</w:t>
      </w:r>
      <w:r w:rsidR="007E0825" w:rsidRPr="00562AB4">
        <w:rPr>
          <w:rFonts w:ascii="Arial" w:hAnsi="Arial" w:cs="Arial"/>
          <w:color w:val="000000"/>
          <w:sz w:val="20"/>
          <w:szCs w:val="20"/>
        </w:rPr>
        <w:t>ygląd zewnętrzny, kolorystyk</w:t>
      </w:r>
      <w:r w:rsidRPr="00562AB4">
        <w:rPr>
          <w:rFonts w:ascii="Arial" w:hAnsi="Arial" w:cs="Arial"/>
          <w:color w:val="000000"/>
          <w:sz w:val="20"/>
          <w:szCs w:val="20"/>
        </w:rPr>
        <w:t>ę</w:t>
      </w:r>
      <w:r w:rsidR="007E0825" w:rsidRPr="00562AB4">
        <w:rPr>
          <w:rFonts w:ascii="Arial" w:hAnsi="Arial" w:cs="Arial"/>
          <w:color w:val="000000"/>
          <w:sz w:val="20"/>
          <w:szCs w:val="20"/>
        </w:rPr>
        <w:t>, estetyk</w:t>
      </w:r>
      <w:r w:rsidRPr="00562AB4">
        <w:rPr>
          <w:rFonts w:ascii="Arial" w:hAnsi="Arial" w:cs="Arial"/>
          <w:color w:val="000000"/>
          <w:sz w:val="20"/>
          <w:szCs w:val="20"/>
        </w:rPr>
        <w:t>ę</w:t>
      </w:r>
      <w:r w:rsidR="007E0825" w:rsidRPr="00562AB4">
        <w:rPr>
          <w:rFonts w:ascii="Arial" w:hAnsi="Arial" w:cs="Arial"/>
          <w:color w:val="000000"/>
          <w:sz w:val="20"/>
          <w:szCs w:val="20"/>
        </w:rPr>
        <w:t xml:space="preserve"> funkcjonalności</w:t>
      </w:r>
      <w:r w:rsidR="007E4DFA" w:rsidRPr="00562AB4">
        <w:rPr>
          <w:rFonts w:ascii="Arial" w:hAnsi="Arial" w:cs="Arial"/>
          <w:color w:val="000000"/>
          <w:sz w:val="20"/>
          <w:szCs w:val="20"/>
        </w:rPr>
        <w:t>.</w:t>
      </w:r>
    </w:p>
    <w:p w:rsidR="00562AB4" w:rsidRPr="00562AB4" w:rsidRDefault="00562AB4" w:rsidP="00DD7F16">
      <w:pPr>
        <w:spacing w:after="0"/>
        <w:jc w:val="both"/>
        <w:rPr>
          <w:rFonts w:ascii="Arial" w:hAnsi="Arial" w:cs="Arial"/>
          <w:color w:val="000000"/>
          <w:sz w:val="20"/>
          <w:szCs w:val="20"/>
        </w:rPr>
      </w:pPr>
      <w:r w:rsidRPr="00562AB4">
        <w:rPr>
          <w:rFonts w:ascii="Arial" w:hAnsi="Arial" w:cs="Arial"/>
          <w:color w:val="000000"/>
          <w:sz w:val="20"/>
          <w:szCs w:val="20"/>
        </w:rPr>
        <w:t>Ad. 2</w:t>
      </w:r>
    </w:p>
    <w:p w:rsidR="00F0423E" w:rsidRPr="00562AB4" w:rsidRDefault="00562AB4" w:rsidP="00DD7F16">
      <w:pPr>
        <w:spacing w:after="0"/>
        <w:jc w:val="both"/>
        <w:rPr>
          <w:rFonts w:ascii="Arial" w:hAnsi="Arial" w:cs="Arial"/>
          <w:color w:val="000000"/>
          <w:sz w:val="20"/>
          <w:szCs w:val="20"/>
        </w:rPr>
      </w:pPr>
      <w:r w:rsidRPr="00562AB4">
        <w:rPr>
          <w:rFonts w:ascii="Arial" w:hAnsi="Arial" w:cs="Arial"/>
          <w:color w:val="000000"/>
          <w:sz w:val="20"/>
          <w:szCs w:val="20"/>
        </w:rPr>
        <w:t>Zamawiający zmienia zapisy par. 2 ust. 3 projektu umowy (załącznik nr 10 do SIWZ). Zmieniony projekt umowy stanowi załącznik do niniejszego pisma</w:t>
      </w:r>
      <w:r w:rsidR="007E1094">
        <w:rPr>
          <w:rFonts w:ascii="Arial" w:hAnsi="Arial" w:cs="Arial"/>
          <w:color w:val="000000"/>
          <w:sz w:val="20"/>
          <w:szCs w:val="20"/>
        </w:rPr>
        <w:t>.</w:t>
      </w:r>
    </w:p>
    <w:p w:rsidR="00562AB4" w:rsidRPr="00562AB4" w:rsidRDefault="00562AB4" w:rsidP="00DD7F16">
      <w:pPr>
        <w:spacing w:after="0"/>
        <w:jc w:val="both"/>
        <w:rPr>
          <w:rFonts w:ascii="Arial" w:hAnsi="Arial" w:cs="Arial"/>
          <w:color w:val="000000"/>
          <w:sz w:val="20"/>
          <w:szCs w:val="20"/>
        </w:rPr>
      </w:pPr>
      <w:r w:rsidRPr="00562AB4">
        <w:rPr>
          <w:rFonts w:ascii="Arial" w:hAnsi="Arial" w:cs="Arial"/>
          <w:color w:val="000000"/>
          <w:sz w:val="20"/>
          <w:szCs w:val="20"/>
        </w:rPr>
        <w:t>Ad. 3</w:t>
      </w:r>
    </w:p>
    <w:p w:rsidR="00562AB4" w:rsidRPr="00562AB4" w:rsidRDefault="00562AB4" w:rsidP="00DD7F16">
      <w:pPr>
        <w:spacing w:after="0"/>
        <w:jc w:val="both"/>
        <w:rPr>
          <w:rFonts w:ascii="Arial" w:hAnsi="Arial" w:cs="Arial"/>
          <w:color w:val="000000"/>
          <w:sz w:val="20"/>
          <w:szCs w:val="20"/>
        </w:rPr>
      </w:pPr>
      <w:r w:rsidRPr="00562AB4">
        <w:rPr>
          <w:rFonts w:ascii="Arial" w:hAnsi="Arial" w:cs="Arial"/>
          <w:color w:val="000000"/>
          <w:sz w:val="20"/>
          <w:szCs w:val="20"/>
        </w:rPr>
        <w:t>Zamawiający zmienia zapisy par. 2 ust. 3 projektu umowy (załącznik nr 10 do SIWZ). Zmieniony projekt umowy stanowi załącznik do niniejszego pisma</w:t>
      </w:r>
      <w:r w:rsidR="007E1094">
        <w:rPr>
          <w:rFonts w:ascii="Arial" w:hAnsi="Arial" w:cs="Arial"/>
          <w:color w:val="000000"/>
          <w:sz w:val="20"/>
          <w:szCs w:val="20"/>
        </w:rPr>
        <w:t>.</w:t>
      </w:r>
    </w:p>
    <w:p w:rsidR="00562AB4" w:rsidRPr="00562AB4" w:rsidRDefault="00562AB4" w:rsidP="00DD7F16">
      <w:pPr>
        <w:spacing w:after="0"/>
        <w:jc w:val="both"/>
        <w:rPr>
          <w:rFonts w:ascii="Arial" w:hAnsi="Arial" w:cs="Arial"/>
          <w:color w:val="000000"/>
          <w:sz w:val="20"/>
          <w:szCs w:val="20"/>
        </w:rPr>
      </w:pPr>
      <w:r w:rsidRPr="00562AB4">
        <w:rPr>
          <w:rFonts w:ascii="Arial" w:hAnsi="Arial" w:cs="Arial"/>
          <w:color w:val="000000"/>
          <w:sz w:val="20"/>
          <w:szCs w:val="20"/>
        </w:rPr>
        <w:t>Ad. 4</w:t>
      </w:r>
    </w:p>
    <w:p w:rsidR="00F0423E" w:rsidRPr="00562AB4" w:rsidRDefault="00167569" w:rsidP="00DD7F16">
      <w:pPr>
        <w:spacing w:after="0"/>
        <w:jc w:val="both"/>
        <w:rPr>
          <w:rFonts w:ascii="Arial" w:hAnsi="Arial" w:cs="Arial"/>
          <w:color w:val="000000"/>
          <w:sz w:val="20"/>
          <w:szCs w:val="20"/>
        </w:rPr>
      </w:pPr>
      <w:r w:rsidRPr="00562AB4">
        <w:rPr>
          <w:rFonts w:ascii="Arial" w:hAnsi="Arial" w:cs="Arial"/>
          <w:color w:val="000000"/>
          <w:sz w:val="20"/>
          <w:szCs w:val="20"/>
        </w:rPr>
        <w:t>Nie</w:t>
      </w:r>
      <w:r w:rsidR="00562AB4" w:rsidRPr="00562AB4">
        <w:rPr>
          <w:rFonts w:ascii="Arial" w:hAnsi="Arial" w:cs="Arial"/>
          <w:color w:val="000000"/>
          <w:sz w:val="20"/>
          <w:szCs w:val="20"/>
        </w:rPr>
        <w:t>.</w:t>
      </w:r>
    </w:p>
    <w:p w:rsidR="00562AB4" w:rsidRPr="00562AB4" w:rsidRDefault="00562AB4" w:rsidP="00DD7F16">
      <w:pPr>
        <w:spacing w:after="0"/>
        <w:jc w:val="both"/>
        <w:rPr>
          <w:rFonts w:ascii="Arial" w:hAnsi="Arial" w:cs="Arial"/>
          <w:color w:val="000000"/>
          <w:sz w:val="20"/>
          <w:szCs w:val="20"/>
        </w:rPr>
      </w:pPr>
      <w:r w:rsidRPr="00562AB4">
        <w:rPr>
          <w:rFonts w:ascii="Arial" w:hAnsi="Arial" w:cs="Arial"/>
          <w:color w:val="000000"/>
          <w:sz w:val="20"/>
          <w:szCs w:val="20"/>
        </w:rPr>
        <w:t>Ad. 5</w:t>
      </w:r>
    </w:p>
    <w:p w:rsidR="00F0423E" w:rsidRPr="00562AB4" w:rsidRDefault="00167569" w:rsidP="00DD7F16">
      <w:pPr>
        <w:spacing w:after="0"/>
        <w:jc w:val="both"/>
        <w:rPr>
          <w:rFonts w:ascii="Arial" w:hAnsi="Arial" w:cs="Arial"/>
          <w:color w:val="000000"/>
          <w:sz w:val="20"/>
          <w:szCs w:val="20"/>
        </w:rPr>
      </w:pPr>
      <w:r w:rsidRPr="00562AB4">
        <w:rPr>
          <w:rFonts w:ascii="Arial" w:hAnsi="Arial" w:cs="Arial"/>
          <w:color w:val="000000"/>
          <w:sz w:val="20"/>
          <w:szCs w:val="20"/>
        </w:rPr>
        <w:t>Nie</w:t>
      </w:r>
    </w:p>
    <w:p w:rsidR="00F0423E" w:rsidRPr="00562AB4" w:rsidRDefault="00F0423E" w:rsidP="00DD7F16">
      <w:pPr>
        <w:spacing w:after="0"/>
        <w:jc w:val="both"/>
        <w:rPr>
          <w:rFonts w:ascii="Arial" w:hAnsi="Arial" w:cs="Arial"/>
          <w:color w:val="000000"/>
          <w:sz w:val="20"/>
          <w:szCs w:val="20"/>
        </w:rPr>
      </w:pPr>
    </w:p>
    <w:p w:rsidR="00BA6187" w:rsidRPr="00562AB4" w:rsidRDefault="00BA6187" w:rsidP="00DD7F16">
      <w:pPr>
        <w:spacing w:after="0"/>
        <w:jc w:val="both"/>
        <w:rPr>
          <w:rFonts w:ascii="Arial" w:hAnsi="Arial" w:cs="Arial"/>
          <w:b/>
          <w:bCs/>
          <w:sz w:val="20"/>
          <w:szCs w:val="20"/>
        </w:rPr>
      </w:pPr>
      <w:r w:rsidRPr="00562AB4">
        <w:rPr>
          <w:rFonts w:ascii="Arial" w:hAnsi="Arial" w:cs="Arial"/>
          <w:b/>
          <w:bCs/>
          <w:sz w:val="20"/>
          <w:szCs w:val="20"/>
        </w:rPr>
        <w:t xml:space="preserve">PYTANIE </w:t>
      </w:r>
      <w:r w:rsidR="001A3FDC" w:rsidRPr="00562AB4">
        <w:rPr>
          <w:rFonts w:ascii="Arial" w:hAnsi="Arial" w:cs="Arial"/>
          <w:b/>
          <w:bCs/>
          <w:sz w:val="20"/>
          <w:szCs w:val="20"/>
        </w:rPr>
        <w:t>33</w:t>
      </w:r>
    </w:p>
    <w:p w:rsidR="00BA6187" w:rsidRPr="00562AB4" w:rsidRDefault="00BA6187" w:rsidP="00DD7F16">
      <w:pPr>
        <w:spacing w:after="0"/>
        <w:jc w:val="both"/>
        <w:rPr>
          <w:rFonts w:ascii="Arial" w:hAnsi="Arial" w:cs="Arial"/>
          <w:color w:val="000000"/>
          <w:sz w:val="20"/>
          <w:szCs w:val="20"/>
        </w:rPr>
      </w:pPr>
      <w:r w:rsidRPr="00562AB4">
        <w:rPr>
          <w:rFonts w:ascii="Arial" w:hAnsi="Arial" w:cs="Arial"/>
          <w:color w:val="000000"/>
          <w:sz w:val="20"/>
          <w:szCs w:val="20"/>
        </w:rPr>
        <w:t>Prosimy o podanie typu lub specyfikacji modemu, który ma być zainstalowany w złączu kablowo- pomiarowym, o którym mowa w załączniku nr 1 do SIWZ pkt. II Wymagane parametry elektryczne ppkt. 3. k).</w:t>
      </w:r>
    </w:p>
    <w:p w:rsidR="00BE6932" w:rsidRPr="00562AB4" w:rsidRDefault="00BE6932" w:rsidP="00DD7F16">
      <w:pPr>
        <w:spacing w:after="0"/>
        <w:jc w:val="both"/>
        <w:rPr>
          <w:rFonts w:ascii="Arial" w:hAnsi="Arial" w:cs="Arial"/>
          <w:color w:val="000000"/>
          <w:sz w:val="20"/>
          <w:szCs w:val="20"/>
        </w:rPr>
      </w:pPr>
    </w:p>
    <w:p w:rsidR="00BE6932" w:rsidRPr="00562AB4" w:rsidRDefault="0020008E" w:rsidP="00DD7F16">
      <w:pPr>
        <w:pStyle w:val="Akapitzlist"/>
        <w:numPr>
          <w:ilvl w:val="0"/>
          <w:numId w:val="19"/>
        </w:numPr>
        <w:spacing w:line="276" w:lineRule="auto"/>
        <w:ind w:hanging="720"/>
        <w:jc w:val="both"/>
        <w:rPr>
          <w:rFonts w:cs="Arial"/>
          <w:color w:val="000000"/>
          <w:sz w:val="20"/>
        </w:rPr>
      </w:pPr>
      <w:r w:rsidRPr="00562AB4">
        <w:rPr>
          <w:rFonts w:cs="Arial"/>
          <w:color w:val="000000"/>
          <w:sz w:val="20"/>
        </w:rPr>
        <w:t xml:space="preserve">- </w:t>
      </w:r>
      <w:r w:rsidRPr="00562AB4">
        <w:rPr>
          <w:rFonts w:cs="Arial"/>
          <w:b/>
          <w:color w:val="000000"/>
          <w:sz w:val="20"/>
        </w:rPr>
        <w:t>ZMIANA</w:t>
      </w:r>
    </w:p>
    <w:p w:rsidR="00246544" w:rsidRPr="00562AB4" w:rsidRDefault="00246544" w:rsidP="00DD7F16">
      <w:pPr>
        <w:spacing w:after="0"/>
        <w:jc w:val="both"/>
        <w:rPr>
          <w:rFonts w:ascii="Arial" w:hAnsi="Arial" w:cs="Arial"/>
          <w:color w:val="000000"/>
          <w:sz w:val="20"/>
          <w:szCs w:val="20"/>
        </w:rPr>
      </w:pPr>
    </w:p>
    <w:p w:rsidR="002418A7" w:rsidRPr="00562AB4" w:rsidRDefault="0018273B" w:rsidP="00DD7F16">
      <w:pPr>
        <w:spacing w:after="0"/>
        <w:jc w:val="both"/>
        <w:rPr>
          <w:rFonts w:ascii="Arial" w:hAnsi="Arial" w:cs="Arial"/>
          <w:sz w:val="20"/>
          <w:szCs w:val="20"/>
        </w:rPr>
      </w:pPr>
      <w:r w:rsidRPr="00562AB4">
        <w:rPr>
          <w:rFonts w:ascii="Arial" w:hAnsi="Arial" w:cs="Arial"/>
          <w:sz w:val="20"/>
          <w:szCs w:val="20"/>
        </w:rPr>
        <w:t>Zamawiający usuwa punkt II 3 j</w:t>
      </w:r>
      <w:r w:rsidR="007E4DFA" w:rsidRPr="00562AB4">
        <w:rPr>
          <w:rFonts w:ascii="Arial" w:hAnsi="Arial" w:cs="Arial"/>
          <w:sz w:val="20"/>
          <w:szCs w:val="20"/>
        </w:rPr>
        <w:t>)</w:t>
      </w:r>
      <w:r w:rsidRPr="00562AB4">
        <w:rPr>
          <w:rFonts w:ascii="Arial" w:hAnsi="Arial" w:cs="Arial"/>
          <w:sz w:val="20"/>
          <w:szCs w:val="20"/>
        </w:rPr>
        <w:t xml:space="preserve"> z </w:t>
      </w:r>
      <w:r w:rsidR="007E4DFA" w:rsidRPr="00562AB4">
        <w:rPr>
          <w:rFonts w:ascii="Arial" w:hAnsi="Arial" w:cs="Arial"/>
          <w:sz w:val="20"/>
          <w:szCs w:val="20"/>
        </w:rPr>
        <w:t xml:space="preserve">załącznika nr 1 </w:t>
      </w:r>
      <w:r w:rsidRPr="00562AB4">
        <w:rPr>
          <w:rFonts w:ascii="Arial" w:hAnsi="Arial" w:cs="Arial"/>
          <w:sz w:val="20"/>
          <w:szCs w:val="20"/>
        </w:rPr>
        <w:t>SIWZ</w:t>
      </w:r>
      <w:r w:rsidR="00562AB4" w:rsidRPr="00562AB4">
        <w:rPr>
          <w:rFonts w:ascii="Arial" w:hAnsi="Arial" w:cs="Arial"/>
          <w:sz w:val="20"/>
          <w:szCs w:val="20"/>
        </w:rPr>
        <w:t>.</w:t>
      </w:r>
    </w:p>
    <w:p w:rsidR="002418A7" w:rsidRPr="00562AB4" w:rsidRDefault="002418A7" w:rsidP="00DD7F16">
      <w:pPr>
        <w:spacing w:after="0"/>
        <w:jc w:val="both"/>
        <w:rPr>
          <w:rFonts w:ascii="Arial" w:hAnsi="Arial" w:cs="Arial"/>
          <w:color w:val="000000"/>
          <w:sz w:val="20"/>
          <w:szCs w:val="20"/>
        </w:rPr>
      </w:pPr>
    </w:p>
    <w:p w:rsidR="00BA6187" w:rsidRPr="00562AB4" w:rsidRDefault="00BA6187" w:rsidP="00DD7F16">
      <w:pPr>
        <w:spacing w:after="0"/>
        <w:jc w:val="both"/>
        <w:rPr>
          <w:rFonts w:ascii="Arial" w:hAnsi="Arial" w:cs="Arial"/>
          <w:b/>
          <w:bCs/>
          <w:sz w:val="20"/>
          <w:szCs w:val="20"/>
        </w:rPr>
      </w:pPr>
      <w:r w:rsidRPr="00562AB4">
        <w:rPr>
          <w:rFonts w:ascii="Arial" w:hAnsi="Arial" w:cs="Arial"/>
          <w:b/>
          <w:bCs/>
          <w:sz w:val="20"/>
          <w:szCs w:val="20"/>
        </w:rPr>
        <w:t xml:space="preserve">PYTANIE </w:t>
      </w:r>
      <w:r w:rsidR="001A3FDC" w:rsidRPr="00562AB4">
        <w:rPr>
          <w:rFonts w:ascii="Arial" w:hAnsi="Arial" w:cs="Arial"/>
          <w:b/>
          <w:bCs/>
          <w:sz w:val="20"/>
          <w:szCs w:val="20"/>
        </w:rPr>
        <w:t>34</w:t>
      </w:r>
    </w:p>
    <w:p w:rsidR="00BA6187" w:rsidRPr="00562AB4" w:rsidRDefault="00BA6187" w:rsidP="00DD7F16">
      <w:pPr>
        <w:spacing w:after="0"/>
        <w:jc w:val="both"/>
        <w:rPr>
          <w:rFonts w:ascii="Arial" w:hAnsi="Arial" w:cs="Arial"/>
          <w:color w:val="000000"/>
          <w:sz w:val="20"/>
          <w:szCs w:val="20"/>
        </w:rPr>
      </w:pPr>
      <w:r w:rsidRPr="00562AB4">
        <w:rPr>
          <w:rFonts w:ascii="Arial" w:hAnsi="Arial" w:cs="Arial"/>
          <w:color w:val="000000"/>
          <w:sz w:val="20"/>
          <w:szCs w:val="20"/>
        </w:rPr>
        <w:t>Czy Zamawiający dopuści rozwiązanie z zastosowaniem większej ilości modułów niż 8, o których mowa w załączniku nr 1 SIWZ pkt. II Wymagane parametry elektryczne ppkt. 17? Prośbę swoją motywujemy faktem, iż ograniczanie ilości modułów negatywnie wpływa na możliwości pracy stacji ładowania w przypadku awarii jednego bądź kilku modułów i spowoduje znaczne ograniczenie mocy ładowania. Ponadto, dopuszczanie rozwiązania wyłącznie z tak niewielką ilością modułów stanowi ograniczanie konkurencji i dostępu do postępowania.</w:t>
      </w:r>
    </w:p>
    <w:p w:rsidR="00BE6932" w:rsidRPr="00562AB4" w:rsidRDefault="00BE6932" w:rsidP="00DD7F16">
      <w:pPr>
        <w:spacing w:after="0"/>
        <w:jc w:val="both"/>
        <w:rPr>
          <w:rFonts w:ascii="Arial" w:hAnsi="Arial" w:cs="Arial"/>
          <w:color w:val="000000"/>
          <w:sz w:val="20"/>
          <w:szCs w:val="20"/>
        </w:rPr>
      </w:pPr>
    </w:p>
    <w:p w:rsidR="00BE6932" w:rsidRPr="00562AB4" w:rsidRDefault="0020008E" w:rsidP="00DD7F16">
      <w:pPr>
        <w:pStyle w:val="Akapitzlist"/>
        <w:numPr>
          <w:ilvl w:val="0"/>
          <w:numId w:val="19"/>
        </w:numPr>
        <w:spacing w:line="276" w:lineRule="auto"/>
        <w:ind w:hanging="720"/>
        <w:jc w:val="both"/>
        <w:rPr>
          <w:rFonts w:cs="Arial"/>
          <w:color w:val="000000"/>
          <w:sz w:val="20"/>
        </w:rPr>
      </w:pPr>
      <w:r w:rsidRPr="00562AB4">
        <w:rPr>
          <w:rFonts w:cs="Arial"/>
          <w:color w:val="000000"/>
          <w:sz w:val="20"/>
        </w:rPr>
        <w:t xml:space="preserve">– </w:t>
      </w:r>
      <w:r w:rsidRPr="00562AB4">
        <w:rPr>
          <w:rFonts w:cs="Arial"/>
          <w:b/>
          <w:sz w:val="20"/>
        </w:rPr>
        <w:t>WYJA</w:t>
      </w:r>
      <w:r w:rsidR="00562AB4" w:rsidRPr="00562AB4">
        <w:rPr>
          <w:rFonts w:cs="Arial"/>
          <w:b/>
          <w:sz w:val="20"/>
        </w:rPr>
        <w:t>Ś</w:t>
      </w:r>
      <w:r w:rsidRPr="00562AB4">
        <w:rPr>
          <w:rFonts w:cs="Arial"/>
          <w:b/>
          <w:sz w:val="20"/>
        </w:rPr>
        <w:t>NIENIE</w:t>
      </w:r>
      <w:r w:rsidRPr="00562AB4">
        <w:rPr>
          <w:rFonts w:cs="Arial"/>
          <w:b/>
          <w:color w:val="FF0000"/>
          <w:sz w:val="20"/>
        </w:rPr>
        <w:t xml:space="preserve"> </w:t>
      </w:r>
    </w:p>
    <w:p w:rsidR="00F62E08" w:rsidRPr="00562AB4" w:rsidRDefault="00F62E08" w:rsidP="00DD7F16">
      <w:pPr>
        <w:jc w:val="both"/>
        <w:rPr>
          <w:rFonts w:ascii="Arial" w:hAnsi="Arial" w:cs="Arial"/>
          <w:color w:val="000000"/>
          <w:sz w:val="20"/>
          <w:szCs w:val="20"/>
        </w:rPr>
      </w:pPr>
      <w:r w:rsidRPr="00562AB4">
        <w:rPr>
          <w:rFonts w:ascii="Arial" w:hAnsi="Arial" w:cs="Arial"/>
          <w:color w:val="000000"/>
          <w:sz w:val="20"/>
          <w:szCs w:val="20"/>
        </w:rPr>
        <w:t xml:space="preserve">Punkt </w:t>
      </w:r>
      <w:r w:rsidR="007E4DFA" w:rsidRPr="00562AB4">
        <w:rPr>
          <w:rFonts w:ascii="Arial" w:hAnsi="Arial" w:cs="Arial"/>
          <w:color w:val="000000"/>
          <w:sz w:val="20"/>
          <w:szCs w:val="20"/>
        </w:rPr>
        <w:t xml:space="preserve">II. 17) załącznika nr 1 do SIWZ </w:t>
      </w:r>
      <w:r w:rsidRPr="00562AB4">
        <w:rPr>
          <w:rFonts w:ascii="Arial" w:hAnsi="Arial" w:cs="Arial"/>
          <w:color w:val="000000"/>
          <w:sz w:val="20"/>
          <w:szCs w:val="20"/>
        </w:rPr>
        <w:t>nie podlega zmianie.</w:t>
      </w:r>
      <w:r w:rsidR="00562AB4" w:rsidRPr="00562AB4">
        <w:rPr>
          <w:rFonts w:ascii="Arial" w:hAnsi="Arial" w:cs="Arial"/>
          <w:color w:val="000000"/>
          <w:sz w:val="20"/>
          <w:szCs w:val="20"/>
        </w:rPr>
        <w:t xml:space="preserve"> Zamawiajacy podtrzymuje zapisy SIWZ.</w:t>
      </w:r>
    </w:p>
    <w:p w:rsidR="00BA6187" w:rsidRPr="00562AB4" w:rsidRDefault="00BA6187" w:rsidP="00DD7F16">
      <w:pPr>
        <w:spacing w:after="0"/>
        <w:jc w:val="both"/>
        <w:rPr>
          <w:rFonts w:ascii="Arial" w:hAnsi="Arial" w:cs="Arial"/>
          <w:b/>
          <w:bCs/>
          <w:sz w:val="20"/>
          <w:szCs w:val="20"/>
        </w:rPr>
      </w:pPr>
    </w:p>
    <w:p w:rsidR="00AF489F" w:rsidRPr="00562AB4" w:rsidRDefault="00AF489F" w:rsidP="00DD7F16">
      <w:pPr>
        <w:spacing w:after="0"/>
        <w:jc w:val="both"/>
        <w:rPr>
          <w:rFonts w:ascii="Arial" w:hAnsi="Arial" w:cs="Arial"/>
          <w:b/>
          <w:bCs/>
          <w:sz w:val="20"/>
          <w:szCs w:val="20"/>
        </w:rPr>
      </w:pPr>
      <w:r w:rsidRPr="00562AB4">
        <w:rPr>
          <w:rFonts w:ascii="Arial" w:hAnsi="Arial" w:cs="Arial"/>
          <w:b/>
          <w:bCs/>
          <w:sz w:val="20"/>
          <w:szCs w:val="20"/>
        </w:rPr>
        <w:t xml:space="preserve">PYTANIE </w:t>
      </w:r>
      <w:r w:rsidR="001A3FDC" w:rsidRPr="00562AB4">
        <w:rPr>
          <w:rFonts w:ascii="Arial" w:hAnsi="Arial" w:cs="Arial"/>
          <w:b/>
          <w:bCs/>
          <w:sz w:val="20"/>
          <w:szCs w:val="20"/>
        </w:rPr>
        <w:t>35</w:t>
      </w:r>
    </w:p>
    <w:p w:rsidR="00AF489F" w:rsidRPr="00562AB4" w:rsidRDefault="00AF489F" w:rsidP="00DD7F16">
      <w:pPr>
        <w:spacing w:after="0"/>
        <w:jc w:val="both"/>
        <w:rPr>
          <w:rFonts w:ascii="Arial" w:hAnsi="Arial" w:cs="Arial"/>
          <w:color w:val="000000"/>
          <w:sz w:val="20"/>
          <w:szCs w:val="20"/>
        </w:rPr>
      </w:pPr>
      <w:r w:rsidRPr="00562AB4">
        <w:rPr>
          <w:rFonts w:ascii="Arial" w:hAnsi="Arial" w:cs="Arial"/>
          <w:color w:val="000000"/>
          <w:sz w:val="20"/>
          <w:szCs w:val="20"/>
        </w:rPr>
        <w:t>Dotyczy załącznik nr 10 do SIWZ - Projekt umowy:</w:t>
      </w:r>
    </w:p>
    <w:p w:rsidR="00AF489F" w:rsidRPr="00562AB4" w:rsidRDefault="00AF489F" w:rsidP="00DD7F16">
      <w:pPr>
        <w:spacing w:after="0"/>
        <w:jc w:val="both"/>
        <w:rPr>
          <w:rFonts w:ascii="Arial" w:hAnsi="Arial" w:cs="Arial"/>
          <w:color w:val="000000"/>
          <w:sz w:val="20"/>
          <w:szCs w:val="20"/>
        </w:rPr>
      </w:pPr>
      <w:r w:rsidRPr="00562AB4">
        <w:rPr>
          <w:rFonts w:ascii="Arial" w:hAnsi="Arial" w:cs="Arial"/>
          <w:color w:val="000000"/>
          <w:sz w:val="20"/>
          <w:szCs w:val="20"/>
        </w:rPr>
        <w:t>Do kiedy Zamawiający ustali i przekaże Wykonawcy protokół końcowy, o którym mowa w par. 7 ust. 4?</w:t>
      </w:r>
    </w:p>
    <w:p w:rsidR="00AF489F" w:rsidRPr="00562AB4" w:rsidRDefault="00AF489F" w:rsidP="00DD7F16">
      <w:pPr>
        <w:spacing w:after="0"/>
        <w:jc w:val="both"/>
        <w:rPr>
          <w:rFonts w:ascii="Arial" w:hAnsi="Arial" w:cs="Arial"/>
          <w:color w:val="000000"/>
          <w:sz w:val="20"/>
          <w:szCs w:val="20"/>
        </w:rPr>
      </w:pPr>
    </w:p>
    <w:p w:rsidR="00AF489F" w:rsidRPr="00562AB4" w:rsidRDefault="00562AB4" w:rsidP="00DD7F16">
      <w:pPr>
        <w:pStyle w:val="Akapitzlist"/>
        <w:numPr>
          <w:ilvl w:val="0"/>
          <w:numId w:val="19"/>
        </w:numPr>
        <w:spacing w:line="276" w:lineRule="auto"/>
        <w:ind w:hanging="720"/>
        <w:jc w:val="both"/>
        <w:rPr>
          <w:rFonts w:cs="Arial"/>
          <w:b/>
          <w:color w:val="000000"/>
          <w:sz w:val="20"/>
        </w:rPr>
      </w:pPr>
      <w:r w:rsidRPr="00562AB4">
        <w:rPr>
          <w:rFonts w:cs="Arial"/>
          <w:b/>
          <w:color w:val="000000"/>
          <w:sz w:val="20"/>
        </w:rPr>
        <w:t>- ZMIANA</w:t>
      </w:r>
    </w:p>
    <w:p w:rsidR="00562AB4" w:rsidRPr="00562AB4" w:rsidRDefault="00562AB4" w:rsidP="00DD7F16">
      <w:pPr>
        <w:spacing w:after="0"/>
        <w:jc w:val="both"/>
        <w:rPr>
          <w:rFonts w:ascii="Arial" w:hAnsi="Arial" w:cs="Arial"/>
          <w:color w:val="000000"/>
          <w:sz w:val="20"/>
          <w:szCs w:val="20"/>
        </w:rPr>
      </w:pPr>
      <w:r w:rsidRPr="00562AB4">
        <w:rPr>
          <w:rFonts w:ascii="Arial" w:hAnsi="Arial" w:cs="Arial"/>
          <w:color w:val="000000"/>
          <w:sz w:val="20"/>
          <w:szCs w:val="20"/>
        </w:rPr>
        <w:t>Zamawiający zmienia zapisy par. 7 ust. 4 projektu umowy (załącznik nr 10 do SIWZ). Zmieniony projekt umowy stanowi załącznik do niniejszego pisma</w:t>
      </w:r>
    </w:p>
    <w:p w:rsidR="00562AB4" w:rsidRPr="00562AB4" w:rsidRDefault="00562AB4" w:rsidP="00DD7F16">
      <w:pPr>
        <w:spacing w:after="0"/>
        <w:jc w:val="both"/>
        <w:rPr>
          <w:rFonts w:ascii="Arial" w:hAnsi="Arial" w:cs="Arial"/>
          <w:b/>
          <w:bCs/>
          <w:sz w:val="20"/>
          <w:szCs w:val="20"/>
        </w:rPr>
      </w:pPr>
    </w:p>
    <w:p w:rsidR="00AF489F" w:rsidRPr="00562AB4" w:rsidRDefault="00AF489F" w:rsidP="00DD7F16">
      <w:pPr>
        <w:spacing w:after="0"/>
        <w:jc w:val="both"/>
        <w:rPr>
          <w:rFonts w:ascii="Arial" w:hAnsi="Arial" w:cs="Arial"/>
          <w:b/>
          <w:bCs/>
          <w:sz w:val="20"/>
          <w:szCs w:val="20"/>
        </w:rPr>
      </w:pPr>
      <w:r w:rsidRPr="00562AB4">
        <w:rPr>
          <w:rFonts w:ascii="Arial" w:hAnsi="Arial" w:cs="Arial"/>
          <w:b/>
          <w:bCs/>
          <w:sz w:val="20"/>
          <w:szCs w:val="20"/>
        </w:rPr>
        <w:t xml:space="preserve">PYTANIE </w:t>
      </w:r>
      <w:r w:rsidR="001A3FDC" w:rsidRPr="00562AB4">
        <w:rPr>
          <w:rFonts w:ascii="Arial" w:hAnsi="Arial" w:cs="Arial"/>
          <w:b/>
          <w:bCs/>
          <w:sz w:val="20"/>
          <w:szCs w:val="20"/>
        </w:rPr>
        <w:t>36</w:t>
      </w:r>
    </w:p>
    <w:p w:rsidR="00AF489F" w:rsidRPr="00562AB4" w:rsidRDefault="00AF489F" w:rsidP="00DD7F16">
      <w:pPr>
        <w:spacing w:after="0"/>
        <w:jc w:val="both"/>
        <w:rPr>
          <w:rFonts w:ascii="Arial" w:hAnsi="Arial" w:cs="Arial"/>
          <w:color w:val="000000"/>
          <w:sz w:val="20"/>
          <w:szCs w:val="20"/>
        </w:rPr>
      </w:pPr>
      <w:r w:rsidRPr="00562AB4">
        <w:rPr>
          <w:rFonts w:ascii="Arial" w:hAnsi="Arial" w:cs="Arial"/>
          <w:color w:val="000000"/>
          <w:sz w:val="20"/>
          <w:szCs w:val="20"/>
        </w:rPr>
        <w:t>Dotyczy załącznik nr 10 do SIWZ - Projekt umowy:</w:t>
      </w:r>
    </w:p>
    <w:p w:rsidR="00AF489F" w:rsidRPr="00562AB4" w:rsidRDefault="00AF489F" w:rsidP="00DD7F16">
      <w:pPr>
        <w:spacing w:after="0"/>
        <w:jc w:val="both"/>
        <w:rPr>
          <w:rFonts w:ascii="Arial" w:hAnsi="Arial" w:cs="Arial"/>
          <w:color w:val="000000"/>
          <w:sz w:val="20"/>
          <w:szCs w:val="20"/>
        </w:rPr>
      </w:pPr>
      <w:r w:rsidRPr="00562AB4">
        <w:rPr>
          <w:rFonts w:ascii="Arial" w:hAnsi="Arial" w:cs="Arial"/>
          <w:color w:val="000000"/>
          <w:sz w:val="20"/>
          <w:szCs w:val="20"/>
        </w:rPr>
        <w:t>Do kiedy Zamawiający ma obowiązek przedłożyć Wykonawcy notatkę służbową, o której mowa w par. 7 ust. 5?</w:t>
      </w:r>
    </w:p>
    <w:p w:rsidR="00AF489F" w:rsidRPr="00562AB4" w:rsidRDefault="00AF489F" w:rsidP="00DD7F16">
      <w:pPr>
        <w:spacing w:after="0"/>
        <w:jc w:val="both"/>
        <w:rPr>
          <w:rFonts w:ascii="Arial" w:hAnsi="Arial" w:cs="Arial"/>
          <w:color w:val="000000"/>
          <w:sz w:val="20"/>
          <w:szCs w:val="20"/>
        </w:rPr>
      </w:pPr>
    </w:p>
    <w:p w:rsidR="00AF489F" w:rsidRPr="00562AB4" w:rsidRDefault="00562AB4" w:rsidP="00DD7F16">
      <w:pPr>
        <w:pStyle w:val="Akapitzlist"/>
        <w:numPr>
          <w:ilvl w:val="0"/>
          <w:numId w:val="19"/>
        </w:numPr>
        <w:spacing w:line="276" w:lineRule="auto"/>
        <w:ind w:hanging="720"/>
        <w:jc w:val="both"/>
        <w:rPr>
          <w:rFonts w:cs="Arial"/>
          <w:color w:val="000000"/>
          <w:sz w:val="20"/>
        </w:rPr>
      </w:pPr>
      <w:r w:rsidRPr="00562AB4">
        <w:rPr>
          <w:rFonts w:cs="Arial"/>
          <w:color w:val="000000"/>
          <w:sz w:val="20"/>
        </w:rPr>
        <w:t xml:space="preserve">- </w:t>
      </w:r>
      <w:r w:rsidRPr="00562AB4">
        <w:rPr>
          <w:rFonts w:cs="Arial"/>
          <w:b/>
          <w:color w:val="000000"/>
          <w:sz w:val="20"/>
        </w:rPr>
        <w:t>ZMIANA</w:t>
      </w:r>
    </w:p>
    <w:p w:rsidR="00562AB4" w:rsidRPr="00562AB4" w:rsidRDefault="00221E5D" w:rsidP="00DD7F16">
      <w:pPr>
        <w:spacing w:after="0"/>
        <w:jc w:val="both"/>
        <w:rPr>
          <w:rFonts w:ascii="Arial" w:hAnsi="Arial" w:cs="Arial"/>
          <w:color w:val="000000"/>
          <w:sz w:val="20"/>
          <w:szCs w:val="20"/>
        </w:rPr>
      </w:pPr>
      <w:r w:rsidRPr="00562AB4">
        <w:rPr>
          <w:rFonts w:ascii="Arial" w:hAnsi="Arial" w:cs="Arial"/>
          <w:color w:val="000000"/>
          <w:sz w:val="20"/>
          <w:szCs w:val="20"/>
        </w:rPr>
        <w:t xml:space="preserve">O notatce jest mowa w </w:t>
      </w:r>
      <w:r w:rsidR="00FA677D" w:rsidRPr="00562AB4">
        <w:rPr>
          <w:rFonts w:ascii="Arial" w:hAnsi="Arial" w:cs="Arial"/>
          <w:color w:val="000000"/>
          <w:sz w:val="20"/>
          <w:szCs w:val="20"/>
        </w:rPr>
        <w:t xml:space="preserve">par. 7 </w:t>
      </w:r>
      <w:r w:rsidRPr="00562AB4">
        <w:rPr>
          <w:rFonts w:ascii="Arial" w:hAnsi="Arial" w:cs="Arial"/>
          <w:color w:val="000000"/>
          <w:sz w:val="20"/>
          <w:szCs w:val="20"/>
        </w:rPr>
        <w:t>ust. 8 – w trakcie przeprowadzania odbioru.</w:t>
      </w:r>
      <w:r w:rsidR="00562AB4" w:rsidRPr="00562AB4">
        <w:rPr>
          <w:rFonts w:ascii="Arial" w:hAnsi="Arial" w:cs="Arial"/>
          <w:color w:val="000000"/>
          <w:sz w:val="20"/>
          <w:szCs w:val="20"/>
        </w:rPr>
        <w:t xml:space="preserve"> Zamawiający zmienia zapisy par. 7 ust. 8 projektu umowy (załącznik nr 10 do SIWZ). Zmieniony projekt umowy stanowi załącznik do niniejszego pisma</w:t>
      </w:r>
    </w:p>
    <w:p w:rsidR="00AF489F" w:rsidRPr="00562AB4" w:rsidRDefault="00AF489F" w:rsidP="00DD7F16">
      <w:pPr>
        <w:spacing w:after="0"/>
        <w:jc w:val="both"/>
        <w:rPr>
          <w:rFonts w:ascii="Arial" w:hAnsi="Arial" w:cs="Arial"/>
          <w:color w:val="000000"/>
          <w:sz w:val="20"/>
          <w:szCs w:val="20"/>
        </w:rPr>
      </w:pPr>
    </w:p>
    <w:p w:rsidR="007E4DFA" w:rsidRPr="00562AB4" w:rsidRDefault="007E4DFA" w:rsidP="00DD7F16">
      <w:pPr>
        <w:spacing w:after="0"/>
        <w:jc w:val="both"/>
        <w:rPr>
          <w:rFonts w:ascii="Arial" w:hAnsi="Arial" w:cs="Arial"/>
          <w:b/>
          <w:bCs/>
          <w:sz w:val="20"/>
          <w:szCs w:val="20"/>
        </w:rPr>
      </w:pPr>
    </w:p>
    <w:p w:rsidR="00AF489F" w:rsidRPr="00562AB4" w:rsidRDefault="00AF489F" w:rsidP="00DD7F16">
      <w:pPr>
        <w:spacing w:after="0"/>
        <w:jc w:val="both"/>
        <w:rPr>
          <w:rFonts w:ascii="Arial" w:hAnsi="Arial" w:cs="Arial"/>
          <w:b/>
          <w:bCs/>
          <w:sz w:val="20"/>
          <w:szCs w:val="20"/>
        </w:rPr>
      </w:pPr>
      <w:r w:rsidRPr="00562AB4">
        <w:rPr>
          <w:rFonts w:ascii="Arial" w:hAnsi="Arial" w:cs="Arial"/>
          <w:b/>
          <w:bCs/>
          <w:sz w:val="20"/>
          <w:szCs w:val="20"/>
        </w:rPr>
        <w:t xml:space="preserve">PYTANIE </w:t>
      </w:r>
      <w:r w:rsidR="001A3FDC" w:rsidRPr="00562AB4">
        <w:rPr>
          <w:rFonts w:ascii="Arial" w:hAnsi="Arial" w:cs="Arial"/>
          <w:b/>
          <w:bCs/>
          <w:sz w:val="20"/>
          <w:szCs w:val="20"/>
        </w:rPr>
        <w:t>37</w:t>
      </w:r>
      <w:r w:rsidR="00562AB4" w:rsidRPr="00562AB4">
        <w:rPr>
          <w:rFonts w:ascii="Arial" w:hAnsi="Arial" w:cs="Arial"/>
          <w:b/>
          <w:bCs/>
          <w:sz w:val="20"/>
          <w:szCs w:val="20"/>
        </w:rPr>
        <w:t xml:space="preserve"> </w:t>
      </w:r>
    </w:p>
    <w:p w:rsidR="00AF489F" w:rsidRPr="00562AB4" w:rsidRDefault="00AF489F" w:rsidP="00DD7F16">
      <w:pPr>
        <w:spacing w:after="0"/>
        <w:jc w:val="both"/>
        <w:rPr>
          <w:rFonts w:ascii="Arial" w:hAnsi="Arial" w:cs="Arial"/>
          <w:color w:val="000000"/>
          <w:sz w:val="20"/>
          <w:szCs w:val="20"/>
        </w:rPr>
      </w:pPr>
      <w:r w:rsidRPr="00562AB4">
        <w:rPr>
          <w:rFonts w:ascii="Arial" w:hAnsi="Arial" w:cs="Arial"/>
          <w:color w:val="000000"/>
          <w:sz w:val="20"/>
          <w:szCs w:val="20"/>
        </w:rPr>
        <w:t>Dotyczy załącznik nr 10 do SIWZ - Projekt umowy:</w:t>
      </w:r>
    </w:p>
    <w:p w:rsidR="007E4DFA" w:rsidRPr="00562AB4" w:rsidRDefault="007E4DFA" w:rsidP="00DD7F16">
      <w:pPr>
        <w:spacing w:after="0"/>
        <w:jc w:val="both"/>
        <w:rPr>
          <w:rFonts w:ascii="Arial" w:hAnsi="Arial" w:cs="Arial"/>
          <w:color w:val="000000"/>
          <w:sz w:val="20"/>
          <w:szCs w:val="20"/>
        </w:rPr>
      </w:pPr>
    </w:p>
    <w:p w:rsidR="00AF489F" w:rsidRPr="00562AB4" w:rsidRDefault="00AF489F" w:rsidP="00DD7F16">
      <w:pPr>
        <w:spacing w:after="0"/>
        <w:jc w:val="both"/>
        <w:rPr>
          <w:rFonts w:ascii="Arial" w:hAnsi="Arial" w:cs="Arial"/>
          <w:color w:val="000000"/>
          <w:sz w:val="20"/>
          <w:szCs w:val="20"/>
        </w:rPr>
      </w:pPr>
      <w:r w:rsidRPr="00562AB4">
        <w:rPr>
          <w:rFonts w:ascii="Arial" w:hAnsi="Arial" w:cs="Arial"/>
          <w:color w:val="000000"/>
          <w:sz w:val="20"/>
          <w:szCs w:val="20"/>
        </w:rPr>
        <w:t>Dot. Par. 10: Prosimy o potwierdzenie, że Zamawiający nie oczekuje przeniesienia praw autorskich do wszelkiej dokumentacji stacji ładowania, co stanowi tajemnicę i know-how Producenta stacji ładowania.</w:t>
      </w:r>
    </w:p>
    <w:p w:rsidR="00AF489F" w:rsidRPr="00562AB4" w:rsidRDefault="00AF489F" w:rsidP="00DD7F16">
      <w:pPr>
        <w:spacing w:after="0"/>
        <w:jc w:val="both"/>
        <w:rPr>
          <w:rFonts w:ascii="Arial" w:hAnsi="Arial" w:cs="Arial"/>
          <w:color w:val="000000"/>
          <w:sz w:val="20"/>
          <w:szCs w:val="20"/>
        </w:rPr>
      </w:pPr>
    </w:p>
    <w:p w:rsidR="00AF489F" w:rsidRPr="00562AB4" w:rsidRDefault="0020008E" w:rsidP="00DD7F16">
      <w:pPr>
        <w:pStyle w:val="Akapitzlist"/>
        <w:numPr>
          <w:ilvl w:val="0"/>
          <w:numId w:val="19"/>
        </w:numPr>
        <w:spacing w:line="276" w:lineRule="auto"/>
        <w:ind w:hanging="720"/>
        <w:jc w:val="both"/>
        <w:rPr>
          <w:rFonts w:cs="Arial"/>
          <w:color w:val="000000"/>
          <w:sz w:val="20"/>
        </w:rPr>
      </w:pPr>
      <w:r w:rsidRPr="00562AB4">
        <w:rPr>
          <w:rFonts w:cs="Arial"/>
          <w:color w:val="000000"/>
          <w:sz w:val="20"/>
        </w:rPr>
        <w:t xml:space="preserve">- </w:t>
      </w:r>
      <w:r w:rsidRPr="00562AB4">
        <w:rPr>
          <w:rFonts w:cs="Arial"/>
          <w:b/>
          <w:color w:val="000000"/>
          <w:sz w:val="20"/>
        </w:rPr>
        <w:t>WYJAŚNIENIE</w:t>
      </w:r>
    </w:p>
    <w:p w:rsidR="00AF489F" w:rsidRPr="00562AB4" w:rsidRDefault="0020008E" w:rsidP="00DD7F16">
      <w:pPr>
        <w:spacing w:after="0"/>
        <w:jc w:val="both"/>
        <w:rPr>
          <w:rFonts w:ascii="Arial" w:hAnsi="Arial" w:cs="Arial"/>
          <w:color w:val="000000"/>
          <w:sz w:val="20"/>
          <w:szCs w:val="20"/>
        </w:rPr>
      </w:pPr>
      <w:r w:rsidRPr="00562AB4">
        <w:rPr>
          <w:rFonts w:ascii="Arial" w:hAnsi="Arial" w:cs="Arial"/>
          <w:color w:val="000000"/>
          <w:sz w:val="20"/>
          <w:szCs w:val="20"/>
        </w:rPr>
        <w:t>Zamawiajacy, zgodnie z par. 10 projektu umowy o</w:t>
      </w:r>
      <w:r w:rsidR="00167569" w:rsidRPr="00562AB4">
        <w:rPr>
          <w:rFonts w:ascii="Arial" w:hAnsi="Arial" w:cs="Arial"/>
          <w:color w:val="000000"/>
          <w:sz w:val="20"/>
          <w:szCs w:val="20"/>
        </w:rPr>
        <w:t xml:space="preserve">czekuje przeniesienia praw autorskich dla </w:t>
      </w:r>
      <w:r w:rsidR="00221E5D" w:rsidRPr="00562AB4">
        <w:rPr>
          <w:rFonts w:ascii="Arial" w:hAnsi="Arial" w:cs="Arial"/>
          <w:color w:val="000000"/>
          <w:sz w:val="20"/>
          <w:szCs w:val="20"/>
        </w:rPr>
        <w:t xml:space="preserve"> całej </w:t>
      </w:r>
      <w:r w:rsidR="00167569" w:rsidRPr="00562AB4">
        <w:rPr>
          <w:rFonts w:ascii="Arial" w:hAnsi="Arial" w:cs="Arial"/>
          <w:color w:val="000000"/>
          <w:sz w:val="20"/>
          <w:szCs w:val="20"/>
        </w:rPr>
        <w:t>dokumentacji dotyczącej tego zadania</w:t>
      </w:r>
    </w:p>
    <w:p w:rsidR="007E4DFA" w:rsidRPr="00562AB4" w:rsidRDefault="007E4DFA" w:rsidP="00DD7F16">
      <w:pPr>
        <w:spacing w:after="0"/>
        <w:jc w:val="both"/>
        <w:rPr>
          <w:rFonts w:ascii="Arial" w:hAnsi="Arial" w:cs="Arial"/>
          <w:b/>
          <w:bCs/>
          <w:sz w:val="20"/>
          <w:szCs w:val="20"/>
        </w:rPr>
      </w:pPr>
    </w:p>
    <w:p w:rsidR="00AF489F" w:rsidRPr="00562AB4" w:rsidRDefault="00AF489F" w:rsidP="00DD7F16">
      <w:pPr>
        <w:spacing w:after="0"/>
        <w:jc w:val="both"/>
        <w:rPr>
          <w:rFonts w:ascii="Arial" w:hAnsi="Arial" w:cs="Arial"/>
          <w:b/>
          <w:bCs/>
          <w:sz w:val="20"/>
          <w:szCs w:val="20"/>
        </w:rPr>
      </w:pPr>
      <w:r w:rsidRPr="00562AB4">
        <w:rPr>
          <w:rFonts w:ascii="Arial" w:hAnsi="Arial" w:cs="Arial"/>
          <w:b/>
          <w:bCs/>
          <w:sz w:val="20"/>
          <w:szCs w:val="20"/>
        </w:rPr>
        <w:t xml:space="preserve">PYTANIE </w:t>
      </w:r>
      <w:r w:rsidR="001A3FDC" w:rsidRPr="00562AB4">
        <w:rPr>
          <w:rFonts w:ascii="Arial" w:hAnsi="Arial" w:cs="Arial"/>
          <w:b/>
          <w:bCs/>
          <w:sz w:val="20"/>
          <w:szCs w:val="20"/>
        </w:rPr>
        <w:t>38</w:t>
      </w:r>
    </w:p>
    <w:p w:rsidR="00AF489F" w:rsidRPr="00562AB4" w:rsidRDefault="00AF489F" w:rsidP="00DD7F16">
      <w:pPr>
        <w:spacing w:after="0"/>
        <w:jc w:val="both"/>
        <w:rPr>
          <w:rFonts w:ascii="Arial" w:hAnsi="Arial" w:cs="Arial"/>
          <w:color w:val="000000"/>
          <w:sz w:val="20"/>
          <w:szCs w:val="20"/>
        </w:rPr>
      </w:pPr>
      <w:r w:rsidRPr="00562AB4">
        <w:rPr>
          <w:rFonts w:ascii="Arial" w:hAnsi="Arial" w:cs="Arial"/>
          <w:color w:val="000000"/>
          <w:sz w:val="20"/>
          <w:szCs w:val="20"/>
        </w:rPr>
        <w:t>Dotyczy załącznik nr 10 do SIWZ - Projekt umowy:</w:t>
      </w:r>
    </w:p>
    <w:p w:rsidR="00AF489F" w:rsidRPr="00562AB4" w:rsidRDefault="00AF489F" w:rsidP="00DD7F16">
      <w:pPr>
        <w:spacing w:after="0"/>
        <w:jc w:val="both"/>
        <w:rPr>
          <w:rFonts w:ascii="Arial" w:hAnsi="Arial" w:cs="Arial"/>
          <w:color w:val="000000"/>
          <w:sz w:val="20"/>
          <w:szCs w:val="20"/>
        </w:rPr>
      </w:pPr>
      <w:r w:rsidRPr="00562AB4">
        <w:rPr>
          <w:rFonts w:ascii="Arial" w:hAnsi="Arial" w:cs="Arial"/>
          <w:color w:val="000000"/>
          <w:sz w:val="20"/>
          <w:szCs w:val="20"/>
        </w:rPr>
        <w:t xml:space="preserve">W par. 11, 17 Zamawiający powołuje się na niewłaściwe punkty. Prosimy o korektę numeracji i odwołanie się do właściwych punktów. </w:t>
      </w:r>
    </w:p>
    <w:p w:rsidR="00AF489F" w:rsidRPr="00562AB4" w:rsidRDefault="00AF489F" w:rsidP="00DD7F16">
      <w:pPr>
        <w:spacing w:after="0"/>
        <w:jc w:val="both"/>
        <w:rPr>
          <w:rFonts w:ascii="Arial" w:hAnsi="Arial" w:cs="Arial"/>
          <w:b/>
          <w:bCs/>
          <w:sz w:val="20"/>
          <w:szCs w:val="20"/>
        </w:rPr>
      </w:pPr>
    </w:p>
    <w:p w:rsidR="00AF489F" w:rsidRPr="00562AB4" w:rsidRDefault="00CC6B35" w:rsidP="00DD7F16">
      <w:pPr>
        <w:pStyle w:val="Akapitzlist"/>
        <w:numPr>
          <w:ilvl w:val="0"/>
          <w:numId w:val="19"/>
        </w:numPr>
        <w:spacing w:line="276" w:lineRule="auto"/>
        <w:ind w:hanging="720"/>
        <w:jc w:val="both"/>
        <w:rPr>
          <w:rFonts w:cs="Arial"/>
          <w:b/>
          <w:bCs/>
          <w:sz w:val="20"/>
        </w:rPr>
      </w:pPr>
      <w:r w:rsidRPr="00562AB4">
        <w:rPr>
          <w:rFonts w:cs="Arial"/>
          <w:b/>
          <w:bCs/>
          <w:sz w:val="20"/>
        </w:rPr>
        <w:t>- ZMIANA</w:t>
      </w:r>
    </w:p>
    <w:p w:rsidR="007E4DFA" w:rsidRPr="00562AB4" w:rsidRDefault="007E4DFA" w:rsidP="00DD7F16">
      <w:pPr>
        <w:spacing w:after="0"/>
        <w:jc w:val="both"/>
        <w:rPr>
          <w:rFonts w:ascii="Arial" w:hAnsi="Arial" w:cs="Arial"/>
          <w:b/>
          <w:bCs/>
          <w:sz w:val="20"/>
          <w:szCs w:val="20"/>
        </w:rPr>
      </w:pPr>
    </w:p>
    <w:p w:rsidR="001A3FDC" w:rsidRPr="00562AB4" w:rsidRDefault="001A3FDC" w:rsidP="00DD7F16">
      <w:pPr>
        <w:spacing w:after="0"/>
        <w:jc w:val="both"/>
        <w:rPr>
          <w:rFonts w:ascii="Arial" w:hAnsi="Arial" w:cs="Arial"/>
          <w:color w:val="000000"/>
          <w:sz w:val="20"/>
          <w:szCs w:val="20"/>
        </w:rPr>
      </w:pPr>
      <w:r w:rsidRPr="00562AB4">
        <w:rPr>
          <w:rFonts w:ascii="Arial" w:hAnsi="Arial" w:cs="Arial"/>
          <w:color w:val="000000"/>
          <w:sz w:val="20"/>
          <w:szCs w:val="20"/>
        </w:rPr>
        <w:t xml:space="preserve">Zamawiający dokonuje poprawy numeracji </w:t>
      </w:r>
      <w:r w:rsidR="00CC6B35" w:rsidRPr="00562AB4">
        <w:rPr>
          <w:rFonts w:ascii="Arial" w:hAnsi="Arial" w:cs="Arial"/>
          <w:color w:val="000000"/>
          <w:sz w:val="20"/>
          <w:szCs w:val="20"/>
        </w:rPr>
        <w:t xml:space="preserve">w projekcie umowy. Zmieniony projekt umowy (załącznik nr 10 do SIWZ) stanowi załącznik do niniejszego pisma   </w:t>
      </w:r>
    </w:p>
    <w:p w:rsidR="001A3FDC" w:rsidRPr="00562AB4" w:rsidRDefault="001A3FDC" w:rsidP="00DD7F16">
      <w:pPr>
        <w:spacing w:after="0"/>
        <w:jc w:val="both"/>
        <w:rPr>
          <w:rFonts w:ascii="Arial" w:hAnsi="Arial" w:cs="Arial"/>
          <w:b/>
          <w:bCs/>
          <w:sz w:val="20"/>
          <w:szCs w:val="20"/>
        </w:rPr>
      </w:pPr>
    </w:p>
    <w:p w:rsidR="005958AD" w:rsidRPr="00562AB4" w:rsidRDefault="005958AD" w:rsidP="00DD7F16">
      <w:pPr>
        <w:spacing w:after="0"/>
        <w:jc w:val="both"/>
        <w:rPr>
          <w:rFonts w:ascii="Arial" w:hAnsi="Arial" w:cs="Arial"/>
          <w:b/>
          <w:bCs/>
          <w:sz w:val="20"/>
          <w:szCs w:val="20"/>
        </w:rPr>
      </w:pPr>
      <w:r w:rsidRPr="00562AB4">
        <w:rPr>
          <w:rFonts w:ascii="Arial" w:hAnsi="Arial" w:cs="Arial"/>
          <w:b/>
          <w:bCs/>
          <w:sz w:val="20"/>
          <w:szCs w:val="20"/>
        </w:rPr>
        <w:t xml:space="preserve">PYTANIE </w:t>
      </w:r>
      <w:bookmarkStart w:id="0" w:name="_GoBack"/>
      <w:bookmarkEnd w:id="0"/>
      <w:r w:rsidR="001A3FDC" w:rsidRPr="00562AB4">
        <w:rPr>
          <w:rFonts w:ascii="Arial" w:hAnsi="Arial" w:cs="Arial"/>
          <w:b/>
          <w:bCs/>
          <w:sz w:val="20"/>
          <w:szCs w:val="20"/>
        </w:rPr>
        <w:t>39</w:t>
      </w:r>
    </w:p>
    <w:p w:rsidR="005958AD" w:rsidRPr="00562AB4" w:rsidRDefault="005958AD" w:rsidP="00DD7F16">
      <w:pPr>
        <w:spacing w:after="0"/>
        <w:jc w:val="both"/>
        <w:rPr>
          <w:rFonts w:ascii="Arial" w:hAnsi="Arial" w:cs="Arial"/>
          <w:bCs/>
          <w:sz w:val="20"/>
          <w:szCs w:val="20"/>
        </w:rPr>
      </w:pPr>
      <w:r w:rsidRPr="00562AB4">
        <w:rPr>
          <w:rFonts w:ascii="Arial" w:hAnsi="Arial" w:cs="Arial"/>
          <w:bCs/>
          <w:sz w:val="20"/>
          <w:szCs w:val="20"/>
        </w:rPr>
        <w:t>Z uwagi na zadane pytania do Specyfikacji istotnych Warunków zamówienia i bardzo krótki czas na złożenie oferty, zwracamy się z prośbą o przesunięcie terminu składania ofert na co najmniej 7 dni po publikacji odpowiedzi na stronie internetowej Zamawiającego.</w:t>
      </w:r>
    </w:p>
    <w:p w:rsidR="005958AD" w:rsidRPr="00562AB4" w:rsidRDefault="005958AD" w:rsidP="00DD7F16">
      <w:pPr>
        <w:pStyle w:val="tytu"/>
        <w:spacing w:before="0" w:after="0" w:line="276" w:lineRule="auto"/>
        <w:jc w:val="both"/>
        <w:rPr>
          <w:rFonts w:ascii="Arial" w:hAnsi="Arial" w:cs="Arial"/>
          <w:b w:val="0"/>
          <w:sz w:val="20"/>
          <w:szCs w:val="20"/>
        </w:rPr>
      </w:pPr>
    </w:p>
    <w:p w:rsidR="005958AD" w:rsidRPr="00562AB4" w:rsidRDefault="00CC6B35" w:rsidP="00DD7F16">
      <w:pPr>
        <w:pStyle w:val="tytu"/>
        <w:numPr>
          <w:ilvl w:val="0"/>
          <w:numId w:val="19"/>
        </w:numPr>
        <w:spacing w:before="0" w:after="0" w:line="276" w:lineRule="auto"/>
        <w:ind w:hanging="720"/>
        <w:jc w:val="both"/>
        <w:rPr>
          <w:rFonts w:ascii="Arial" w:hAnsi="Arial" w:cs="Arial"/>
          <w:sz w:val="20"/>
          <w:szCs w:val="20"/>
        </w:rPr>
      </w:pPr>
      <w:r w:rsidRPr="00562AB4">
        <w:rPr>
          <w:rFonts w:ascii="Arial" w:hAnsi="Arial" w:cs="Arial"/>
          <w:sz w:val="20"/>
          <w:szCs w:val="20"/>
        </w:rPr>
        <w:t>- ZMIANA</w:t>
      </w:r>
    </w:p>
    <w:p w:rsidR="007E4DFA" w:rsidRPr="00562AB4" w:rsidRDefault="007E4DFA" w:rsidP="00DD7F16">
      <w:pPr>
        <w:pStyle w:val="tytu"/>
        <w:spacing w:before="0" w:after="0" w:line="276" w:lineRule="auto"/>
        <w:jc w:val="both"/>
        <w:rPr>
          <w:rFonts w:ascii="Arial" w:hAnsi="Arial" w:cs="Arial"/>
          <w:b w:val="0"/>
          <w:sz w:val="20"/>
          <w:szCs w:val="20"/>
        </w:rPr>
      </w:pPr>
      <w:r w:rsidRPr="00562AB4">
        <w:rPr>
          <w:rFonts w:ascii="Arial" w:hAnsi="Arial" w:cs="Arial"/>
          <w:b w:val="0"/>
          <w:sz w:val="20"/>
          <w:szCs w:val="20"/>
        </w:rPr>
        <w:t>Termin składania ofert ulega zmianie zgodnie z informacją zawartą w niniejszym piśmie.</w:t>
      </w:r>
    </w:p>
    <w:p w:rsidR="007E4DFA" w:rsidRPr="00562AB4" w:rsidRDefault="007E4DFA" w:rsidP="00DD7F16">
      <w:pPr>
        <w:spacing w:after="0"/>
        <w:jc w:val="both"/>
        <w:rPr>
          <w:rFonts w:ascii="Arial" w:hAnsi="Arial" w:cs="Arial"/>
          <w:b/>
          <w:bCs/>
          <w:sz w:val="20"/>
          <w:szCs w:val="20"/>
        </w:rPr>
      </w:pPr>
    </w:p>
    <w:p w:rsidR="00221E5D" w:rsidRPr="00562AB4" w:rsidRDefault="00221E5D" w:rsidP="00DD7F16">
      <w:pPr>
        <w:spacing w:after="0"/>
        <w:jc w:val="both"/>
        <w:rPr>
          <w:rFonts w:ascii="Arial" w:hAnsi="Arial" w:cs="Arial"/>
          <w:b/>
          <w:bCs/>
          <w:sz w:val="20"/>
          <w:szCs w:val="20"/>
        </w:rPr>
      </w:pPr>
      <w:r w:rsidRPr="00562AB4">
        <w:rPr>
          <w:rFonts w:ascii="Arial" w:hAnsi="Arial" w:cs="Arial"/>
          <w:b/>
          <w:bCs/>
          <w:sz w:val="20"/>
          <w:szCs w:val="20"/>
        </w:rPr>
        <w:t xml:space="preserve">PYTANIE </w:t>
      </w:r>
      <w:r w:rsidR="001A3FDC" w:rsidRPr="00562AB4">
        <w:rPr>
          <w:rFonts w:ascii="Arial" w:hAnsi="Arial" w:cs="Arial"/>
          <w:b/>
          <w:bCs/>
          <w:sz w:val="20"/>
          <w:szCs w:val="20"/>
        </w:rPr>
        <w:t>40</w:t>
      </w:r>
    </w:p>
    <w:p w:rsidR="00221E5D" w:rsidRPr="00562AB4" w:rsidRDefault="00221E5D" w:rsidP="00DD7F16">
      <w:pPr>
        <w:spacing w:after="0"/>
        <w:jc w:val="both"/>
        <w:rPr>
          <w:rFonts w:ascii="Arial" w:hAnsi="Arial" w:cs="Arial"/>
          <w:color w:val="000000"/>
          <w:sz w:val="20"/>
          <w:szCs w:val="20"/>
        </w:rPr>
      </w:pPr>
      <w:r w:rsidRPr="00562AB4">
        <w:rPr>
          <w:rFonts w:ascii="Arial" w:hAnsi="Arial" w:cs="Arial"/>
          <w:color w:val="000000"/>
          <w:sz w:val="20"/>
          <w:szCs w:val="20"/>
        </w:rPr>
        <w:t xml:space="preserve">Prosimy o skorygowanie numeracji w treści całego projektu umowy, stanowiącego załącznik nr 10 do SIWZ. Obecna numeracja jest błędna, a co za tym idzie Zamawiający odwołuje się do niewłaściwych punktów w poszczególnych paragrafach, co utrudnia poprawną interpretację zapisów. </w:t>
      </w:r>
    </w:p>
    <w:p w:rsidR="00221E5D" w:rsidRPr="00562AB4" w:rsidRDefault="00221E5D" w:rsidP="00DD7F16">
      <w:pPr>
        <w:spacing w:after="0"/>
        <w:jc w:val="both"/>
        <w:rPr>
          <w:rFonts w:ascii="Arial" w:hAnsi="Arial" w:cs="Arial"/>
          <w:color w:val="000000"/>
          <w:sz w:val="20"/>
          <w:szCs w:val="20"/>
        </w:rPr>
      </w:pPr>
    </w:p>
    <w:p w:rsidR="001A3FDC" w:rsidRPr="00562AB4" w:rsidRDefault="001A3FDC" w:rsidP="00DD7F16">
      <w:pPr>
        <w:spacing w:after="0"/>
        <w:jc w:val="both"/>
        <w:rPr>
          <w:rFonts w:ascii="Arial" w:hAnsi="Arial" w:cs="Arial"/>
          <w:color w:val="000000"/>
          <w:sz w:val="20"/>
          <w:szCs w:val="20"/>
        </w:rPr>
      </w:pPr>
    </w:p>
    <w:p w:rsidR="00221E5D" w:rsidRPr="00562AB4" w:rsidRDefault="0020008E" w:rsidP="00DD7F16">
      <w:pPr>
        <w:pStyle w:val="Akapitzlist"/>
        <w:numPr>
          <w:ilvl w:val="0"/>
          <w:numId w:val="19"/>
        </w:numPr>
        <w:spacing w:line="276" w:lineRule="auto"/>
        <w:ind w:hanging="720"/>
        <w:jc w:val="both"/>
        <w:rPr>
          <w:rFonts w:cs="Arial"/>
          <w:b/>
          <w:color w:val="000000"/>
          <w:sz w:val="20"/>
        </w:rPr>
      </w:pPr>
      <w:r w:rsidRPr="00562AB4">
        <w:rPr>
          <w:rFonts w:cs="Arial"/>
          <w:b/>
          <w:color w:val="000000"/>
          <w:sz w:val="20"/>
        </w:rPr>
        <w:t xml:space="preserve"> - ZMIANA</w:t>
      </w:r>
    </w:p>
    <w:p w:rsidR="00221E5D" w:rsidRPr="00562AB4" w:rsidRDefault="001A3FDC" w:rsidP="00DD7F16">
      <w:pPr>
        <w:pBdr>
          <w:top w:val="nil"/>
          <w:left w:val="nil"/>
          <w:bottom w:val="nil"/>
          <w:right w:val="nil"/>
          <w:between w:val="nil"/>
          <w:bar w:val="nil"/>
        </w:pBdr>
        <w:spacing w:after="0"/>
        <w:jc w:val="both"/>
        <w:rPr>
          <w:rFonts w:ascii="Arial" w:eastAsia="Arial" w:hAnsi="Arial" w:cs="Arial"/>
          <w:i/>
          <w:sz w:val="20"/>
          <w:szCs w:val="20"/>
        </w:rPr>
      </w:pPr>
      <w:r w:rsidRPr="00562AB4">
        <w:rPr>
          <w:rFonts w:ascii="Arial" w:hAnsi="Arial" w:cs="Arial"/>
          <w:color w:val="000000"/>
          <w:sz w:val="20"/>
          <w:szCs w:val="20"/>
        </w:rPr>
        <w:t xml:space="preserve">Zgodnie z odpowiedzią 38 niniejszego </w:t>
      </w:r>
      <w:r w:rsidR="00562AB4" w:rsidRPr="00562AB4">
        <w:rPr>
          <w:rFonts w:ascii="Arial" w:hAnsi="Arial" w:cs="Arial"/>
          <w:color w:val="000000"/>
          <w:sz w:val="20"/>
          <w:szCs w:val="20"/>
        </w:rPr>
        <w:t>pisma.</w:t>
      </w:r>
    </w:p>
    <w:p w:rsidR="001A3FDC" w:rsidRPr="00562AB4" w:rsidRDefault="001A3FDC" w:rsidP="00DD7F16">
      <w:pPr>
        <w:pStyle w:val="Akapitzlist"/>
        <w:spacing w:line="276" w:lineRule="auto"/>
        <w:jc w:val="both"/>
        <w:rPr>
          <w:rFonts w:cs="Arial"/>
          <w:color w:val="000000"/>
          <w:sz w:val="20"/>
        </w:rPr>
      </w:pPr>
    </w:p>
    <w:p w:rsidR="00221E5D" w:rsidRPr="00562AB4" w:rsidRDefault="00221E5D" w:rsidP="00DD7F16">
      <w:pPr>
        <w:spacing w:after="0"/>
        <w:jc w:val="both"/>
        <w:rPr>
          <w:rFonts w:ascii="Arial" w:hAnsi="Arial" w:cs="Arial"/>
          <w:b/>
          <w:bCs/>
          <w:sz w:val="20"/>
          <w:szCs w:val="20"/>
        </w:rPr>
      </w:pPr>
      <w:r w:rsidRPr="00562AB4">
        <w:rPr>
          <w:rFonts w:ascii="Arial" w:hAnsi="Arial" w:cs="Arial"/>
          <w:b/>
          <w:bCs/>
          <w:sz w:val="20"/>
          <w:szCs w:val="20"/>
        </w:rPr>
        <w:t xml:space="preserve">PYTANIE </w:t>
      </w:r>
      <w:r w:rsidR="001A3FDC" w:rsidRPr="00562AB4">
        <w:rPr>
          <w:rFonts w:ascii="Arial" w:hAnsi="Arial" w:cs="Arial"/>
          <w:b/>
          <w:bCs/>
          <w:sz w:val="20"/>
          <w:szCs w:val="20"/>
        </w:rPr>
        <w:t>41</w:t>
      </w:r>
    </w:p>
    <w:p w:rsidR="00221E5D" w:rsidRPr="00562AB4" w:rsidRDefault="00221E5D" w:rsidP="00DD7F16">
      <w:pPr>
        <w:spacing w:after="0"/>
        <w:jc w:val="both"/>
        <w:rPr>
          <w:rFonts w:ascii="Arial" w:hAnsi="Arial" w:cs="Arial"/>
          <w:color w:val="000000"/>
          <w:sz w:val="20"/>
          <w:szCs w:val="20"/>
        </w:rPr>
      </w:pPr>
      <w:r w:rsidRPr="00562AB4">
        <w:rPr>
          <w:rFonts w:ascii="Arial" w:hAnsi="Arial" w:cs="Arial"/>
          <w:color w:val="000000"/>
          <w:sz w:val="20"/>
          <w:szCs w:val="20"/>
        </w:rPr>
        <w:t>Prosimy o jednoznaczne wskazanie w par. 7 pkt</w:t>
      </w:r>
      <w:r w:rsidR="00FA677D" w:rsidRPr="00562AB4">
        <w:rPr>
          <w:rFonts w:ascii="Arial" w:hAnsi="Arial" w:cs="Arial"/>
          <w:color w:val="000000"/>
          <w:sz w:val="20"/>
          <w:szCs w:val="20"/>
        </w:rPr>
        <w:t>.</w:t>
      </w:r>
      <w:r w:rsidRPr="00562AB4">
        <w:rPr>
          <w:rFonts w:ascii="Arial" w:hAnsi="Arial" w:cs="Arial"/>
          <w:color w:val="000000"/>
          <w:sz w:val="20"/>
          <w:szCs w:val="20"/>
        </w:rPr>
        <w:t xml:space="preserve"> 5 projektu umowy, iż Zamawiający zobowiązuje się i jest odpowiedzialny za dostarczenie sprawnego autobusu w ustalonym miejscu i terminie, celem dokonania próby zasilania, a co za tym idzie przeprowadzenia odbiorów stacji ładowania. </w:t>
      </w:r>
    </w:p>
    <w:p w:rsidR="00221E5D" w:rsidRPr="00562AB4" w:rsidRDefault="00221E5D" w:rsidP="00DD7F16">
      <w:pPr>
        <w:spacing w:after="0"/>
        <w:jc w:val="both"/>
        <w:rPr>
          <w:rFonts w:ascii="Arial" w:hAnsi="Arial" w:cs="Arial"/>
          <w:color w:val="000000"/>
          <w:sz w:val="20"/>
          <w:szCs w:val="20"/>
        </w:rPr>
      </w:pPr>
    </w:p>
    <w:p w:rsidR="00221E5D" w:rsidRPr="00562AB4" w:rsidRDefault="00CC6B35" w:rsidP="00DD7F16">
      <w:pPr>
        <w:pStyle w:val="Akapitzlist"/>
        <w:numPr>
          <w:ilvl w:val="0"/>
          <w:numId w:val="19"/>
        </w:numPr>
        <w:spacing w:line="276" w:lineRule="auto"/>
        <w:ind w:hanging="720"/>
        <w:jc w:val="both"/>
        <w:rPr>
          <w:rFonts w:cs="Arial"/>
          <w:b/>
          <w:bCs/>
          <w:sz w:val="20"/>
        </w:rPr>
      </w:pPr>
      <w:r w:rsidRPr="00562AB4">
        <w:rPr>
          <w:rFonts w:cs="Arial"/>
          <w:b/>
          <w:bCs/>
          <w:sz w:val="20"/>
        </w:rPr>
        <w:t xml:space="preserve">– WYJAŚNIENIE </w:t>
      </w:r>
    </w:p>
    <w:p w:rsidR="00221E5D" w:rsidRPr="00562AB4" w:rsidRDefault="00FA677D" w:rsidP="00DD7F16">
      <w:pPr>
        <w:spacing w:after="0"/>
        <w:jc w:val="both"/>
        <w:rPr>
          <w:rFonts w:ascii="Arial" w:hAnsi="Arial" w:cs="Arial"/>
          <w:color w:val="000000"/>
          <w:sz w:val="20"/>
          <w:szCs w:val="20"/>
        </w:rPr>
      </w:pPr>
      <w:r w:rsidRPr="00562AB4">
        <w:rPr>
          <w:rFonts w:ascii="Arial" w:hAnsi="Arial" w:cs="Arial"/>
          <w:color w:val="000000"/>
          <w:sz w:val="20"/>
          <w:szCs w:val="20"/>
        </w:rPr>
        <w:t>Zapis par. 7 ust. 5 projektu umowy pozostaje bez zmian.</w:t>
      </w:r>
    </w:p>
    <w:p w:rsidR="007E4DFA" w:rsidRPr="00562AB4" w:rsidRDefault="007E4DFA" w:rsidP="00DD7F16">
      <w:pPr>
        <w:spacing w:after="0"/>
        <w:jc w:val="both"/>
        <w:rPr>
          <w:rFonts w:ascii="Arial" w:hAnsi="Arial" w:cs="Arial"/>
          <w:b/>
          <w:bCs/>
          <w:sz w:val="20"/>
          <w:szCs w:val="20"/>
        </w:rPr>
      </w:pPr>
    </w:p>
    <w:p w:rsidR="00221E5D" w:rsidRPr="00562AB4" w:rsidRDefault="00221E5D" w:rsidP="00DD7F16">
      <w:pPr>
        <w:spacing w:after="0"/>
        <w:jc w:val="both"/>
        <w:rPr>
          <w:rFonts w:ascii="Arial" w:hAnsi="Arial" w:cs="Arial"/>
          <w:b/>
          <w:bCs/>
          <w:sz w:val="20"/>
          <w:szCs w:val="20"/>
        </w:rPr>
      </w:pPr>
      <w:r w:rsidRPr="00562AB4">
        <w:rPr>
          <w:rFonts w:ascii="Arial" w:hAnsi="Arial" w:cs="Arial"/>
          <w:b/>
          <w:bCs/>
          <w:sz w:val="20"/>
          <w:szCs w:val="20"/>
        </w:rPr>
        <w:t xml:space="preserve">PYTANIE </w:t>
      </w:r>
      <w:r w:rsidR="001A3FDC" w:rsidRPr="00562AB4">
        <w:rPr>
          <w:rFonts w:ascii="Arial" w:hAnsi="Arial" w:cs="Arial"/>
          <w:b/>
          <w:bCs/>
          <w:sz w:val="20"/>
          <w:szCs w:val="20"/>
        </w:rPr>
        <w:t>42</w:t>
      </w:r>
    </w:p>
    <w:p w:rsidR="00221E5D" w:rsidRPr="00562AB4" w:rsidRDefault="00221E5D" w:rsidP="00DD7F16">
      <w:pPr>
        <w:spacing w:after="0"/>
        <w:jc w:val="both"/>
        <w:rPr>
          <w:rFonts w:ascii="Arial" w:hAnsi="Arial" w:cs="Arial"/>
          <w:b/>
          <w:bCs/>
          <w:sz w:val="20"/>
          <w:szCs w:val="20"/>
        </w:rPr>
      </w:pPr>
      <w:r w:rsidRPr="00562AB4">
        <w:rPr>
          <w:rFonts w:ascii="Arial" w:hAnsi="Arial" w:cs="Arial"/>
          <w:color w:val="000000"/>
          <w:sz w:val="20"/>
          <w:szCs w:val="20"/>
        </w:rPr>
        <w:t xml:space="preserve">Prosimy o odpowiedź na pytanie, co w przypadku, gdy Zamawiający udostępni do odbiorów stacji ładowania autobus z niesprawnym lub nieprawidłowo funkcjonującym systemem pantografowym zamontowanym na autobusie? W związku z tym prosimy o dodanie zapisu w par. 7 pkt. 5 projektu umowy, iż Zamawiający odpowiada za dobór, wcześniejsze sprawdzenie/przegląd i jeśli konieczne, dokonanie odpowiednich regulacji/napraw systemu pantografowego zainstalowanego na autobusie, który zostanie udostępniony do odbiorów stacji ładowania. </w:t>
      </w:r>
    </w:p>
    <w:p w:rsidR="00221E5D" w:rsidRPr="00562AB4" w:rsidRDefault="00221E5D" w:rsidP="00DD7F16">
      <w:pPr>
        <w:spacing w:after="0"/>
        <w:jc w:val="both"/>
        <w:rPr>
          <w:rFonts w:ascii="Arial" w:hAnsi="Arial" w:cs="Arial"/>
          <w:b/>
          <w:bCs/>
          <w:sz w:val="20"/>
          <w:szCs w:val="20"/>
        </w:rPr>
      </w:pPr>
    </w:p>
    <w:p w:rsidR="00221E5D" w:rsidRPr="00562AB4" w:rsidRDefault="00CC6B35" w:rsidP="00DD7F16">
      <w:pPr>
        <w:pStyle w:val="Akapitzlist"/>
        <w:numPr>
          <w:ilvl w:val="0"/>
          <w:numId w:val="19"/>
        </w:numPr>
        <w:spacing w:line="276" w:lineRule="auto"/>
        <w:ind w:hanging="720"/>
        <w:jc w:val="both"/>
        <w:rPr>
          <w:rFonts w:cs="Arial"/>
          <w:b/>
          <w:color w:val="000000"/>
          <w:sz w:val="20"/>
        </w:rPr>
      </w:pPr>
      <w:r w:rsidRPr="00562AB4">
        <w:rPr>
          <w:rFonts w:cs="Arial"/>
          <w:b/>
          <w:color w:val="000000"/>
          <w:sz w:val="20"/>
        </w:rPr>
        <w:t xml:space="preserve">- WYJAŚNIENIE </w:t>
      </w:r>
    </w:p>
    <w:p w:rsidR="00221E5D" w:rsidRPr="00562AB4" w:rsidRDefault="00FA677D" w:rsidP="00DD7F16">
      <w:pPr>
        <w:spacing w:after="0"/>
        <w:jc w:val="both"/>
        <w:rPr>
          <w:rFonts w:ascii="Arial" w:hAnsi="Arial" w:cs="Arial"/>
          <w:color w:val="000000"/>
          <w:sz w:val="20"/>
          <w:szCs w:val="20"/>
        </w:rPr>
      </w:pPr>
      <w:r w:rsidRPr="00562AB4">
        <w:rPr>
          <w:rFonts w:ascii="Arial" w:hAnsi="Arial" w:cs="Arial"/>
          <w:color w:val="000000"/>
          <w:sz w:val="20"/>
          <w:szCs w:val="20"/>
        </w:rPr>
        <w:t>Zapis par. 7 ust. 5 projektu umowy pozostaje bez zmian</w:t>
      </w:r>
    </w:p>
    <w:p w:rsidR="007E4DFA" w:rsidRPr="00562AB4" w:rsidRDefault="007E4DFA" w:rsidP="00DD7F16">
      <w:pPr>
        <w:spacing w:after="0"/>
        <w:jc w:val="both"/>
        <w:rPr>
          <w:rFonts w:ascii="Arial" w:hAnsi="Arial" w:cs="Arial"/>
          <w:b/>
          <w:bCs/>
          <w:sz w:val="20"/>
          <w:szCs w:val="20"/>
        </w:rPr>
      </w:pPr>
    </w:p>
    <w:p w:rsidR="00221E5D" w:rsidRPr="00562AB4" w:rsidRDefault="00221E5D" w:rsidP="00DD7F16">
      <w:pPr>
        <w:spacing w:after="0"/>
        <w:jc w:val="both"/>
        <w:rPr>
          <w:rFonts w:ascii="Arial" w:hAnsi="Arial" w:cs="Arial"/>
          <w:b/>
          <w:bCs/>
          <w:sz w:val="20"/>
          <w:szCs w:val="20"/>
        </w:rPr>
      </w:pPr>
      <w:r w:rsidRPr="00562AB4">
        <w:rPr>
          <w:rFonts w:ascii="Arial" w:hAnsi="Arial" w:cs="Arial"/>
          <w:b/>
          <w:bCs/>
          <w:sz w:val="20"/>
          <w:szCs w:val="20"/>
        </w:rPr>
        <w:t xml:space="preserve">PYTANIE </w:t>
      </w:r>
      <w:r w:rsidR="001A3FDC" w:rsidRPr="00562AB4">
        <w:rPr>
          <w:rFonts w:ascii="Arial" w:hAnsi="Arial" w:cs="Arial"/>
          <w:b/>
          <w:bCs/>
          <w:sz w:val="20"/>
          <w:szCs w:val="20"/>
        </w:rPr>
        <w:t>43</w:t>
      </w:r>
    </w:p>
    <w:p w:rsidR="00221E5D" w:rsidRPr="00562AB4" w:rsidRDefault="00221E5D" w:rsidP="00DD7F16">
      <w:pPr>
        <w:spacing w:after="0"/>
        <w:jc w:val="both"/>
        <w:rPr>
          <w:rFonts w:ascii="Arial" w:hAnsi="Arial" w:cs="Arial"/>
          <w:color w:val="000000"/>
          <w:sz w:val="20"/>
          <w:szCs w:val="20"/>
        </w:rPr>
      </w:pPr>
      <w:r w:rsidRPr="00562AB4">
        <w:rPr>
          <w:rFonts w:ascii="Arial" w:hAnsi="Arial" w:cs="Arial"/>
          <w:color w:val="000000"/>
          <w:sz w:val="20"/>
          <w:szCs w:val="20"/>
        </w:rPr>
        <w:t>Prosimy o udostępnienie protokołu odbioru, o którym mowa w par. 7 pkt</w:t>
      </w:r>
      <w:r w:rsidR="00FA677D" w:rsidRPr="00562AB4">
        <w:rPr>
          <w:rFonts w:ascii="Arial" w:hAnsi="Arial" w:cs="Arial"/>
          <w:color w:val="000000"/>
          <w:sz w:val="20"/>
          <w:szCs w:val="20"/>
        </w:rPr>
        <w:t>.</w:t>
      </w:r>
      <w:r w:rsidRPr="00562AB4">
        <w:rPr>
          <w:rFonts w:ascii="Arial" w:hAnsi="Arial" w:cs="Arial"/>
          <w:color w:val="000000"/>
          <w:sz w:val="20"/>
          <w:szCs w:val="20"/>
        </w:rPr>
        <w:t xml:space="preserve"> 4 projektu umowy.</w:t>
      </w:r>
    </w:p>
    <w:p w:rsidR="00221E5D" w:rsidRPr="00562AB4" w:rsidRDefault="00221E5D" w:rsidP="00DD7F16">
      <w:pPr>
        <w:spacing w:after="0"/>
        <w:jc w:val="both"/>
        <w:rPr>
          <w:rFonts w:ascii="Arial" w:hAnsi="Arial" w:cs="Arial"/>
          <w:color w:val="000000"/>
          <w:sz w:val="20"/>
          <w:szCs w:val="20"/>
        </w:rPr>
      </w:pPr>
    </w:p>
    <w:p w:rsidR="00221E5D" w:rsidRPr="00562AB4" w:rsidRDefault="00CC6B35" w:rsidP="00DD7F16">
      <w:pPr>
        <w:pStyle w:val="Akapitzlist"/>
        <w:numPr>
          <w:ilvl w:val="0"/>
          <w:numId w:val="19"/>
        </w:numPr>
        <w:spacing w:line="276" w:lineRule="auto"/>
        <w:ind w:hanging="720"/>
        <w:jc w:val="both"/>
        <w:rPr>
          <w:rFonts w:cs="Arial"/>
          <w:color w:val="000000"/>
          <w:sz w:val="20"/>
        </w:rPr>
      </w:pPr>
      <w:r w:rsidRPr="00562AB4">
        <w:rPr>
          <w:rFonts w:cs="Arial"/>
          <w:color w:val="000000"/>
          <w:sz w:val="20"/>
        </w:rPr>
        <w:t xml:space="preserve">- </w:t>
      </w:r>
      <w:r w:rsidRPr="00562AB4">
        <w:rPr>
          <w:rFonts w:cs="Arial"/>
          <w:b/>
          <w:color w:val="000000"/>
          <w:sz w:val="20"/>
        </w:rPr>
        <w:t>WYJAŚNIENIE</w:t>
      </w:r>
    </w:p>
    <w:p w:rsidR="007E4DFA" w:rsidRPr="00562AB4" w:rsidRDefault="00DD7F16" w:rsidP="00DD7F16">
      <w:pPr>
        <w:spacing w:after="0"/>
        <w:jc w:val="both"/>
        <w:rPr>
          <w:rFonts w:ascii="Arial" w:hAnsi="Arial" w:cs="Arial"/>
          <w:b/>
          <w:bCs/>
          <w:sz w:val="20"/>
          <w:szCs w:val="20"/>
        </w:rPr>
      </w:pPr>
      <w:r>
        <w:rPr>
          <w:rFonts w:ascii="Arial" w:hAnsi="Arial" w:cs="Arial"/>
          <w:color w:val="000000"/>
          <w:sz w:val="20"/>
          <w:szCs w:val="20"/>
        </w:rPr>
        <w:t>Zgodnie z odpowiedzią nr 35 do niniejszego pisma.</w:t>
      </w:r>
    </w:p>
    <w:p w:rsidR="00DD7F16" w:rsidRDefault="00DD7F16" w:rsidP="00DD7F16">
      <w:pPr>
        <w:spacing w:after="0"/>
        <w:jc w:val="both"/>
        <w:rPr>
          <w:rFonts w:ascii="Arial" w:hAnsi="Arial" w:cs="Arial"/>
          <w:b/>
          <w:bCs/>
          <w:sz w:val="20"/>
          <w:szCs w:val="20"/>
        </w:rPr>
      </w:pPr>
    </w:p>
    <w:p w:rsidR="00221E5D" w:rsidRPr="00562AB4" w:rsidRDefault="00221E5D" w:rsidP="00DD7F16">
      <w:pPr>
        <w:spacing w:after="0"/>
        <w:jc w:val="both"/>
        <w:rPr>
          <w:rFonts w:ascii="Arial" w:hAnsi="Arial" w:cs="Arial"/>
          <w:b/>
          <w:bCs/>
          <w:sz w:val="20"/>
          <w:szCs w:val="20"/>
        </w:rPr>
      </w:pPr>
      <w:r w:rsidRPr="00562AB4">
        <w:rPr>
          <w:rFonts w:ascii="Arial" w:hAnsi="Arial" w:cs="Arial"/>
          <w:b/>
          <w:bCs/>
          <w:sz w:val="20"/>
          <w:szCs w:val="20"/>
        </w:rPr>
        <w:t xml:space="preserve">PYTANIE </w:t>
      </w:r>
      <w:r w:rsidR="001A3FDC" w:rsidRPr="00562AB4">
        <w:rPr>
          <w:rFonts w:ascii="Arial" w:hAnsi="Arial" w:cs="Arial"/>
          <w:b/>
          <w:bCs/>
          <w:sz w:val="20"/>
          <w:szCs w:val="20"/>
        </w:rPr>
        <w:t>44</w:t>
      </w:r>
    </w:p>
    <w:p w:rsidR="00221E5D" w:rsidRPr="00562AB4" w:rsidRDefault="00221E5D" w:rsidP="00DD7F16">
      <w:pPr>
        <w:spacing w:after="0"/>
        <w:jc w:val="both"/>
        <w:rPr>
          <w:rFonts w:ascii="Arial" w:hAnsi="Arial" w:cs="Arial"/>
          <w:color w:val="000000"/>
          <w:sz w:val="20"/>
          <w:szCs w:val="20"/>
        </w:rPr>
      </w:pPr>
      <w:r w:rsidRPr="00562AB4">
        <w:rPr>
          <w:rFonts w:ascii="Arial" w:hAnsi="Arial" w:cs="Arial"/>
          <w:color w:val="000000"/>
          <w:sz w:val="20"/>
          <w:szCs w:val="20"/>
        </w:rPr>
        <w:t>Prosimy o doprecyzowanie w par. 9 pkt</w:t>
      </w:r>
      <w:r w:rsidR="00FA677D" w:rsidRPr="00562AB4">
        <w:rPr>
          <w:rFonts w:ascii="Arial" w:hAnsi="Arial" w:cs="Arial"/>
          <w:color w:val="000000"/>
          <w:sz w:val="20"/>
          <w:szCs w:val="20"/>
        </w:rPr>
        <w:t>.</w:t>
      </w:r>
      <w:r w:rsidRPr="00562AB4">
        <w:rPr>
          <w:rFonts w:ascii="Arial" w:hAnsi="Arial" w:cs="Arial"/>
          <w:color w:val="000000"/>
          <w:sz w:val="20"/>
          <w:szCs w:val="20"/>
        </w:rPr>
        <w:t xml:space="preserve"> 5 zakresów prac, za które Zamawiający dokona płatności częściowe. Podział ten został wskazany w pkt. I.12.2  SIWZ, lecz prosimy o ponowne zamieszczenie go w umowie.</w:t>
      </w:r>
    </w:p>
    <w:p w:rsidR="00221E5D" w:rsidRPr="00562AB4" w:rsidRDefault="00221E5D" w:rsidP="00DD7F16">
      <w:pPr>
        <w:spacing w:after="0"/>
        <w:jc w:val="both"/>
        <w:rPr>
          <w:rFonts w:ascii="Arial" w:hAnsi="Arial" w:cs="Arial"/>
          <w:color w:val="000000"/>
          <w:sz w:val="20"/>
          <w:szCs w:val="20"/>
        </w:rPr>
      </w:pPr>
    </w:p>
    <w:p w:rsidR="00221E5D" w:rsidRPr="00562AB4" w:rsidRDefault="00CC6B35" w:rsidP="00DD7F16">
      <w:pPr>
        <w:pStyle w:val="Akapitzlist"/>
        <w:numPr>
          <w:ilvl w:val="0"/>
          <w:numId w:val="19"/>
        </w:numPr>
        <w:spacing w:line="276" w:lineRule="auto"/>
        <w:ind w:hanging="720"/>
        <w:jc w:val="both"/>
        <w:rPr>
          <w:rFonts w:cs="Arial"/>
          <w:b/>
          <w:bCs/>
          <w:sz w:val="20"/>
        </w:rPr>
      </w:pPr>
      <w:r w:rsidRPr="00562AB4">
        <w:rPr>
          <w:rFonts w:cs="Arial"/>
          <w:b/>
          <w:bCs/>
          <w:sz w:val="20"/>
        </w:rPr>
        <w:t xml:space="preserve">– WYJAŚNIENIE </w:t>
      </w:r>
    </w:p>
    <w:p w:rsidR="00221E5D" w:rsidRPr="00562AB4" w:rsidRDefault="00FA677D" w:rsidP="00DD7F16">
      <w:pPr>
        <w:spacing w:after="0"/>
        <w:jc w:val="both"/>
        <w:rPr>
          <w:rFonts w:ascii="Arial" w:hAnsi="Arial" w:cs="Arial"/>
          <w:bCs/>
          <w:sz w:val="20"/>
          <w:szCs w:val="20"/>
        </w:rPr>
      </w:pPr>
      <w:r w:rsidRPr="00562AB4">
        <w:rPr>
          <w:rFonts w:ascii="Arial" w:hAnsi="Arial" w:cs="Arial"/>
          <w:color w:val="000000"/>
          <w:sz w:val="20"/>
          <w:szCs w:val="20"/>
        </w:rPr>
        <w:t>Zapis par. 9 ust. 5 projektu umowy pozostaje bez zmian.</w:t>
      </w:r>
    </w:p>
    <w:p w:rsidR="007E4DFA" w:rsidRPr="00562AB4" w:rsidRDefault="007E4DFA" w:rsidP="00DD7F16">
      <w:pPr>
        <w:spacing w:after="0"/>
        <w:jc w:val="both"/>
        <w:rPr>
          <w:rFonts w:ascii="Arial" w:hAnsi="Arial" w:cs="Arial"/>
          <w:b/>
          <w:bCs/>
          <w:sz w:val="20"/>
          <w:szCs w:val="20"/>
        </w:rPr>
      </w:pPr>
    </w:p>
    <w:p w:rsidR="00221E5D" w:rsidRPr="00562AB4" w:rsidRDefault="00221E5D" w:rsidP="00DD7F16">
      <w:pPr>
        <w:spacing w:after="0"/>
        <w:jc w:val="both"/>
        <w:rPr>
          <w:rFonts w:ascii="Arial" w:hAnsi="Arial" w:cs="Arial"/>
          <w:b/>
          <w:bCs/>
          <w:sz w:val="20"/>
          <w:szCs w:val="20"/>
        </w:rPr>
      </w:pPr>
      <w:r w:rsidRPr="00562AB4">
        <w:rPr>
          <w:rFonts w:ascii="Arial" w:hAnsi="Arial" w:cs="Arial"/>
          <w:b/>
          <w:bCs/>
          <w:sz w:val="20"/>
          <w:szCs w:val="20"/>
        </w:rPr>
        <w:t xml:space="preserve">PYTANIE </w:t>
      </w:r>
      <w:r w:rsidR="001A3FDC" w:rsidRPr="00562AB4">
        <w:rPr>
          <w:rFonts w:ascii="Arial" w:hAnsi="Arial" w:cs="Arial"/>
          <w:b/>
          <w:bCs/>
          <w:sz w:val="20"/>
          <w:szCs w:val="20"/>
        </w:rPr>
        <w:t>45</w:t>
      </w:r>
    </w:p>
    <w:p w:rsidR="00221E5D" w:rsidRPr="00562AB4" w:rsidRDefault="00221E5D" w:rsidP="00DD7F16">
      <w:pPr>
        <w:spacing w:after="0"/>
        <w:jc w:val="both"/>
        <w:rPr>
          <w:rFonts w:ascii="Arial" w:hAnsi="Arial" w:cs="Arial"/>
          <w:b/>
          <w:bCs/>
          <w:sz w:val="20"/>
          <w:szCs w:val="20"/>
        </w:rPr>
      </w:pPr>
      <w:r w:rsidRPr="00562AB4">
        <w:rPr>
          <w:rFonts w:ascii="Arial" w:hAnsi="Arial" w:cs="Arial"/>
          <w:color w:val="000000"/>
          <w:sz w:val="20"/>
          <w:szCs w:val="20"/>
        </w:rPr>
        <w:t>Dot. Załącznika nr 3 do SIWZ - „Ramowe wymagania dotyczące gwarancji, rękojmi za wady,  serwisu, dokumentacji i oprogramowania stanowiska ładowania pantografowego” - prosimy o doprecyzowanie pojęcia awaria, o którym mowa w pkt. 7. Co oznacza awaria? Na jakiej podstawie będzie stwierdzona awaria stacji ładowania? Jakie działania podejmie Zamawiający w celu stwierdzenia, że awaria jest po stronie stacji ładowania a nie autobusu? Na podstawie jakich dokumentów, a jakim trybie Zamawiający ustali, a następnie zgłosi awarię stacji ładowania?</w:t>
      </w:r>
    </w:p>
    <w:p w:rsidR="00221E5D" w:rsidRPr="00562AB4" w:rsidRDefault="00221E5D" w:rsidP="00DD7F16">
      <w:pPr>
        <w:spacing w:after="0"/>
        <w:jc w:val="both"/>
        <w:rPr>
          <w:rFonts w:ascii="Arial" w:hAnsi="Arial" w:cs="Arial"/>
          <w:b/>
          <w:bCs/>
          <w:sz w:val="20"/>
          <w:szCs w:val="20"/>
        </w:rPr>
      </w:pPr>
    </w:p>
    <w:p w:rsidR="00221E5D" w:rsidRPr="00562AB4" w:rsidRDefault="00CC6B35" w:rsidP="00DD7F16">
      <w:pPr>
        <w:pStyle w:val="Akapitzlist"/>
        <w:numPr>
          <w:ilvl w:val="0"/>
          <w:numId w:val="19"/>
        </w:numPr>
        <w:spacing w:line="276" w:lineRule="auto"/>
        <w:ind w:hanging="720"/>
        <w:jc w:val="both"/>
        <w:rPr>
          <w:rFonts w:cs="Arial"/>
          <w:b/>
          <w:bCs/>
          <w:sz w:val="20"/>
        </w:rPr>
      </w:pPr>
      <w:r w:rsidRPr="00562AB4">
        <w:rPr>
          <w:rFonts w:cs="Arial"/>
          <w:b/>
          <w:bCs/>
          <w:sz w:val="20"/>
        </w:rPr>
        <w:t>- WYJAŚNIENIE</w:t>
      </w:r>
    </w:p>
    <w:p w:rsidR="000C6134" w:rsidRPr="00562AB4" w:rsidRDefault="00C93FEA" w:rsidP="00DD7F16">
      <w:pPr>
        <w:pStyle w:val="Tekstpodstawowy"/>
        <w:spacing w:line="276" w:lineRule="auto"/>
      </w:pPr>
      <w:r w:rsidRPr="00562AB4">
        <w:t xml:space="preserve">Awaria − stan niesprawności obiektu uniemożliwiający jego funkcjonowanie, występujący nagle i powodujący jego niewłaściwe działanie lub całkowite unieruchomienie. </w:t>
      </w:r>
    </w:p>
    <w:p w:rsidR="000C6134" w:rsidRPr="00562AB4" w:rsidRDefault="00C93FEA" w:rsidP="00DD7F16">
      <w:pPr>
        <w:pStyle w:val="Tekstpodstawowy"/>
        <w:spacing w:line="276" w:lineRule="auto"/>
      </w:pPr>
      <w:r w:rsidRPr="00562AB4">
        <w:t xml:space="preserve">Stan ten stwierdza się w przypadku braku możliwości ładowania lub niewłaściwego funkcjonowania stacji ładowania. </w:t>
      </w:r>
    </w:p>
    <w:p w:rsidR="000C6134" w:rsidRPr="00562AB4" w:rsidRDefault="00C93FEA" w:rsidP="00DD7F16">
      <w:pPr>
        <w:pStyle w:val="Tekstpodstawowy"/>
        <w:spacing w:line="276" w:lineRule="auto"/>
      </w:pPr>
      <w:r w:rsidRPr="00562AB4">
        <w:t>Awaria po stronie stacji ładowania stwierdzona zostanie, gdy możliwe będzie naładowanie pojazdu  zgodne z żądanymi przez niego parametrami na dowolnym innym stanowisku ładowania.Sposób i tryb zgłoszenia awarii reguluje umowa.</w:t>
      </w:r>
    </w:p>
    <w:p w:rsidR="00DD7F16" w:rsidRDefault="00DD7F16" w:rsidP="00DD7F16">
      <w:pPr>
        <w:autoSpaceDE w:val="0"/>
        <w:autoSpaceDN w:val="0"/>
        <w:spacing w:before="60" w:after="0"/>
        <w:jc w:val="both"/>
        <w:rPr>
          <w:rFonts w:ascii="Arial" w:eastAsia="Times New Roman" w:hAnsi="Arial" w:cs="Arial"/>
          <w:sz w:val="20"/>
          <w:szCs w:val="20"/>
          <w:u w:val="single"/>
          <w:lang w:eastAsia="pl-PL"/>
        </w:rPr>
      </w:pPr>
    </w:p>
    <w:p w:rsidR="007E4DFA" w:rsidRDefault="007E4DFA" w:rsidP="00DD7F16">
      <w:pPr>
        <w:autoSpaceDE w:val="0"/>
        <w:autoSpaceDN w:val="0"/>
        <w:spacing w:before="60" w:after="0"/>
        <w:jc w:val="both"/>
        <w:rPr>
          <w:rFonts w:ascii="Arial" w:eastAsia="Times New Roman" w:hAnsi="Arial" w:cs="Arial"/>
          <w:sz w:val="20"/>
          <w:szCs w:val="20"/>
          <w:u w:val="single"/>
          <w:lang w:eastAsia="pl-PL"/>
        </w:rPr>
      </w:pPr>
      <w:r w:rsidRPr="007E1094">
        <w:rPr>
          <w:rFonts w:ascii="Arial" w:eastAsia="Times New Roman" w:hAnsi="Arial" w:cs="Arial"/>
          <w:sz w:val="20"/>
          <w:szCs w:val="20"/>
          <w:u w:val="single"/>
          <w:lang w:eastAsia="pl-PL"/>
        </w:rPr>
        <w:t>Zamawia</w:t>
      </w:r>
      <w:r w:rsidR="00DD7F16">
        <w:rPr>
          <w:rFonts w:ascii="Arial" w:eastAsia="Times New Roman" w:hAnsi="Arial" w:cs="Arial"/>
          <w:sz w:val="20"/>
          <w:szCs w:val="20"/>
          <w:u w:val="single"/>
          <w:lang w:eastAsia="pl-PL"/>
        </w:rPr>
        <w:t>jący informuje, iż:</w:t>
      </w:r>
    </w:p>
    <w:p w:rsidR="00DD7F16" w:rsidRPr="007E1094" w:rsidRDefault="00DD7F16" w:rsidP="00DD7F16">
      <w:pPr>
        <w:autoSpaceDE w:val="0"/>
        <w:autoSpaceDN w:val="0"/>
        <w:spacing w:before="60" w:after="0"/>
        <w:jc w:val="both"/>
        <w:rPr>
          <w:rFonts w:ascii="Arial" w:eastAsia="Times New Roman" w:hAnsi="Arial" w:cs="Arial"/>
          <w:sz w:val="20"/>
          <w:szCs w:val="20"/>
          <w:u w:val="single"/>
          <w:lang w:eastAsia="pl-PL"/>
        </w:rPr>
      </w:pPr>
    </w:p>
    <w:p w:rsidR="007E4DFA" w:rsidRPr="00562AB4" w:rsidRDefault="007E4DFA" w:rsidP="00DD7F16">
      <w:pPr>
        <w:pStyle w:val="Akapitzlist"/>
        <w:numPr>
          <w:ilvl w:val="0"/>
          <w:numId w:val="22"/>
        </w:numPr>
        <w:autoSpaceDE w:val="0"/>
        <w:autoSpaceDN w:val="0"/>
        <w:spacing w:before="60" w:line="276" w:lineRule="auto"/>
        <w:jc w:val="both"/>
        <w:rPr>
          <w:rFonts w:cs="Arial"/>
          <w:sz w:val="20"/>
        </w:rPr>
      </w:pPr>
      <w:r w:rsidRPr="00562AB4">
        <w:rPr>
          <w:rFonts w:cs="Arial"/>
          <w:sz w:val="20"/>
        </w:rPr>
        <w:t xml:space="preserve">punkt X.1. Specyfikacji istotnych Warunków Zamówienia (SIWZ) otrzymuje brzmienie: </w:t>
      </w:r>
    </w:p>
    <w:p w:rsidR="007E4DFA" w:rsidRDefault="007E4DFA" w:rsidP="00DD7F16">
      <w:pPr>
        <w:pStyle w:val="pkt"/>
        <w:shd w:val="clear" w:color="auto" w:fill="FFFFFF"/>
        <w:spacing w:before="0" w:after="0" w:line="276" w:lineRule="auto"/>
        <w:ind w:left="0" w:firstLine="0"/>
        <w:rPr>
          <w:rFonts w:ascii="Arial" w:hAnsi="Arial" w:cs="Arial"/>
          <w:sz w:val="20"/>
          <w:szCs w:val="20"/>
        </w:rPr>
      </w:pPr>
      <w:r w:rsidRPr="00562AB4">
        <w:rPr>
          <w:rFonts w:ascii="Arial" w:hAnsi="Arial" w:cs="Arial"/>
          <w:sz w:val="20"/>
          <w:szCs w:val="20"/>
        </w:rPr>
        <w:t xml:space="preserve">Oferty należy składać w budynku administracyjnym MPK S.A. w Krakowie przy ul. J. Brożka 3, w Biurze Obsługi Klienta (parter) lub przesłać na adres korespondencyjny Przedsiębiorstwa, w terminie </w:t>
      </w:r>
      <w:r w:rsidRPr="00562AB4">
        <w:rPr>
          <w:rFonts w:ascii="Arial" w:hAnsi="Arial" w:cs="Arial"/>
          <w:b/>
          <w:sz w:val="20"/>
          <w:szCs w:val="20"/>
        </w:rPr>
        <w:t>do dnia 07.09.2017 r. do godz. 09:00</w:t>
      </w:r>
      <w:r w:rsidRPr="00562AB4">
        <w:rPr>
          <w:rFonts w:ascii="Arial" w:hAnsi="Arial" w:cs="Arial"/>
          <w:sz w:val="20"/>
          <w:szCs w:val="20"/>
        </w:rPr>
        <w:t xml:space="preserve"> (liczy się data wpływu oferty do MPK S.A.).</w:t>
      </w:r>
    </w:p>
    <w:p w:rsidR="00DD7F16" w:rsidRPr="00562AB4" w:rsidRDefault="00DD7F16" w:rsidP="00DD7F16">
      <w:pPr>
        <w:pStyle w:val="pkt"/>
        <w:shd w:val="clear" w:color="auto" w:fill="FFFFFF"/>
        <w:spacing w:before="0" w:after="0" w:line="276" w:lineRule="auto"/>
        <w:ind w:left="0" w:firstLine="0"/>
        <w:rPr>
          <w:rFonts w:ascii="Arial" w:hAnsi="Arial" w:cs="Arial"/>
          <w:sz w:val="20"/>
          <w:szCs w:val="20"/>
        </w:rPr>
      </w:pPr>
    </w:p>
    <w:p w:rsidR="007E4DFA" w:rsidRPr="00562AB4" w:rsidRDefault="007E4DFA" w:rsidP="00DD7F16">
      <w:pPr>
        <w:pStyle w:val="Akapitzlist"/>
        <w:numPr>
          <w:ilvl w:val="0"/>
          <w:numId w:val="22"/>
        </w:numPr>
        <w:autoSpaceDE w:val="0"/>
        <w:autoSpaceDN w:val="0"/>
        <w:spacing w:before="60" w:line="276" w:lineRule="auto"/>
        <w:jc w:val="both"/>
        <w:rPr>
          <w:rFonts w:cs="Arial"/>
          <w:sz w:val="20"/>
        </w:rPr>
      </w:pPr>
      <w:r w:rsidRPr="00562AB4">
        <w:rPr>
          <w:rFonts w:cs="Arial"/>
          <w:sz w:val="20"/>
        </w:rPr>
        <w:t>punkt X.3. SIWZ otrzymuje brzmienie:</w:t>
      </w:r>
    </w:p>
    <w:p w:rsidR="007E4DFA" w:rsidRPr="00562AB4" w:rsidRDefault="007E4DFA" w:rsidP="00DD7F16">
      <w:pPr>
        <w:pStyle w:val="pkt"/>
        <w:spacing w:before="0" w:after="0" w:line="276" w:lineRule="auto"/>
        <w:ind w:left="0" w:firstLine="0"/>
        <w:contextualSpacing/>
        <w:rPr>
          <w:rFonts w:ascii="Arial" w:eastAsia="Calibri" w:hAnsi="Arial" w:cs="Arial"/>
          <w:sz w:val="20"/>
          <w:szCs w:val="20"/>
          <w:lang w:eastAsia="en-US"/>
        </w:rPr>
      </w:pPr>
      <w:r w:rsidRPr="00562AB4">
        <w:rPr>
          <w:rFonts w:ascii="Arial" w:eastAsia="Calibri" w:hAnsi="Arial" w:cs="Arial"/>
          <w:sz w:val="20"/>
          <w:szCs w:val="20"/>
          <w:lang w:eastAsia="en-US"/>
        </w:rPr>
        <w:t xml:space="preserve">Otwarcie ofert nastąpi w dniu </w:t>
      </w:r>
      <w:r w:rsidRPr="00562AB4">
        <w:rPr>
          <w:rFonts w:ascii="Arial" w:eastAsia="Calibri" w:hAnsi="Arial" w:cs="Arial"/>
          <w:b/>
          <w:sz w:val="20"/>
          <w:szCs w:val="20"/>
          <w:lang w:eastAsia="en-US"/>
        </w:rPr>
        <w:t>07.09.2017 r. o godz. 10:00</w:t>
      </w:r>
      <w:r w:rsidRPr="00562AB4">
        <w:rPr>
          <w:rFonts w:ascii="Arial" w:eastAsia="Calibri" w:hAnsi="Arial" w:cs="Arial"/>
          <w:sz w:val="20"/>
          <w:szCs w:val="20"/>
          <w:lang w:eastAsia="en-US"/>
        </w:rPr>
        <w:t xml:space="preserve"> w budynku administracyjnym MPK S.A. </w:t>
      </w:r>
      <w:r w:rsidRPr="00562AB4">
        <w:rPr>
          <w:rFonts w:ascii="Arial" w:eastAsia="Calibri" w:hAnsi="Arial" w:cs="Arial"/>
          <w:sz w:val="20"/>
          <w:szCs w:val="20"/>
          <w:lang w:eastAsia="en-US"/>
        </w:rPr>
        <w:br/>
        <w:t>w Krakowie przy ul. J. Brożka 3, w Centrum Konferencyjnym (parter).</w:t>
      </w:r>
    </w:p>
    <w:p w:rsidR="007E4DFA" w:rsidRPr="00562AB4" w:rsidRDefault="007E4DFA" w:rsidP="00DD7F16">
      <w:pPr>
        <w:pStyle w:val="pkt"/>
        <w:spacing w:before="0" w:after="0" w:line="276" w:lineRule="auto"/>
        <w:ind w:left="0" w:firstLine="0"/>
        <w:contextualSpacing/>
        <w:rPr>
          <w:rFonts w:ascii="Arial" w:eastAsia="Calibri" w:hAnsi="Arial" w:cs="Arial"/>
          <w:sz w:val="20"/>
          <w:szCs w:val="20"/>
          <w:lang w:eastAsia="en-US"/>
        </w:rPr>
      </w:pPr>
    </w:p>
    <w:p w:rsidR="007E4DFA" w:rsidRPr="00562AB4" w:rsidRDefault="007E4DFA" w:rsidP="00DD7F16">
      <w:pPr>
        <w:pStyle w:val="pkt"/>
        <w:spacing w:before="0" w:after="0" w:line="276" w:lineRule="auto"/>
        <w:ind w:left="0" w:firstLine="0"/>
        <w:contextualSpacing/>
        <w:rPr>
          <w:rFonts w:ascii="Arial" w:hAnsi="Arial" w:cs="Arial"/>
          <w:sz w:val="20"/>
          <w:szCs w:val="20"/>
        </w:rPr>
      </w:pPr>
      <w:r w:rsidRPr="00562AB4">
        <w:rPr>
          <w:rFonts w:ascii="Arial" w:hAnsi="Arial" w:cs="Arial"/>
          <w:sz w:val="20"/>
          <w:szCs w:val="20"/>
        </w:rPr>
        <w:t>Termin wniesienia wadium upływa wraz z terminem składania ofert tj. w dniu 07.09.2017 r. o godz. 09.00.</w:t>
      </w:r>
    </w:p>
    <w:p w:rsidR="00DD7F16" w:rsidRDefault="00DD7F16" w:rsidP="00911689">
      <w:pPr>
        <w:widowControl w:val="0"/>
        <w:adjustRightInd w:val="0"/>
        <w:spacing w:before="40" w:afterLines="40"/>
        <w:jc w:val="both"/>
        <w:textAlignment w:val="baseline"/>
        <w:rPr>
          <w:rFonts w:ascii="Arial" w:eastAsia="Times New Roman" w:hAnsi="Arial" w:cs="Arial"/>
          <w:sz w:val="20"/>
          <w:szCs w:val="20"/>
          <w:lang w:eastAsia="pl-PL"/>
        </w:rPr>
      </w:pPr>
    </w:p>
    <w:p w:rsidR="00DD7F16" w:rsidRDefault="00DD7F16" w:rsidP="00911689">
      <w:pPr>
        <w:widowControl w:val="0"/>
        <w:adjustRightInd w:val="0"/>
        <w:spacing w:before="40" w:afterLines="40"/>
        <w:jc w:val="both"/>
        <w:textAlignment w:val="baseline"/>
        <w:rPr>
          <w:rFonts w:ascii="Arial" w:eastAsia="Times New Roman" w:hAnsi="Arial" w:cs="Arial"/>
          <w:sz w:val="20"/>
          <w:szCs w:val="20"/>
          <w:lang w:eastAsia="pl-PL"/>
        </w:rPr>
      </w:pPr>
    </w:p>
    <w:p w:rsidR="00DD7F16" w:rsidRDefault="00DD7F16" w:rsidP="00911689">
      <w:pPr>
        <w:widowControl w:val="0"/>
        <w:adjustRightInd w:val="0"/>
        <w:spacing w:before="40" w:afterLines="40"/>
        <w:jc w:val="both"/>
        <w:textAlignment w:val="baseline"/>
        <w:rPr>
          <w:rFonts w:ascii="Arial" w:eastAsia="Times New Roman" w:hAnsi="Arial" w:cs="Arial"/>
          <w:sz w:val="20"/>
          <w:szCs w:val="20"/>
          <w:lang w:eastAsia="pl-PL"/>
        </w:rPr>
      </w:pPr>
    </w:p>
    <w:p w:rsidR="007E4DFA" w:rsidRPr="00562AB4" w:rsidRDefault="007E4DFA" w:rsidP="00911689">
      <w:pPr>
        <w:widowControl w:val="0"/>
        <w:adjustRightInd w:val="0"/>
        <w:spacing w:before="40" w:afterLines="40"/>
        <w:jc w:val="both"/>
        <w:textAlignment w:val="baseline"/>
        <w:rPr>
          <w:rFonts w:ascii="Arial" w:eastAsia="Times New Roman" w:hAnsi="Arial" w:cs="Arial"/>
          <w:sz w:val="20"/>
          <w:szCs w:val="20"/>
          <w:lang w:eastAsia="pl-PL"/>
        </w:rPr>
      </w:pPr>
      <w:r w:rsidRPr="00562AB4">
        <w:rPr>
          <w:rFonts w:ascii="Arial" w:eastAsia="Times New Roman" w:hAnsi="Arial" w:cs="Arial"/>
          <w:sz w:val="20"/>
          <w:szCs w:val="20"/>
          <w:lang w:eastAsia="pl-PL"/>
        </w:rPr>
        <w:t xml:space="preserve">Zmianie ulega odpowiednio tabela w pkt. IX.1.8 SIWZ, która przyjmuje postać: </w:t>
      </w:r>
    </w:p>
    <w:p w:rsidR="007E4DFA" w:rsidRPr="00562AB4" w:rsidRDefault="007E4DFA" w:rsidP="00DD7F16">
      <w:pPr>
        <w:pStyle w:val="Zwykytekst"/>
        <w:pBdr>
          <w:top w:val="single" w:sz="4" w:space="1" w:color="auto"/>
          <w:left w:val="single" w:sz="4" w:space="4" w:color="auto"/>
          <w:bottom w:val="single" w:sz="4" w:space="1" w:color="auto"/>
          <w:right w:val="single" w:sz="4" w:space="0" w:color="auto"/>
        </w:pBdr>
        <w:spacing w:line="276" w:lineRule="auto"/>
        <w:ind w:left="851"/>
        <w:jc w:val="both"/>
        <w:rPr>
          <w:rFonts w:ascii="Arial" w:hAnsi="Arial" w:cs="Arial"/>
        </w:rPr>
      </w:pPr>
      <w:r w:rsidRPr="00562AB4">
        <w:rPr>
          <w:rFonts w:ascii="Arial" w:hAnsi="Arial" w:cs="Arial"/>
        </w:rPr>
        <w:t>OFERTA</w:t>
      </w:r>
    </w:p>
    <w:p w:rsidR="007E4DFA" w:rsidRPr="00562AB4" w:rsidRDefault="007E4DFA" w:rsidP="00DD7F16">
      <w:pPr>
        <w:pStyle w:val="Zwykytekst"/>
        <w:pBdr>
          <w:top w:val="single" w:sz="4" w:space="1" w:color="auto"/>
          <w:left w:val="single" w:sz="4" w:space="4" w:color="auto"/>
          <w:bottom w:val="single" w:sz="4" w:space="1" w:color="auto"/>
          <w:right w:val="single" w:sz="4" w:space="0" w:color="auto"/>
        </w:pBdr>
        <w:spacing w:line="276" w:lineRule="auto"/>
        <w:ind w:left="851"/>
        <w:jc w:val="both"/>
        <w:rPr>
          <w:rFonts w:ascii="Arial" w:hAnsi="Arial" w:cs="Arial"/>
        </w:rPr>
      </w:pPr>
      <w:r w:rsidRPr="00562AB4">
        <w:rPr>
          <w:rFonts w:ascii="Arial" w:hAnsi="Arial" w:cs="Arial"/>
        </w:rPr>
        <w:t>adresat:</w:t>
      </w:r>
      <w:r w:rsidRPr="00562AB4">
        <w:rPr>
          <w:rFonts w:ascii="Arial" w:hAnsi="Arial" w:cs="Arial"/>
        </w:rPr>
        <w:tab/>
      </w:r>
      <w:r w:rsidRPr="00562AB4">
        <w:rPr>
          <w:rFonts w:ascii="Arial" w:hAnsi="Arial" w:cs="Arial"/>
        </w:rPr>
        <w:tab/>
        <w:t>MPK S.A. w Krakowie, ul. Jana Brożka 3, 30-347 Kraków</w:t>
      </w:r>
    </w:p>
    <w:p w:rsidR="007E4DFA" w:rsidRPr="00562AB4" w:rsidRDefault="007E4DFA" w:rsidP="00DD7F16">
      <w:pPr>
        <w:pStyle w:val="Zwykytekst"/>
        <w:pBdr>
          <w:top w:val="single" w:sz="4" w:space="1" w:color="auto"/>
          <w:left w:val="single" w:sz="4" w:space="4" w:color="auto"/>
          <w:bottom w:val="single" w:sz="4" w:space="1" w:color="auto"/>
          <w:right w:val="single" w:sz="4" w:space="0" w:color="auto"/>
        </w:pBdr>
        <w:spacing w:line="276" w:lineRule="auto"/>
        <w:ind w:left="851"/>
        <w:jc w:val="both"/>
        <w:rPr>
          <w:rFonts w:ascii="Arial" w:hAnsi="Arial" w:cs="Arial"/>
        </w:rPr>
      </w:pPr>
      <w:r w:rsidRPr="00562AB4">
        <w:rPr>
          <w:rFonts w:ascii="Arial" w:hAnsi="Arial" w:cs="Arial"/>
        </w:rPr>
        <w:t>tryb zamówienia:</w:t>
      </w:r>
      <w:r w:rsidRPr="00562AB4">
        <w:rPr>
          <w:rFonts w:ascii="Arial" w:hAnsi="Arial" w:cs="Arial"/>
        </w:rPr>
        <w:tab/>
        <w:t>przetarg sektorowy</w:t>
      </w:r>
    </w:p>
    <w:p w:rsidR="007E4DFA" w:rsidRPr="00562AB4" w:rsidRDefault="007E4DFA" w:rsidP="00DD7F16">
      <w:pPr>
        <w:pStyle w:val="Zwykytekst"/>
        <w:pBdr>
          <w:top w:val="single" w:sz="4" w:space="1" w:color="auto"/>
          <w:left w:val="single" w:sz="4" w:space="4" w:color="auto"/>
          <w:bottom w:val="single" w:sz="4" w:space="1" w:color="auto"/>
          <w:right w:val="single" w:sz="4" w:space="0" w:color="auto"/>
        </w:pBdr>
        <w:spacing w:line="276" w:lineRule="auto"/>
        <w:ind w:left="851"/>
        <w:jc w:val="both"/>
        <w:rPr>
          <w:rFonts w:ascii="Arial" w:hAnsi="Arial" w:cs="Arial"/>
        </w:rPr>
      </w:pPr>
      <w:r w:rsidRPr="00562AB4">
        <w:rPr>
          <w:rFonts w:ascii="Arial" w:hAnsi="Arial" w:cs="Arial"/>
        </w:rPr>
        <w:t>znak sprawy:</w:t>
      </w:r>
      <w:r w:rsidRPr="00562AB4">
        <w:rPr>
          <w:rFonts w:ascii="Arial" w:hAnsi="Arial" w:cs="Arial"/>
        </w:rPr>
        <w:tab/>
      </w:r>
      <w:r w:rsidRPr="00562AB4">
        <w:rPr>
          <w:rFonts w:ascii="Arial" w:hAnsi="Arial" w:cs="Arial"/>
        </w:rPr>
        <w:tab/>
        <w:t>LZ-281-123/17</w:t>
      </w:r>
    </w:p>
    <w:p w:rsidR="007E4DFA" w:rsidRPr="00562AB4" w:rsidRDefault="007E4DFA" w:rsidP="00DD7F16">
      <w:pPr>
        <w:pStyle w:val="Zwykytekst"/>
        <w:pBdr>
          <w:top w:val="single" w:sz="4" w:space="1" w:color="auto"/>
          <w:left w:val="single" w:sz="4" w:space="4" w:color="auto"/>
          <w:bottom w:val="single" w:sz="4" w:space="1" w:color="auto"/>
          <w:right w:val="single" w:sz="4" w:space="0" w:color="auto"/>
        </w:pBdr>
        <w:spacing w:line="276" w:lineRule="auto"/>
        <w:ind w:left="2831" w:hanging="1980"/>
        <w:jc w:val="both"/>
        <w:rPr>
          <w:rFonts w:ascii="Arial" w:hAnsi="Arial" w:cs="Arial"/>
          <w:bCs/>
        </w:rPr>
      </w:pPr>
      <w:r w:rsidRPr="00562AB4">
        <w:rPr>
          <w:rFonts w:ascii="Arial" w:hAnsi="Arial" w:cs="Arial"/>
        </w:rPr>
        <w:t>temat zamówienia:</w:t>
      </w:r>
      <w:r w:rsidRPr="00562AB4">
        <w:rPr>
          <w:rFonts w:ascii="Arial" w:hAnsi="Arial" w:cs="Arial"/>
        </w:rPr>
        <w:tab/>
        <w:t>„</w:t>
      </w:r>
      <w:r w:rsidRPr="00562AB4">
        <w:rPr>
          <w:rFonts w:ascii="Arial" w:hAnsi="Arial" w:cs="Arial"/>
          <w:bCs/>
          <w:i/>
          <w:iCs/>
        </w:rPr>
        <w:t>Zaprojektowanie oraz budowa stacji ładowania autobusów elektrycznych wraz z towarzysząca infrastrukturą na terenie pętli autobusowej przy ul. Aleksandry w Krakowie</w:t>
      </w:r>
      <w:r w:rsidRPr="00562AB4">
        <w:rPr>
          <w:rFonts w:ascii="Arial" w:hAnsi="Arial" w:cs="Arial"/>
          <w:bCs/>
        </w:rPr>
        <w:t xml:space="preserve">”   </w:t>
      </w:r>
    </w:p>
    <w:p w:rsidR="007E4DFA" w:rsidRPr="00562AB4" w:rsidRDefault="007E4DFA" w:rsidP="00DD7F16">
      <w:pPr>
        <w:pStyle w:val="Zwykytekst"/>
        <w:pBdr>
          <w:top w:val="single" w:sz="4" w:space="1" w:color="auto"/>
          <w:left w:val="single" w:sz="4" w:space="4" w:color="auto"/>
          <w:bottom w:val="single" w:sz="4" w:space="1" w:color="auto"/>
          <w:right w:val="single" w:sz="4" w:space="0" w:color="auto"/>
        </w:pBdr>
        <w:spacing w:line="276" w:lineRule="auto"/>
        <w:ind w:left="851"/>
        <w:jc w:val="both"/>
        <w:rPr>
          <w:rFonts w:ascii="Arial" w:hAnsi="Arial" w:cs="Arial"/>
        </w:rPr>
      </w:pPr>
      <w:r w:rsidRPr="00562AB4">
        <w:rPr>
          <w:rFonts w:ascii="Arial" w:hAnsi="Arial" w:cs="Arial"/>
        </w:rPr>
        <w:t>nazwa (imię i nazwisko Wykonawcy): .......................................................................................</w:t>
      </w:r>
    </w:p>
    <w:p w:rsidR="007E4DFA" w:rsidRPr="00562AB4" w:rsidRDefault="007E4DFA" w:rsidP="00DD7F16">
      <w:pPr>
        <w:pStyle w:val="Zwykytekst"/>
        <w:pBdr>
          <w:top w:val="single" w:sz="4" w:space="1" w:color="auto"/>
          <w:left w:val="single" w:sz="4" w:space="4" w:color="auto"/>
          <w:bottom w:val="single" w:sz="4" w:space="1" w:color="auto"/>
          <w:right w:val="single" w:sz="4" w:space="0" w:color="auto"/>
        </w:pBdr>
        <w:spacing w:line="276" w:lineRule="auto"/>
        <w:ind w:left="851"/>
        <w:jc w:val="both"/>
        <w:rPr>
          <w:rFonts w:ascii="Arial" w:hAnsi="Arial" w:cs="Arial"/>
        </w:rPr>
      </w:pPr>
      <w:r w:rsidRPr="00562AB4">
        <w:rPr>
          <w:rFonts w:ascii="Arial" w:hAnsi="Arial" w:cs="Arial"/>
        </w:rPr>
        <w:t xml:space="preserve">adres Wykonawcy: </w:t>
      </w:r>
      <w:r w:rsidRPr="00562AB4">
        <w:rPr>
          <w:rFonts w:ascii="Arial" w:hAnsi="Arial" w:cs="Arial"/>
        </w:rPr>
        <w:tab/>
        <w:t>...............................................................................................................</w:t>
      </w:r>
    </w:p>
    <w:p w:rsidR="007E4DFA" w:rsidRPr="00562AB4" w:rsidRDefault="007E4DFA" w:rsidP="00DD7F16">
      <w:pPr>
        <w:pStyle w:val="Zwykytekst"/>
        <w:pBdr>
          <w:top w:val="single" w:sz="4" w:space="1" w:color="auto"/>
          <w:left w:val="single" w:sz="4" w:space="4" w:color="auto"/>
          <w:bottom w:val="single" w:sz="4" w:space="1" w:color="auto"/>
          <w:right w:val="single" w:sz="4" w:space="0" w:color="auto"/>
        </w:pBdr>
        <w:spacing w:line="276" w:lineRule="auto"/>
        <w:ind w:left="851"/>
        <w:jc w:val="both"/>
        <w:rPr>
          <w:rFonts w:ascii="Arial" w:hAnsi="Arial" w:cs="Arial"/>
        </w:rPr>
      </w:pPr>
      <w:r w:rsidRPr="00562AB4">
        <w:rPr>
          <w:rFonts w:ascii="Arial" w:hAnsi="Arial" w:cs="Arial"/>
        </w:rPr>
        <w:tab/>
      </w:r>
      <w:r w:rsidRPr="00562AB4">
        <w:rPr>
          <w:rFonts w:ascii="Arial" w:hAnsi="Arial" w:cs="Arial"/>
        </w:rPr>
        <w:tab/>
      </w:r>
      <w:r w:rsidRPr="00562AB4">
        <w:rPr>
          <w:rFonts w:ascii="Arial" w:hAnsi="Arial" w:cs="Arial"/>
        </w:rPr>
        <w:tab/>
        <w:t>Oferta. „Nie otwierać przed 07.09.2017 r. godz. 10.00”</w:t>
      </w:r>
    </w:p>
    <w:p w:rsidR="00221E5D" w:rsidRPr="00562AB4" w:rsidRDefault="00221E5D" w:rsidP="00DD7F16">
      <w:pPr>
        <w:pStyle w:val="Tekstpodstawowy"/>
        <w:tabs>
          <w:tab w:val="left" w:pos="-1980"/>
        </w:tabs>
        <w:spacing w:line="276" w:lineRule="auto"/>
      </w:pPr>
    </w:p>
    <w:p w:rsidR="00E60203" w:rsidRPr="00562AB4" w:rsidRDefault="0075263F" w:rsidP="00DD7F16">
      <w:pPr>
        <w:pStyle w:val="Tekstpodstawowy"/>
        <w:tabs>
          <w:tab w:val="left" w:pos="-1980"/>
        </w:tabs>
        <w:spacing w:line="276" w:lineRule="auto"/>
      </w:pPr>
      <w:r w:rsidRPr="00562AB4">
        <w:t xml:space="preserve">Treść niniejszego pisma stanowi integralną część „Specyfikacji </w:t>
      </w:r>
      <w:r w:rsidR="00E60203" w:rsidRPr="00562AB4">
        <w:t xml:space="preserve">istotnych warunków zamówienia”, </w:t>
      </w:r>
      <w:r w:rsidR="00414DF6" w:rsidRPr="00562AB4">
        <w:t>znak sprawy: L</w:t>
      </w:r>
      <w:r w:rsidRPr="00562AB4">
        <w:t>Z-281-</w:t>
      </w:r>
      <w:r w:rsidR="002841A7" w:rsidRPr="00562AB4">
        <w:t>123</w:t>
      </w:r>
      <w:r w:rsidR="00DA171F" w:rsidRPr="00562AB4">
        <w:t>/17</w:t>
      </w:r>
      <w:r w:rsidRPr="00562AB4">
        <w:t>.</w:t>
      </w:r>
    </w:p>
    <w:p w:rsidR="00221E5D" w:rsidRPr="00562AB4" w:rsidRDefault="00221E5D" w:rsidP="00DD7F16">
      <w:pPr>
        <w:pStyle w:val="Tekstpodstawowy"/>
        <w:tabs>
          <w:tab w:val="left" w:pos="-1980"/>
        </w:tabs>
        <w:spacing w:line="276" w:lineRule="auto"/>
      </w:pPr>
    </w:p>
    <w:p w:rsidR="00E60203" w:rsidRPr="00562AB4" w:rsidRDefault="00E60203" w:rsidP="00DD7F16">
      <w:pPr>
        <w:pStyle w:val="Tekstpodstawowy"/>
        <w:tabs>
          <w:tab w:val="left" w:pos="-1980"/>
        </w:tabs>
        <w:spacing w:line="276" w:lineRule="auto"/>
      </w:pPr>
    </w:p>
    <w:p w:rsidR="0075263F" w:rsidRPr="00562AB4" w:rsidRDefault="00E60203" w:rsidP="00DD7F16">
      <w:pPr>
        <w:pStyle w:val="Tekstpodstawowy"/>
        <w:tabs>
          <w:tab w:val="left" w:pos="-1980"/>
        </w:tabs>
        <w:spacing w:line="276" w:lineRule="auto"/>
      </w:pPr>
      <w:r w:rsidRPr="00562AB4">
        <w:tab/>
      </w:r>
      <w:r w:rsidRPr="00562AB4">
        <w:tab/>
      </w:r>
      <w:r w:rsidRPr="00562AB4">
        <w:tab/>
      </w:r>
      <w:r w:rsidRPr="00562AB4">
        <w:tab/>
      </w:r>
      <w:r w:rsidRPr="00562AB4">
        <w:tab/>
      </w:r>
      <w:r w:rsidRPr="00562AB4">
        <w:tab/>
      </w:r>
      <w:r w:rsidRPr="00562AB4">
        <w:tab/>
      </w:r>
      <w:r w:rsidRPr="00562AB4">
        <w:tab/>
      </w:r>
      <w:r w:rsidRPr="00562AB4">
        <w:tab/>
      </w:r>
      <w:r w:rsidR="0075263F" w:rsidRPr="00562AB4">
        <w:t>Z poważaniem</w:t>
      </w:r>
      <w:r w:rsidR="004468CE" w:rsidRPr="00562AB4">
        <w:t>,</w:t>
      </w:r>
    </w:p>
    <w:p w:rsidR="0075263F" w:rsidRPr="00562AB4" w:rsidRDefault="0075263F" w:rsidP="00DD7F16">
      <w:pPr>
        <w:tabs>
          <w:tab w:val="right" w:leader="underscore" w:pos="9072"/>
        </w:tabs>
        <w:spacing w:before="60" w:after="60"/>
        <w:jc w:val="both"/>
        <w:rPr>
          <w:rFonts w:ascii="Arial" w:hAnsi="Arial" w:cs="Arial"/>
          <w:sz w:val="20"/>
          <w:szCs w:val="20"/>
        </w:rPr>
      </w:pPr>
    </w:p>
    <w:p w:rsidR="001D647E" w:rsidRPr="00562AB4" w:rsidRDefault="001D647E" w:rsidP="00DD7F16">
      <w:pPr>
        <w:tabs>
          <w:tab w:val="right" w:leader="underscore" w:pos="9072"/>
        </w:tabs>
        <w:spacing w:before="60" w:after="60"/>
        <w:jc w:val="both"/>
        <w:rPr>
          <w:rFonts w:ascii="Arial" w:hAnsi="Arial" w:cs="Arial"/>
          <w:sz w:val="20"/>
          <w:szCs w:val="20"/>
        </w:rPr>
      </w:pPr>
    </w:p>
    <w:p w:rsidR="001D647E" w:rsidRPr="00562AB4" w:rsidRDefault="001D647E" w:rsidP="00DD7F16">
      <w:pPr>
        <w:tabs>
          <w:tab w:val="right" w:leader="underscore" w:pos="9072"/>
        </w:tabs>
        <w:spacing w:before="60" w:after="60"/>
        <w:jc w:val="both"/>
        <w:rPr>
          <w:rFonts w:ascii="Arial" w:hAnsi="Arial" w:cs="Arial"/>
          <w:sz w:val="20"/>
          <w:szCs w:val="20"/>
        </w:rPr>
      </w:pPr>
    </w:p>
    <w:p w:rsidR="00EF00B5" w:rsidRPr="00562AB4" w:rsidRDefault="00EF00B5" w:rsidP="00DD7F16">
      <w:pPr>
        <w:tabs>
          <w:tab w:val="right" w:leader="underscore" w:pos="9072"/>
        </w:tabs>
        <w:spacing w:after="0"/>
        <w:jc w:val="both"/>
        <w:rPr>
          <w:rFonts w:ascii="Arial" w:hAnsi="Arial" w:cs="Arial"/>
          <w:sz w:val="20"/>
          <w:szCs w:val="20"/>
        </w:rPr>
      </w:pPr>
    </w:p>
    <w:p w:rsidR="0075263F" w:rsidRPr="00562AB4" w:rsidRDefault="0075263F" w:rsidP="00DD7F16">
      <w:pPr>
        <w:tabs>
          <w:tab w:val="right" w:leader="underscore" w:pos="9072"/>
        </w:tabs>
        <w:spacing w:after="0"/>
        <w:jc w:val="both"/>
        <w:rPr>
          <w:rFonts w:ascii="Arial" w:hAnsi="Arial" w:cs="Arial"/>
          <w:sz w:val="20"/>
          <w:szCs w:val="20"/>
        </w:rPr>
      </w:pPr>
      <w:r w:rsidRPr="00562AB4">
        <w:rPr>
          <w:rFonts w:ascii="Arial" w:hAnsi="Arial" w:cs="Arial"/>
          <w:sz w:val="20"/>
          <w:szCs w:val="20"/>
        </w:rPr>
        <w:t>Otrzymują:</w:t>
      </w:r>
    </w:p>
    <w:p w:rsidR="001A3FDC" w:rsidRPr="00562AB4" w:rsidRDefault="0075263F" w:rsidP="00DD7F16">
      <w:pPr>
        <w:tabs>
          <w:tab w:val="right" w:leader="underscore" w:pos="9072"/>
        </w:tabs>
        <w:spacing w:after="0"/>
        <w:jc w:val="both"/>
        <w:rPr>
          <w:rFonts w:ascii="Arial" w:hAnsi="Arial" w:cs="Arial"/>
          <w:sz w:val="20"/>
          <w:szCs w:val="20"/>
        </w:rPr>
      </w:pPr>
      <w:r w:rsidRPr="00562AB4">
        <w:rPr>
          <w:rFonts w:ascii="Arial" w:hAnsi="Arial" w:cs="Arial"/>
          <w:sz w:val="20"/>
          <w:szCs w:val="20"/>
        </w:rPr>
        <w:t xml:space="preserve">1 x Adresat </w:t>
      </w:r>
      <w:r w:rsidR="007E4DFA" w:rsidRPr="00562AB4">
        <w:rPr>
          <w:rFonts w:ascii="Arial" w:hAnsi="Arial" w:cs="Arial"/>
          <w:sz w:val="20"/>
          <w:szCs w:val="20"/>
        </w:rPr>
        <w:t>+ załącznik</w:t>
      </w:r>
      <w:r w:rsidR="00CC6B35" w:rsidRPr="00562AB4">
        <w:rPr>
          <w:rFonts w:ascii="Arial" w:hAnsi="Arial" w:cs="Arial"/>
          <w:sz w:val="20"/>
          <w:szCs w:val="20"/>
        </w:rPr>
        <w:t>i</w:t>
      </w:r>
      <w:r w:rsidR="007E4DFA" w:rsidRPr="00562AB4">
        <w:rPr>
          <w:rFonts w:ascii="Arial" w:hAnsi="Arial" w:cs="Arial"/>
          <w:sz w:val="20"/>
          <w:szCs w:val="20"/>
        </w:rPr>
        <w:t xml:space="preserve"> </w:t>
      </w:r>
    </w:p>
    <w:p w:rsidR="00562AB4" w:rsidRPr="00562AB4" w:rsidRDefault="007E4DFA" w:rsidP="00DD7F16">
      <w:pPr>
        <w:tabs>
          <w:tab w:val="right" w:leader="underscore" w:pos="9072"/>
        </w:tabs>
        <w:spacing w:after="0"/>
        <w:jc w:val="both"/>
        <w:rPr>
          <w:rFonts w:ascii="Arial" w:hAnsi="Arial" w:cs="Arial"/>
          <w:sz w:val="20"/>
          <w:szCs w:val="20"/>
        </w:rPr>
      </w:pPr>
      <w:r w:rsidRPr="00562AB4">
        <w:rPr>
          <w:rFonts w:ascii="Arial" w:hAnsi="Arial" w:cs="Arial"/>
          <w:sz w:val="20"/>
          <w:szCs w:val="20"/>
        </w:rPr>
        <w:t>(zmieniony PFU</w:t>
      </w:r>
      <w:r w:rsidR="001A3FDC" w:rsidRPr="00562AB4">
        <w:rPr>
          <w:rFonts w:ascii="Arial" w:hAnsi="Arial" w:cs="Arial"/>
          <w:sz w:val="20"/>
          <w:szCs w:val="20"/>
        </w:rPr>
        <w:t xml:space="preserve">, </w:t>
      </w:r>
    </w:p>
    <w:p w:rsidR="0075263F" w:rsidRPr="00562AB4" w:rsidRDefault="001A3FDC" w:rsidP="00DD7F16">
      <w:pPr>
        <w:tabs>
          <w:tab w:val="right" w:leader="underscore" w:pos="9072"/>
        </w:tabs>
        <w:spacing w:after="0"/>
        <w:jc w:val="both"/>
        <w:rPr>
          <w:rFonts w:ascii="Arial" w:hAnsi="Arial" w:cs="Arial"/>
          <w:sz w:val="20"/>
          <w:szCs w:val="20"/>
        </w:rPr>
      </w:pPr>
      <w:r w:rsidRPr="00562AB4">
        <w:rPr>
          <w:rFonts w:ascii="Arial" w:hAnsi="Arial" w:cs="Arial"/>
          <w:sz w:val="20"/>
          <w:szCs w:val="20"/>
        </w:rPr>
        <w:t xml:space="preserve">zmieniony </w:t>
      </w:r>
      <w:r w:rsidR="00CC6B35" w:rsidRPr="00562AB4">
        <w:rPr>
          <w:rFonts w:ascii="Arial" w:hAnsi="Arial" w:cs="Arial"/>
          <w:sz w:val="20"/>
          <w:szCs w:val="20"/>
        </w:rPr>
        <w:t xml:space="preserve"> zał</w:t>
      </w:r>
      <w:r w:rsidR="00562AB4" w:rsidRPr="00562AB4">
        <w:rPr>
          <w:rFonts w:ascii="Arial" w:hAnsi="Arial" w:cs="Arial"/>
          <w:sz w:val="20"/>
          <w:szCs w:val="20"/>
        </w:rPr>
        <w:t xml:space="preserve">. </w:t>
      </w:r>
      <w:r w:rsidR="00CC6B35" w:rsidRPr="00562AB4">
        <w:rPr>
          <w:rFonts w:ascii="Arial" w:hAnsi="Arial" w:cs="Arial"/>
          <w:sz w:val="20"/>
          <w:szCs w:val="20"/>
        </w:rPr>
        <w:t>nr 10 do SIWZ – projekt umowy</w:t>
      </w:r>
      <w:r w:rsidR="007E4DFA" w:rsidRPr="00562AB4">
        <w:rPr>
          <w:rFonts w:ascii="Arial" w:hAnsi="Arial" w:cs="Arial"/>
          <w:sz w:val="20"/>
          <w:szCs w:val="20"/>
        </w:rPr>
        <w:t>)</w:t>
      </w:r>
    </w:p>
    <w:p w:rsidR="009B108A" w:rsidRPr="00562AB4" w:rsidRDefault="0075263F" w:rsidP="00DD7F16">
      <w:pPr>
        <w:spacing w:after="0"/>
        <w:jc w:val="both"/>
        <w:rPr>
          <w:rFonts w:ascii="Arial" w:hAnsi="Arial" w:cs="Arial"/>
          <w:sz w:val="20"/>
          <w:szCs w:val="20"/>
        </w:rPr>
      </w:pPr>
      <w:r w:rsidRPr="00562AB4">
        <w:rPr>
          <w:rFonts w:ascii="Arial" w:hAnsi="Arial" w:cs="Arial"/>
          <w:sz w:val="20"/>
          <w:szCs w:val="20"/>
        </w:rPr>
        <w:t>1 x aa</w:t>
      </w:r>
    </w:p>
    <w:sectPr w:rsidR="009B108A" w:rsidRPr="00562AB4" w:rsidSect="00562AB4">
      <w:headerReference w:type="even" r:id="rId9"/>
      <w:headerReference w:type="default" r:id="rId10"/>
      <w:footerReference w:type="even" r:id="rId11"/>
      <w:footerReference w:type="default" r:id="rId12"/>
      <w:headerReference w:type="first" r:id="rId13"/>
      <w:footerReference w:type="first" r:id="rId14"/>
      <w:pgSz w:w="11906" w:h="16838" w:code="9"/>
      <w:pgMar w:top="1985" w:right="1418" w:bottom="1418" w:left="1418"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3D" w:rsidRDefault="00677E3D" w:rsidP="00AE4700">
      <w:pPr>
        <w:spacing w:after="0" w:line="240" w:lineRule="auto"/>
      </w:pPr>
      <w:r>
        <w:separator/>
      </w:r>
    </w:p>
  </w:endnote>
  <w:endnote w:type="continuationSeparator" w:id="0">
    <w:p w:rsidR="00677E3D" w:rsidRDefault="00677E3D" w:rsidP="00AE4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16" w:rsidRDefault="00DD7F1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FD" w:rsidRDefault="002E0BFD" w:rsidP="00E74E89">
    <w:pPr>
      <w:pStyle w:val="Stopka"/>
    </w:pPr>
    <w:r>
      <w:t xml:space="preserve">LZ-281-123/17 </w:t>
    </w:r>
    <w:r>
      <w:tab/>
    </w:r>
    <w:r>
      <w:tab/>
      <w:t xml:space="preserve">Strona </w:t>
    </w:r>
    <w:r w:rsidR="00D94943">
      <w:rPr>
        <w:b/>
        <w:sz w:val="24"/>
        <w:szCs w:val="24"/>
      </w:rPr>
      <w:fldChar w:fldCharType="begin"/>
    </w:r>
    <w:r>
      <w:rPr>
        <w:b/>
      </w:rPr>
      <w:instrText>PAGE</w:instrText>
    </w:r>
    <w:r w:rsidR="00D94943">
      <w:rPr>
        <w:b/>
        <w:sz w:val="24"/>
        <w:szCs w:val="24"/>
      </w:rPr>
      <w:fldChar w:fldCharType="separate"/>
    </w:r>
    <w:r w:rsidR="00911689">
      <w:rPr>
        <w:b/>
        <w:noProof/>
      </w:rPr>
      <w:t>2</w:t>
    </w:r>
    <w:r w:rsidR="00D94943">
      <w:rPr>
        <w:b/>
        <w:sz w:val="24"/>
        <w:szCs w:val="24"/>
      </w:rPr>
      <w:fldChar w:fldCharType="end"/>
    </w:r>
    <w:r>
      <w:t xml:space="preserve"> z </w:t>
    </w:r>
    <w:r w:rsidR="00D94943">
      <w:rPr>
        <w:b/>
        <w:sz w:val="24"/>
        <w:szCs w:val="24"/>
      </w:rPr>
      <w:fldChar w:fldCharType="begin"/>
    </w:r>
    <w:r>
      <w:rPr>
        <w:b/>
      </w:rPr>
      <w:instrText>NUMPAGES</w:instrText>
    </w:r>
    <w:r w:rsidR="00D94943">
      <w:rPr>
        <w:b/>
        <w:sz w:val="24"/>
        <w:szCs w:val="24"/>
      </w:rPr>
      <w:fldChar w:fldCharType="separate"/>
    </w:r>
    <w:r w:rsidR="00911689">
      <w:rPr>
        <w:b/>
        <w:noProof/>
      </w:rPr>
      <w:t>12</w:t>
    </w:r>
    <w:r w:rsidR="00D94943">
      <w:rPr>
        <w:b/>
        <w:sz w:val="24"/>
        <w:szCs w:val="24"/>
      </w:rPr>
      <w:fldChar w:fldCharType="end"/>
    </w:r>
  </w:p>
  <w:p w:rsidR="002E0BFD" w:rsidRDefault="002E0BF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FD" w:rsidRPr="00CA2366" w:rsidRDefault="002E0BFD" w:rsidP="00C867D2">
    <w:pPr>
      <w:pStyle w:val="Stopka"/>
      <w:jc w:val="center"/>
    </w:pPr>
    <w:r>
      <w:rPr>
        <w:noProof/>
        <w:lang w:eastAsia="pl-PL"/>
      </w:rPr>
      <w:drawing>
        <wp:inline distT="0" distB="0" distL="0" distR="0">
          <wp:extent cx="6217920" cy="731520"/>
          <wp:effectExtent l="0" t="0" r="0" b="0"/>
          <wp:docPr id="18" name="Obraz 18"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srcRect l="14134"/>
                  <a:stretch>
                    <a:fillRect/>
                  </a:stretch>
                </pic:blipFill>
                <pic:spPr bwMode="auto">
                  <a:xfrm>
                    <a:off x="0" y="0"/>
                    <a:ext cx="6217920" cy="7315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3D" w:rsidRDefault="00677E3D" w:rsidP="00AE4700">
      <w:pPr>
        <w:spacing w:after="0" w:line="240" w:lineRule="auto"/>
      </w:pPr>
      <w:r>
        <w:separator/>
      </w:r>
    </w:p>
  </w:footnote>
  <w:footnote w:type="continuationSeparator" w:id="0">
    <w:p w:rsidR="00677E3D" w:rsidRDefault="00677E3D" w:rsidP="00AE4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16" w:rsidRDefault="00DD7F1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FD" w:rsidRDefault="002E0BFD">
    <w:pPr>
      <w:pStyle w:val="Nagwek"/>
    </w:pPr>
  </w:p>
  <w:p w:rsidR="002E0BFD" w:rsidRDefault="002E0BF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FD" w:rsidRDefault="002E0BFD" w:rsidP="00CF77EA">
    <w:pPr>
      <w:pStyle w:val="Nagwek"/>
      <w:ind w:left="-1418"/>
    </w:pPr>
    <w:r>
      <w:rPr>
        <w:noProof/>
        <w:lang w:eastAsia="pl-PL"/>
      </w:rPr>
      <w:drawing>
        <wp:inline distT="0" distB="0" distL="0" distR="0">
          <wp:extent cx="7593330" cy="986155"/>
          <wp:effectExtent l="19050" t="0" r="7620" b="0"/>
          <wp:docPr id="17" name="Obraz 17"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srcRect/>
                  <a:stretch>
                    <a:fillRect/>
                  </a:stretch>
                </pic:blipFill>
                <pic:spPr bwMode="auto">
                  <a:xfrm>
                    <a:off x="0" y="0"/>
                    <a:ext cx="7593330" cy="986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23"/>
    <w:lvl w:ilvl="0">
      <w:start w:val="1"/>
      <w:numFmt w:val="decimal"/>
      <w:lvlText w:val="%1."/>
      <w:lvlJc w:val="left"/>
      <w:pPr>
        <w:tabs>
          <w:tab w:val="num" w:pos="0"/>
        </w:tabs>
        <w:ind w:left="360" w:hanging="360"/>
      </w:pPr>
      <w:rPr>
        <w:rFonts w:ascii="Arial" w:hAnsi="Arial" w:cs="Arial"/>
        <w:sz w:val="22"/>
        <w:szCs w:val="22"/>
      </w:rPr>
    </w:lvl>
    <w:lvl w:ilvl="1">
      <w:start w:val="1"/>
      <w:numFmt w:val="decimal"/>
      <w:lvlText w:val="%1.%2."/>
      <w:lvlJc w:val="left"/>
      <w:pPr>
        <w:tabs>
          <w:tab w:val="num" w:pos="0"/>
        </w:tabs>
        <w:ind w:left="792" w:hanging="432"/>
      </w:pPr>
      <w:rPr>
        <w:rFonts w:ascii="Arial" w:hAnsi="Arial" w:cs="Arial"/>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26"/>
    <w:multiLevelType w:val="multilevel"/>
    <w:tmpl w:val="828A5742"/>
    <w:name w:val="WW8Num37"/>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81715EF"/>
    <w:multiLevelType w:val="hybridMultilevel"/>
    <w:tmpl w:val="DF6840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42284F"/>
    <w:multiLevelType w:val="hybridMultilevel"/>
    <w:tmpl w:val="A48886BC"/>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B1B0984"/>
    <w:multiLevelType w:val="hybridMultilevel"/>
    <w:tmpl w:val="806EA08A"/>
    <w:lvl w:ilvl="0" w:tplc="8D0449A8">
      <w:start w:val="1"/>
      <w:numFmt w:val="decimal"/>
      <w:lvlText w:val="ODPOWIEDŹ %1"/>
      <w:lvlJc w:val="left"/>
      <w:pPr>
        <w:ind w:left="720" w:hanging="360"/>
      </w:pPr>
      <w:rPr>
        <w:rFonts w:ascii="Arial" w:hAnsi="Arial" w:hint="default"/>
        <w:b/>
        <w:i w:val="0"/>
        <w:sz w:val="2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922147"/>
    <w:multiLevelType w:val="hybridMultilevel"/>
    <w:tmpl w:val="A48886BC"/>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
    <w:nsid w:val="23AC3923"/>
    <w:multiLevelType w:val="hybridMultilevel"/>
    <w:tmpl w:val="29B6A9AC"/>
    <w:lvl w:ilvl="0" w:tplc="70EEFB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B83020"/>
    <w:multiLevelType w:val="hybridMultilevel"/>
    <w:tmpl w:val="D00E221A"/>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41EA67E9"/>
    <w:multiLevelType w:val="hybridMultilevel"/>
    <w:tmpl w:val="3E5CB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AA4400"/>
    <w:multiLevelType w:val="multilevel"/>
    <w:tmpl w:val="116A7094"/>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rFonts w:hint="default"/>
        <w:b w:val="0"/>
        <w:i w:val="0"/>
        <w:color w:val="000000"/>
        <w:sz w:val="22"/>
        <w:szCs w:val="22"/>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B5E0E6B"/>
    <w:multiLevelType w:val="hybridMultilevel"/>
    <w:tmpl w:val="2C4A575E"/>
    <w:lvl w:ilvl="0" w:tplc="8D0449A8">
      <w:start w:val="1"/>
      <w:numFmt w:val="decimal"/>
      <w:lvlText w:val="ODPOWIEDŹ %1"/>
      <w:lvlJc w:val="left"/>
      <w:pPr>
        <w:ind w:left="720" w:hanging="360"/>
      </w:pPr>
      <w:rPr>
        <w:rFonts w:ascii="Arial" w:hAnsi="Arial" w:hint="default"/>
        <w:b/>
        <w:i w:val="0"/>
        <w:sz w:val="2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C764C1"/>
    <w:multiLevelType w:val="hybridMultilevel"/>
    <w:tmpl w:val="EBD628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995A9E7"/>
    <w:multiLevelType w:val="singleLevel"/>
    <w:tmpl w:val="5995A9E7"/>
    <w:lvl w:ilvl="0">
      <w:start w:val="7"/>
      <w:numFmt w:val="decimal"/>
      <w:suff w:val="space"/>
      <w:lvlText w:val="%1."/>
      <w:lvlJc w:val="left"/>
      <w:pPr>
        <w:ind w:left="0" w:firstLine="0"/>
      </w:pPr>
    </w:lvl>
  </w:abstractNum>
  <w:abstractNum w:abstractNumId="14">
    <w:nsid w:val="5995DA0B"/>
    <w:multiLevelType w:val="singleLevel"/>
    <w:tmpl w:val="5995DA0B"/>
    <w:lvl w:ilvl="0">
      <w:start w:val="1"/>
      <w:numFmt w:val="decimal"/>
      <w:suff w:val="space"/>
      <w:lvlText w:val="%1."/>
      <w:lvlJc w:val="left"/>
      <w:pPr>
        <w:ind w:left="0" w:firstLine="0"/>
      </w:pPr>
    </w:lvl>
  </w:abstractNum>
  <w:abstractNum w:abstractNumId="15">
    <w:nsid w:val="5DF1294B"/>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F417E4F"/>
    <w:multiLevelType w:val="hybridMultilevel"/>
    <w:tmpl w:val="547CA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8B360B"/>
    <w:multiLevelType w:val="hybridMultilevel"/>
    <w:tmpl w:val="F2F43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A800A0"/>
    <w:multiLevelType w:val="hybridMultilevel"/>
    <w:tmpl w:val="BC8E28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A47426"/>
    <w:multiLevelType w:val="hybridMultilevel"/>
    <w:tmpl w:val="B99C34E2"/>
    <w:lvl w:ilvl="0" w:tplc="2BC0EFF8">
      <w:start w:val="1"/>
      <w:numFmt w:val="lowerLetter"/>
      <w:lvlText w:val="%1)"/>
      <w:lvlJc w:val="left"/>
      <w:pPr>
        <w:ind w:left="1068" w:hanging="360"/>
      </w:pPr>
      <w:rPr>
        <w:rFonts w:hint="default"/>
        <w: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7ABF4E9F"/>
    <w:multiLevelType w:val="multilevel"/>
    <w:tmpl w:val="6A3CEF9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E2D5FCA"/>
    <w:multiLevelType w:val="hybridMultilevel"/>
    <w:tmpl w:val="93BC314E"/>
    <w:lvl w:ilvl="0" w:tplc="C2581CA8">
      <w:start w:val="1"/>
      <w:numFmt w:val="lowerLetter"/>
      <w:lvlText w:val="%1)"/>
      <w:lvlJc w:val="left"/>
      <w:pPr>
        <w:ind w:left="720" w:hanging="360"/>
      </w:pPr>
      <w:rPr>
        <w:rFonts w:eastAsia="Calibri" w:cs="Times New Roman" w:hint="default"/>
        <w:b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20"/>
  </w:num>
  <w:num w:numId="4">
    <w:abstractNumId w:val="19"/>
  </w:num>
  <w:num w:numId="5">
    <w:abstractNumId w:val="17"/>
  </w:num>
  <w:num w:numId="6">
    <w:abstractNumId w:val="0"/>
  </w:num>
  <w:num w:numId="7">
    <w:abstractNumId w:val="16"/>
  </w:num>
  <w:num w:numId="8">
    <w:abstractNumId w:val="10"/>
  </w:num>
  <w:num w:numId="9">
    <w:abstractNumId w:val="21"/>
  </w:num>
  <w:num w:numId="10">
    <w:abstractNumId w:val="9"/>
  </w:num>
  <w:num w:numId="11">
    <w:abstractNumId w:val="18"/>
  </w:num>
  <w:num w:numId="12">
    <w:abstractNumId w:val="2"/>
  </w:num>
  <w:num w:numId="13">
    <w:abstractNumId w:val="15"/>
  </w:num>
  <w:num w:numId="14">
    <w:abstractNumId w:val="6"/>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7"/>
    </w:lvlOverride>
  </w:num>
  <w:num w:numId="18">
    <w:abstractNumId w:val="5"/>
  </w:num>
  <w:num w:numId="19">
    <w:abstractNumId w:val="11"/>
  </w:num>
  <w:num w:numId="20">
    <w:abstractNumId w:val="14"/>
    <w:lvlOverride w:ilvl="0">
      <w:startOverride w:val="1"/>
    </w:lvlOverride>
  </w:num>
  <w:num w:numId="21">
    <w:abstractNumId w:val="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E60203"/>
    <w:rsid w:val="000065CC"/>
    <w:rsid w:val="00007015"/>
    <w:rsid w:val="00023C96"/>
    <w:rsid w:val="000279C5"/>
    <w:rsid w:val="00031117"/>
    <w:rsid w:val="00031BDE"/>
    <w:rsid w:val="00032A86"/>
    <w:rsid w:val="00036CA9"/>
    <w:rsid w:val="00050C46"/>
    <w:rsid w:val="00051E81"/>
    <w:rsid w:val="00053E6A"/>
    <w:rsid w:val="00060C1B"/>
    <w:rsid w:val="00064738"/>
    <w:rsid w:val="0007243C"/>
    <w:rsid w:val="00090CE3"/>
    <w:rsid w:val="000A1B5C"/>
    <w:rsid w:val="000B2F05"/>
    <w:rsid w:val="000C0498"/>
    <w:rsid w:val="000C351D"/>
    <w:rsid w:val="000C50CC"/>
    <w:rsid w:val="000C6134"/>
    <w:rsid w:val="000C674D"/>
    <w:rsid w:val="000D1EB1"/>
    <w:rsid w:val="000D516C"/>
    <w:rsid w:val="000E005F"/>
    <w:rsid w:val="000F0A23"/>
    <w:rsid w:val="00101EEB"/>
    <w:rsid w:val="00134494"/>
    <w:rsid w:val="00154CE2"/>
    <w:rsid w:val="00155B10"/>
    <w:rsid w:val="00160D33"/>
    <w:rsid w:val="00167569"/>
    <w:rsid w:val="0018083F"/>
    <w:rsid w:val="0018273B"/>
    <w:rsid w:val="0018451A"/>
    <w:rsid w:val="00185A7B"/>
    <w:rsid w:val="00190C94"/>
    <w:rsid w:val="0019153D"/>
    <w:rsid w:val="00194559"/>
    <w:rsid w:val="001A1827"/>
    <w:rsid w:val="001A3FDC"/>
    <w:rsid w:val="001B37A2"/>
    <w:rsid w:val="001B73A9"/>
    <w:rsid w:val="001B77D6"/>
    <w:rsid w:val="001B7CE2"/>
    <w:rsid w:val="001C1154"/>
    <w:rsid w:val="001C2564"/>
    <w:rsid w:val="001D217B"/>
    <w:rsid w:val="001D55E6"/>
    <w:rsid w:val="001D647E"/>
    <w:rsid w:val="001F3228"/>
    <w:rsid w:val="0020008E"/>
    <w:rsid w:val="00207B84"/>
    <w:rsid w:val="0021044E"/>
    <w:rsid w:val="00221E5D"/>
    <w:rsid w:val="00222C51"/>
    <w:rsid w:val="00225D7C"/>
    <w:rsid w:val="00230DBA"/>
    <w:rsid w:val="002369DF"/>
    <w:rsid w:val="002418A7"/>
    <w:rsid w:val="00242BAA"/>
    <w:rsid w:val="00244699"/>
    <w:rsid w:val="00246544"/>
    <w:rsid w:val="0025155A"/>
    <w:rsid w:val="002563BC"/>
    <w:rsid w:val="002841A7"/>
    <w:rsid w:val="00284A77"/>
    <w:rsid w:val="00293C2E"/>
    <w:rsid w:val="00294B9B"/>
    <w:rsid w:val="002A607A"/>
    <w:rsid w:val="002B3159"/>
    <w:rsid w:val="002C5B39"/>
    <w:rsid w:val="002C5D08"/>
    <w:rsid w:val="002D1477"/>
    <w:rsid w:val="002D1F8B"/>
    <w:rsid w:val="002D5034"/>
    <w:rsid w:val="002D73D0"/>
    <w:rsid w:val="002E0BFD"/>
    <w:rsid w:val="003113AC"/>
    <w:rsid w:val="00311FF4"/>
    <w:rsid w:val="00320C85"/>
    <w:rsid w:val="003259B9"/>
    <w:rsid w:val="00342A55"/>
    <w:rsid w:val="00343ED6"/>
    <w:rsid w:val="003466BE"/>
    <w:rsid w:val="0035134D"/>
    <w:rsid w:val="003611D1"/>
    <w:rsid w:val="0037073B"/>
    <w:rsid w:val="003718A5"/>
    <w:rsid w:val="00377192"/>
    <w:rsid w:val="003806B4"/>
    <w:rsid w:val="00386DC9"/>
    <w:rsid w:val="003A7DBC"/>
    <w:rsid w:val="003B1D15"/>
    <w:rsid w:val="003B3492"/>
    <w:rsid w:val="003B4FD4"/>
    <w:rsid w:val="003C01C4"/>
    <w:rsid w:val="003C6A01"/>
    <w:rsid w:val="003C790D"/>
    <w:rsid w:val="003C7F01"/>
    <w:rsid w:val="003D516A"/>
    <w:rsid w:val="003D7AFF"/>
    <w:rsid w:val="003E0F56"/>
    <w:rsid w:val="003E1E7F"/>
    <w:rsid w:val="003E5184"/>
    <w:rsid w:val="003F0E3A"/>
    <w:rsid w:val="003F4CB4"/>
    <w:rsid w:val="004079F4"/>
    <w:rsid w:val="00414DF6"/>
    <w:rsid w:val="0041750F"/>
    <w:rsid w:val="00425066"/>
    <w:rsid w:val="00427DDD"/>
    <w:rsid w:val="00445784"/>
    <w:rsid w:val="004468CE"/>
    <w:rsid w:val="00450A6B"/>
    <w:rsid w:val="00463F7A"/>
    <w:rsid w:val="004A2EBE"/>
    <w:rsid w:val="004A4C99"/>
    <w:rsid w:val="004B3559"/>
    <w:rsid w:val="004B6CFE"/>
    <w:rsid w:val="004C426D"/>
    <w:rsid w:val="004F0F47"/>
    <w:rsid w:val="00500D31"/>
    <w:rsid w:val="005028C3"/>
    <w:rsid w:val="00506390"/>
    <w:rsid w:val="00506D01"/>
    <w:rsid w:val="00513A71"/>
    <w:rsid w:val="0051549B"/>
    <w:rsid w:val="00516BE2"/>
    <w:rsid w:val="00523157"/>
    <w:rsid w:val="00532333"/>
    <w:rsid w:val="00545532"/>
    <w:rsid w:val="005478EE"/>
    <w:rsid w:val="00550C71"/>
    <w:rsid w:val="0055189C"/>
    <w:rsid w:val="005536E9"/>
    <w:rsid w:val="00556F11"/>
    <w:rsid w:val="00562AB4"/>
    <w:rsid w:val="00566FA4"/>
    <w:rsid w:val="005901F1"/>
    <w:rsid w:val="0059288A"/>
    <w:rsid w:val="00594B8D"/>
    <w:rsid w:val="005958AD"/>
    <w:rsid w:val="005A6F44"/>
    <w:rsid w:val="005B7E61"/>
    <w:rsid w:val="005E3199"/>
    <w:rsid w:val="005E43B3"/>
    <w:rsid w:val="005F51D9"/>
    <w:rsid w:val="006052E8"/>
    <w:rsid w:val="00617810"/>
    <w:rsid w:val="006212AF"/>
    <w:rsid w:val="00623909"/>
    <w:rsid w:val="00630C9E"/>
    <w:rsid w:val="006365BA"/>
    <w:rsid w:val="006371C1"/>
    <w:rsid w:val="0064301C"/>
    <w:rsid w:val="00645EDC"/>
    <w:rsid w:val="00651836"/>
    <w:rsid w:val="00654448"/>
    <w:rsid w:val="00664BD0"/>
    <w:rsid w:val="00666C1F"/>
    <w:rsid w:val="00667CE8"/>
    <w:rsid w:val="00671639"/>
    <w:rsid w:val="00677E3D"/>
    <w:rsid w:val="006800A3"/>
    <w:rsid w:val="006936DD"/>
    <w:rsid w:val="006A102A"/>
    <w:rsid w:val="006B7419"/>
    <w:rsid w:val="006C434F"/>
    <w:rsid w:val="006D1736"/>
    <w:rsid w:val="006D2EB4"/>
    <w:rsid w:val="006D2F4E"/>
    <w:rsid w:val="006D5F6D"/>
    <w:rsid w:val="006D6E3D"/>
    <w:rsid w:val="006E0A99"/>
    <w:rsid w:val="006E2DED"/>
    <w:rsid w:val="006F01AF"/>
    <w:rsid w:val="006F64A5"/>
    <w:rsid w:val="00701E2C"/>
    <w:rsid w:val="007225C4"/>
    <w:rsid w:val="00732FA8"/>
    <w:rsid w:val="00735EE2"/>
    <w:rsid w:val="007402D5"/>
    <w:rsid w:val="007427E8"/>
    <w:rsid w:val="007439E3"/>
    <w:rsid w:val="00746394"/>
    <w:rsid w:val="0075263F"/>
    <w:rsid w:val="00760BC6"/>
    <w:rsid w:val="0076282D"/>
    <w:rsid w:val="0078598D"/>
    <w:rsid w:val="007A31CB"/>
    <w:rsid w:val="007A3486"/>
    <w:rsid w:val="007B3AEA"/>
    <w:rsid w:val="007B6C50"/>
    <w:rsid w:val="007B7800"/>
    <w:rsid w:val="007B7C1D"/>
    <w:rsid w:val="007C16B1"/>
    <w:rsid w:val="007E0825"/>
    <w:rsid w:val="007E1094"/>
    <w:rsid w:val="007E3EBF"/>
    <w:rsid w:val="007E4DFA"/>
    <w:rsid w:val="007F7D39"/>
    <w:rsid w:val="00800F28"/>
    <w:rsid w:val="00803235"/>
    <w:rsid w:val="00804834"/>
    <w:rsid w:val="0082167A"/>
    <w:rsid w:val="008262A4"/>
    <w:rsid w:val="008307B9"/>
    <w:rsid w:val="00837623"/>
    <w:rsid w:val="00854B5A"/>
    <w:rsid w:val="00856FBF"/>
    <w:rsid w:val="00857C56"/>
    <w:rsid w:val="00864F65"/>
    <w:rsid w:val="0087126B"/>
    <w:rsid w:val="00892655"/>
    <w:rsid w:val="008969B6"/>
    <w:rsid w:val="008A0121"/>
    <w:rsid w:val="008A05EF"/>
    <w:rsid w:val="008B08EE"/>
    <w:rsid w:val="008B3ABD"/>
    <w:rsid w:val="008C560D"/>
    <w:rsid w:val="008C5BA0"/>
    <w:rsid w:val="008E02F8"/>
    <w:rsid w:val="008F30DC"/>
    <w:rsid w:val="008F79B6"/>
    <w:rsid w:val="00905E5A"/>
    <w:rsid w:val="00910C41"/>
    <w:rsid w:val="00911689"/>
    <w:rsid w:val="00920C20"/>
    <w:rsid w:val="00922CDD"/>
    <w:rsid w:val="009236EB"/>
    <w:rsid w:val="009475C9"/>
    <w:rsid w:val="00950146"/>
    <w:rsid w:val="009530AB"/>
    <w:rsid w:val="00956F8A"/>
    <w:rsid w:val="00966146"/>
    <w:rsid w:val="0096634F"/>
    <w:rsid w:val="0096791D"/>
    <w:rsid w:val="0098082E"/>
    <w:rsid w:val="0098302E"/>
    <w:rsid w:val="00983D29"/>
    <w:rsid w:val="00984532"/>
    <w:rsid w:val="009866AF"/>
    <w:rsid w:val="0099269C"/>
    <w:rsid w:val="00993CEC"/>
    <w:rsid w:val="009A03F9"/>
    <w:rsid w:val="009A2CF4"/>
    <w:rsid w:val="009A625D"/>
    <w:rsid w:val="009B108A"/>
    <w:rsid w:val="00A02A57"/>
    <w:rsid w:val="00A1248D"/>
    <w:rsid w:val="00A1389F"/>
    <w:rsid w:val="00A13F52"/>
    <w:rsid w:val="00A16BCF"/>
    <w:rsid w:val="00A327E8"/>
    <w:rsid w:val="00A342F8"/>
    <w:rsid w:val="00A52378"/>
    <w:rsid w:val="00A5257B"/>
    <w:rsid w:val="00A5788F"/>
    <w:rsid w:val="00A66DCC"/>
    <w:rsid w:val="00A7275D"/>
    <w:rsid w:val="00A76028"/>
    <w:rsid w:val="00A81259"/>
    <w:rsid w:val="00A858B4"/>
    <w:rsid w:val="00A867BB"/>
    <w:rsid w:val="00A95E37"/>
    <w:rsid w:val="00AA075A"/>
    <w:rsid w:val="00AB68C9"/>
    <w:rsid w:val="00AC3CB9"/>
    <w:rsid w:val="00AC4B62"/>
    <w:rsid w:val="00AC4E12"/>
    <w:rsid w:val="00AD150B"/>
    <w:rsid w:val="00AD2941"/>
    <w:rsid w:val="00AD2C54"/>
    <w:rsid w:val="00AD4C36"/>
    <w:rsid w:val="00AD55D3"/>
    <w:rsid w:val="00AE4700"/>
    <w:rsid w:val="00AE66F7"/>
    <w:rsid w:val="00AF489F"/>
    <w:rsid w:val="00B01FC9"/>
    <w:rsid w:val="00B03351"/>
    <w:rsid w:val="00B20F61"/>
    <w:rsid w:val="00B23CF0"/>
    <w:rsid w:val="00B4033A"/>
    <w:rsid w:val="00B6462C"/>
    <w:rsid w:val="00B749FA"/>
    <w:rsid w:val="00B825FF"/>
    <w:rsid w:val="00B90056"/>
    <w:rsid w:val="00B93C63"/>
    <w:rsid w:val="00B976E7"/>
    <w:rsid w:val="00BA2A3E"/>
    <w:rsid w:val="00BA6187"/>
    <w:rsid w:val="00BB5E5F"/>
    <w:rsid w:val="00BC0CA5"/>
    <w:rsid w:val="00BC6B5D"/>
    <w:rsid w:val="00BD1471"/>
    <w:rsid w:val="00BE0D1B"/>
    <w:rsid w:val="00BE6459"/>
    <w:rsid w:val="00BE6932"/>
    <w:rsid w:val="00BF50C3"/>
    <w:rsid w:val="00BF70A3"/>
    <w:rsid w:val="00C04DFC"/>
    <w:rsid w:val="00C05473"/>
    <w:rsid w:val="00C20B14"/>
    <w:rsid w:val="00C301EB"/>
    <w:rsid w:val="00C36536"/>
    <w:rsid w:val="00C427B9"/>
    <w:rsid w:val="00C43594"/>
    <w:rsid w:val="00C46B13"/>
    <w:rsid w:val="00C512EE"/>
    <w:rsid w:val="00C575C0"/>
    <w:rsid w:val="00C630F7"/>
    <w:rsid w:val="00C67767"/>
    <w:rsid w:val="00C81186"/>
    <w:rsid w:val="00C867D2"/>
    <w:rsid w:val="00C877C6"/>
    <w:rsid w:val="00C93FEA"/>
    <w:rsid w:val="00C97A63"/>
    <w:rsid w:val="00CA2366"/>
    <w:rsid w:val="00CA3AE3"/>
    <w:rsid w:val="00CA4D3A"/>
    <w:rsid w:val="00CC2656"/>
    <w:rsid w:val="00CC5D58"/>
    <w:rsid w:val="00CC6B35"/>
    <w:rsid w:val="00CD7123"/>
    <w:rsid w:val="00CF565A"/>
    <w:rsid w:val="00CF77EA"/>
    <w:rsid w:val="00D014C8"/>
    <w:rsid w:val="00D06EA8"/>
    <w:rsid w:val="00D15D64"/>
    <w:rsid w:val="00D175B1"/>
    <w:rsid w:val="00D23F5D"/>
    <w:rsid w:val="00D55E05"/>
    <w:rsid w:val="00D62B4D"/>
    <w:rsid w:val="00D6694F"/>
    <w:rsid w:val="00D91505"/>
    <w:rsid w:val="00D94943"/>
    <w:rsid w:val="00DA171F"/>
    <w:rsid w:val="00DB2805"/>
    <w:rsid w:val="00DB2E39"/>
    <w:rsid w:val="00DC2638"/>
    <w:rsid w:val="00DD1E57"/>
    <w:rsid w:val="00DD7687"/>
    <w:rsid w:val="00DD7A65"/>
    <w:rsid w:val="00DD7F16"/>
    <w:rsid w:val="00E01C3D"/>
    <w:rsid w:val="00E02BF0"/>
    <w:rsid w:val="00E14EB5"/>
    <w:rsid w:val="00E1539C"/>
    <w:rsid w:val="00E3430E"/>
    <w:rsid w:val="00E36BE4"/>
    <w:rsid w:val="00E511A0"/>
    <w:rsid w:val="00E51230"/>
    <w:rsid w:val="00E53E1B"/>
    <w:rsid w:val="00E553B6"/>
    <w:rsid w:val="00E60203"/>
    <w:rsid w:val="00E64868"/>
    <w:rsid w:val="00E74E89"/>
    <w:rsid w:val="00E750D5"/>
    <w:rsid w:val="00E75BC1"/>
    <w:rsid w:val="00E83E2B"/>
    <w:rsid w:val="00E94F7E"/>
    <w:rsid w:val="00EA5538"/>
    <w:rsid w:val="00EB4C8C"/>
    <w:rsid w:val="00EC30C7"/>
    <w:rsid w:val="00EC4345"/>
    <w:rsid w:val="00ED6BB5"/>
    <w:rsid w:val="00EF00B5"/>
    <w:rsid w:val="00EF22A5"/>
    <w:rsid w:val="00EF7F0F"/>
    <w:rsid w:val="00F013AD"/>
    <w:rsid w:val="00F02C81"/>
    <w:rsid w:val="00F032E1"/>
    <w:rsid w:val="00F0423E"/>
    <w:rsid w:val="00F100BD"/>
    <w:rsid w:val="00F12D77"/>
    <w:rsid w:val="00F2170A"/>
    <w:rsid w:val="00F332FD"/>
    <w:rsid w:val="00F3597A"/>
    <w:rsid w:val="00F43ADD"/>
    <w:rsid w:val="00F46D27"/>
    <w:rsid w:val="00F56EC4"/>
    <w:rsid w:val="00F62E08"/>
    <w:rsid w:val="00F6336C"/>
    <w:rsid w:val="00F638E4"/>
    <w:rsid w:val="00F729B6"/>
    <w:rsid w:val="00F8047C"/>
    <w:rsid w:val="00F81545"/>
    <w:rsid w:val="00F858EA"/>
    <w:rsid w:val="00FA5933"/>
    <w:rsid w:val="00FA677D"/>
    <w:rsid w:val="00FB09AD"/>
    <w:rsid w:val="00FE0E37"/>
    <w:rsid w:val="00FF1E16"/>
    <w:rsid w:val="00FF26B9"/>
    <w:rsid w:val="00FF314F"/>
    <w:rsid w:val="00FF73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E3D"/>
    <w:pPr>
      <w:spacing w:after="200" w:line="276" w:lineRule="auto"/>
    </w:pPr>
    <w:rPr>
      <w:sz w:val="22"/>
      <w:szCs w:val="22"/>
      <w:lang w:eastAsia="en-US"/>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basedOn w:val="Domylnaczcionkaakapitu"/>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34"/>
    <w:qFormat/>
    <w:rsid w:val="00CC5D58"/>
    <w:pPr>
      <w:spacing w:after="0" w:line="240" w:lineRule="auto"/>
      <w:ind w:left="720"/>
      <w:contextualSpacing/>
    </w:pPr>
    <w:rPr>
      <w:rFonts w:ascii="Arial" w:eastAsia="Times New Roman" w:hAnsi="Arial"/>
      <w:szCs w:val="20"/>
      <w:lang w:eastAsia="pl-PL"/>
    </w:rPr>
  </w:style>
  <w:style w:type="paragraph" w:styleId="Zwykytekst">
    <w:name w:val="Plain Text"/>
    <w:basedOn w:val="Normalny"/>
    <w:link w:val="ZwykytekstZnak"/>
    <w:rsid w:val="0075263F"/>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5263F"/>
    <w:rPr>
      <w:rFonts w:ascii="Courier New" w:eastAsia="Times New Roman" w:hAnsi="Courier New" w:cs="Courier New"/>
    </w:rPr>
  </w:style>
  <w:style w:type="paragraph" w:customStyle="1" w:styleId="pkt">
    <w:name w:val="pkt"/>
    <w:basedOn w:val="Normalny"/>
    <w:link w:val="pktZnak"/>
    <w:rsid w:val="0075263F"/>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basedOn w:val="Domylnaczcionkaakapitu"/>
    <w:link w:val="pkt"/>
    <w:rsid w:val="0075263F"/>
    <w:rPr>
      <w:rFonts w:ascii="Times New Roman" w:eastAsia="Times New Roman" w:hAnsi="Times New Roman"/>
      <w:sz w:val="24"/>
      <w:szCs w:val="24"/>
    </w:rPr>
  </w:style>
  <w:style w:type="paragraph" w:customStyle="1" w:styleId="tytu">
    <w:name w:val="tytuł"/>
    <w:basedOn w:val="Normalny"/>
    <w:rsid w:val="0075263F"/>
    <w:pPr>
      <w:keepNext/>
      <w:suppressLineNumbers/>
      <w:spacing w:before="60" w:after="60" w:line="240" w:lineRule="auto"/>
      <w:jc w:val="center"/>
    </w:pPr>
    <w:rPr>
      <w:rFonts w:ascii="Times New Roman" w:eastAsia="Times New Roman" w:hAnsi="Times New Roman"/>
      <w:b/>
      <w:bCs/>
      <w:sz w:val="24"/>
      <w:szCs w:val="24"/>
      <w:lang w:eastAsia="pl-PL"/>
    </w:rPr>
  </w:style>
  <w:style w:type="paragraph" w:styleId="Tekstpodstawowy">
    <w:name w:val="Body Text"/>
    <w:basedOn w:val="Normalny"/>
    <w:link w:val="TekstpodstawowyZnak"/>
    <w:rsid w:val="0075263F"/>
    <w:pPr>
      <w:spacing w:before="60" w:after="60" w:line="240" w:lineRule="auto"/>
      <w:jc w:val="both"/>
    </w:pPr>
    <w:rPr>
      <w:rFonts w:ascii="Arial" w:eastAsia="Times New Roman" w:hAnsi="Arial" w:cs="Arial"/>
      <w:sz w:val="20"/>
      <w:szCs w:val="20"/>
      <w:lang w:eastAsia="pl-PL"/>
    </w:rPr>
  </w:style>
  <w:style w:type="character" w:customStyle="1" w:styleId="TekstpodstawowyZnak">
    <w:name w:val="Tekst podstawowy Znak"/>
    <w:basedOn w:val="Domylnaczcionkaakapitu"/>
    <w:link w:val="Tekstpodstawowy"/>
    <w:rsid w:val="0075263F"/>
    <w:rPr>
      <w:rFonts w:ascii="Arial" w:eastAsia="Times New Roman" w:hAnsi="Arial" w:cs="Arial"/>
    </w:rPr>
  </w:style>
  <w:style w:type="table" w:styleId="Tabela-Siatka">
    <w:name w:val="Table Grid"/>
    <w:basedOn w:val="Standardowy"/>
    <w:rsid w:val="00A95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1477"/>
    <w:pPr>
      <w:autoSpaceDE w:val="0"/>
      <w:autoSpaceDN w:val="0"/>
      <w:adjustRightInd w:val="0"/>
    </w:pPr>
    <w:rPr>
      <w:rFonts w:eastAsia="Times New Roman" w:cs="Calibri"/>
      <w:color w:val="000000"/>
      <w:sz w:val="24"/>
      <w:szCs w:val="24"/>
    </w:rPr>
  </w:style>
  <w:style w:type="character" w:styleId="Odwoaniedokomentarza">
    <w:name w:val="annotation reference"/>
    <w:basedOn w:val="Domylnaczcionkaakapitu"/>
    <w:uiPriority w:val="99"/>
    <w:semiHidden/>
    <w:unhideWhenUsed/>
    <w:rsid w:val="00EF22A5"/>
    <w:rPr>
      <w:sz w:val="16"/>
      <w:szCs w:val="16"/>
    </w:rPr>
  </w:style>
  <w:style w:type="paragraph" w:styleId="Tekstkomentarza">
    <w:name w:val="annotation text"/>
    <w:basedOn w:val="Normalny"/>
    <w:link w:val="TekstkomentarzaZnak"/>
    <w:uiPriority w:val="99"/>
    <w:semiHidden/>
    <w:unhideWhenUsed/>
    <w:rsid w:val="00EF22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22A5"/>
    <w:rPr>
      <w:lang w:eastAsia="en-US"/>
    </w:rPr>
  </w:style>
  <w:style w:type="paragraph" w:styleId="Tematkomentarza">
    <w:name w:val="annotation subject"/>
    <w:basedOn w:val="Tekstkomentarza"/>
    <w:next w:val="Tekstkomentarza"/>
    <w:link w:val="TematkomentarzaZnak"/>
    <w:uiPriority w:val="99"/>
    <w:semiHidden/>
    <w:unhideWhenUsed/>
    <w:rsid w:val="00EF22A5"/>
    <w:rPr>
      <w:b/>
      <w:bCs/>
    </w:rPr>
  </w:style>
  <w:style w:type="character" w:customStyle="1" w:styleId="TematkomentarzaZnak">
    <w:name w:val="Temat komentarza Znak"/>
    <w:basedOn w:val="TekstkomentarzaZnak"/>
    <w:link w:val="Tematkomentarza"/>
    <w:uiPriority w:val="99"/>
    <w:semiHidden/>
    <w:rsid w:val="00EF22A5"/>
    <w:rPr>
      <w:b/>
      <w:bCs/>
      <w:lang w:eastAsia="en-US"/>
    </w:rPr>
  </w:style>
  <w:style w:type="character" w:styleId="Uwydatnienie">
    <w:name w:val="Emphasis"/>
    <w:qFormat/>
    <w:rsid w:val="00EF22A5"/>
    <w:rPr>
      <w:i/>
      <w:iCs/>
    </w:rPr>
  </w:style>
  <w:style w:type="paragraph" w:customStyle="1" w:styleId="Akapitzlist1">
    <w:name w:val="Akapit z listą1"/>
    <w:basedOn w:val="Normalny"/>
    <w:rsid w:val="00FF7328"/>
    <w:pPr>
      <w:spacing w:after="0" w:line="240" w:lineRule="auto"/>
      <w:ind w:left="720"/>
    </w:pPr>
    <w:rPr>
      <w:rFonts w:ascii="Times New Roman" w:eastAsiaTheme="minorHAnsi" w:hAnsi="Times New Roman"/>
      <w:sz w:val="24"/>
      <w:szCs w:val="24"/>
      <w:lang w:eastAsia="pl-PL"/>
    </w:rPr>
  </w:style>
  <w:style w:type="character" w:customStyle="1" w:styleId="Brak">
    <w:name w:val="Brak"/>
    <w:rsid w:val="00221E5D"/>
  </w:style>
</w:styles>
</file>

<file path=word/webSettings.xml><?xml version="1.0" encoding="utf-8"?>
<w:webSettings xmlns:r="http://schemas.openxmlformats.org/officeDocument/2006/relationships" xmlns:w="http://schemas.openxmlformats.org/wordprocessingml/2006/main">
  <w:divs>
    <w:div w:id="143590384">
      <w:bodyDiv w:val="1"/>
      <w:marLeft w:val="0"/>
      <w:marRight w:val="0"/>
      <w:marTop w:val="0"/>
      <w:marBottom w:val="0"/>
      <w:divBdr>
        <w:top w:val="none" w:sz="0" w:space="0" w:color="auto"/>
        <w:left w:val="none" w:sz="0" w:space="0" w:color="auto"/>
        <w:bottom w:val="none" w:sz="0" w:space="0" w:color="auto"/>
        <w:right w:val="none" w:sz="0" w:space="0" w:color="auto"/>
      </w:divBdr>
    </w:div>
    <w:div w:id="269778641">
      <w:bodyDiv w:val="1"/>
      <w:marLeft w:val="0"/>
      <w:marRight w:val="0"/>
      <w:marTop w:val="0"/>
      <w:marBottom w:val="0"/>
      <w:divBdr>
        <w:top w:val="none" w:sz="0" w:space="0" w:color="auto"/>
        <w:left w:val="none" w:sz="0" w:space="0" w:color="auto"/>
        <w:bottom w:val="none" w:sz="0" w:space="0" w:color="auto"/>
        <w:right w:val="none" w:sz="0" w:space="0" w:color="auto"/>
      </w:divBdr>
    </w:div>
    <w:div w:id="293097827">
      <w:bodyDiv w:val="1"/>
      <w:marLeft w:val="0"/>
      <w:marRight w:val="0"/>
      <w:marTop w:val="0"/>
      <w:marBottom w:val="0"/>
      <w:divBdr>
        <w:top w:val="none" w:sz="0" w:space="0" w:color="auto"/>
        <w:left w:val="none" w:sz="0" w:space="0" w:color="auto"/>
        <w:bottom w:val="none" w:sz="0" w:space="0" w:color="auto"/>
        <w:right w:val="none" w:sz="0" w:space="0" w:color="auto"/>
      </w:divBdr>
    </w:div>
    <w:div w:id="307710868">
      <w:bodyDiv w:val="1"/>
      <w:marLeft w:val="0"/>
      <w:marRight w:val="0"/>
      <w:marTop w:val="0"/>
      <w:marBottom w:val="0"/>
      <w:divBdr>
        <w:top w:val="none" w:sz="0" w:space="0" w:color="auto"/>
        <w:left w:val="none" w:sz="0" w:space="0" w:color="auto"/>
        <w:bottom w:val="none" w:sz="0" w:space="0" w:color="auto"/>
        <w:right w:val="none" w:sz="0" w:space="0" w:color="auto"/>
      </w:divBdr>
    </w:div>
    <w:div w:id="369501706">
      <w:bodyDiv w:val="1"/>
      <w:marLeft w:val="0"/>
      <w:marRight w:val="0"/>
      <w:marTop w:val="0"/>
      <w:marBottom w:val="0"/>
      <w:divBdr>
        <w:top w:val="none" w:sz="0" w:space="0" w:color="auto"/>
        <w:left w:val="none" w:sz="0" w:space="0" w:color="auto"/>
        <w:bottom w:val="none" w:sz="0" w:space="0" w:color="auto"/>
        <w:right w:val="none" w:sz="0" w:space="0" w:color="auto"/>
      </w:divBdr>
    </w:div>
    <w:div w:id="413551972">
      <w:bodyDiv w:val="1"/>
      <w:marLeft w:val="0"/>
      <w:marRight w:val="0"/>
      <w:marTop w:val="0"/>
      <w:marBottom w:val="0"/>
      <w:divBdr>
        <w:top w:val="none" w:sz="0" w:space="0" w:color="auto"/>
        <w:left w:val="none" w:sz="0" w:space="0" w:color="auto"/>
        <w:bottom w:val="none" w:sz="0" w:space="0" w:color="auto"/>
        <w:right w:val="none" w:sz="0" w:space="0" w:color="auto"/>
      </w:divBdr>
    </w:div>
    <w:div w:id="482045918">
      <w:bodyDiv w:val="1"/>
      <w:marLeft w:val="0"/>
      <w:marRight w:val="0"/>
      <w:marTop w:val="0"/>
      <w:marBottom w:val="0"/>
      <w:divBdr>
        <w:top w:val="none" w:sz="0" w:space="0" w:color="auto"/>
        <w:left w:val="none" w:sz="0" w:space="0" w:color="auto"/>
        <w:bottom w:val="none" w:sz="0" w:space="0" w:color="auto"/>
        <w:right w:val="none" w:sz="0" w:space="0" w:color="auto"/>
      </w:divBdr>
    </w:div>
    <w:div w:id="545990300">
      <w:bodyDiv w:val="1"/>
      <w:marLeft w:val="0"/>
      <w:marRight w:val="0"/>
      <w:marTop w:val="0"/>
      <w:marBottom w:val="0"/>
      <w:divBdr>
        <w:top w:val="none" w:sz="0" w:space="0" w:color="auto"/>
        <w:left w:val="none" w:sz="0" w:space="0" w:color="auto"/>
        <w:bottom w:val="none" w:sz="0" w:space="0" w:color="auto"/>
        <w:right w:val="none" w:sz="0" w:space="0" w:color="auto"/>
      </w:divBdr>
    </w:div>
    <w:div w:id="643389641">
      <w:bodyDiv w:val="1"/>
      <w:marLeft w:val="0"/>
      <w:marRight w:val="0"/>
      <w:marTop w:val="0"/>
      <w:marBottom w:val="0"/>
      <w:divBdr>
        <w:top w:val="none" w:sz="0" w:space="0" w:color="auto"/>
        <w:left w:val="none" w:sz="0" w:space="0" w:color="auto"/>
        <w:bottom w:val="none" w:sz="0" w:space="0" w:color="auto"/>
        <w:right w:val="none" w:sz="0" w:space="0" w:color="auto"/>
      </w:divBdr>
    </w:div>
    <w:div w:id="789127769">
      <w:bodyDiv w:val="1"/>
      <w:marLeft w:val="0"/>
      <w:marRight w:val="0"/>
      <w:marTop w:val="0"/>
      <w:marBottom w:val="0"/>
      <w:divBdr>
        <w:top w:val="none" w:sz="0" w:space="0" w:color="auto"/>
        <w:left w:val="none" w:sz="0" w:space="0" w:color="auto"/>
        <w:bottom w:val="none" w:sz="0" w:space="0" w:color="auto"/>
        <w:right w:val="none" w:sz="0" w:space="0" w:color="auto"/>
      </w:divBdr>
    </w:div>
    <w:div w:id="794372289">
      <w:bodyDiv w:val="1"/>
      <w:marLeft w:val="0"/>
      <w:marRight w:val="0"/>
      <w:marTop w:val="0"/>
      <w:marBottom w:val="0"/>
      <w:divBdr>
        <w:top w:val="none" w:sz="0" w:space="0" w:color="auto"/>
        <w:left w:val="none" w:sz="0" w:space="0" w:color="auto"/>
        <w:bottom w:val="none" w:sz="0" w:space="0" w:color="auto"/>
        <w:right w:val="none" w:sz="0" w:space="0" w:color="auto"/>
      </w:divBdr>
    </w:div>
    <w:div w:id="927082187">
      <w:bodyDiv w:val="1"/>
      <w:marLeft w:val="0"/>
      <w:marRight w:val="0"/>
      <w:marTop w:val="0"/>
      <w:marBottom w:val="0"/>
      <w:divBdr>
        <w:top w:val="none" w:sz="0" w:space="0" w:color="auto"/>
        <w:left w:val="none" w:sz="0" w:space="0" w:color="auto"/>
        <w:bottom w:val="none" w:sz="0" w:space="0" w:color="auto"/>
        <w:right w:val="none" w:sz="0" w:space="0" w:color="auto"/>
      </w:divBdr>
    </w:div>
    <w:div w:id="941034302">
      <w:bodyDiv w:val="1"/>
      <w:marLeft w:val="0"/>
      <w:marRight w:val="0"/>
      <w:marTop w:val="0"/>
      <w:marBottom w:val="0"/>
      <w:divBdr>
        <w:top w:val="none" w:sz="0" w:space="0" w:color="auto"/>
        <w:left w:val="none" w:sz="0" w:space="0" w:color="auto"/>
        <w:bottom w:val="none" w:sz="0" w:space="0" w:color="auto"/>
        <w:right w:val="none" w:sz="0" w:space="0" w:color="auto"/>
      </w:divBdr>
    </w:div>
    <w:div w:id="1025709541">
      <w:bodyDiv w:val="1"/>
      <w:marLeft w:val="0"/>
      <w:marRight w:val="0"/>
      <w:marTop w:val="0"/>
      <w:marBottom w:val="0"/>
      <w:divBdr>
        <w:top w:val="none" w:sz="0" w:space="0" w:color="auto"/>
        <w:left w:val="none" w:sz="0" w:space="0" w:color="auto"/>
        <w:bottom w:val="none" w:sz="0" w:space="0" w:color="auto"/>
        <w:right w:val="none" w:sz="0" w:space="0" w:color="auto"/>
      </w:divBdr>
    </w:div>
    <w:div w:id="1211579507">
      <w:bodyDiv w:val="1"/>
      <w:marLeft w:val="0"/>
      <w:marRight w:val="0"/>
      <w:marTop w:val="0"/>
      <w:marBottom w:val="0"/>
      <w:divBdr>
        <w:top w:val="none" w:sz="0" w:space="0" w:color="auto"/>
        <w:left w:val="none" w:sz="0" w:space="0" w:color="auto"/>
        <w:bottom w:val="none" w:sz="0" w:space="0" w:color="auto"/>
        <w:right w:val="none" w:sz="0" w:space="0" w:color="auto"/>
      </w:divBdr>
    </w:div>
    <w:div w:id="1237016378">
      <w:bodyDiv w:val="1"/>
      <w:marLeft w:val="0"/>
      <w:marRight w:val="0"/>
      <w:marTop w:val="0"/>
      <w:marBottom w:val="0"/>
      <w:divBdr>
        <w:top w:val="none" w:sz="0" w:space="0" w:color="auto"/>
        <w:left w:val="none" w:sz="0" w:space="0" w:color="auto"/>
        <w:bottom w:val="none" w:sz="0" w:space="0" w:color="auto"/>
        <w:right w:val="none" w:sz="0" w:space="0" w:color="auto"/>
      </w:divBdr>
    </w:div>
    <w:div w:id="1349023402">
      <w:bodyDiv w:val="1"/>
      <w:marLeft w:val="0"/>
      <w:marRight w:val="0"/>
      <w:marTop w:val="0"/>
      <w:marBottom w:val="0"/>
      <w:divBdr>
        <w:top w:val="none" w:sz="0" w:space="0" w:color="auto"/>
        <w:left w:val="none" w:sz="0" w:space="0" w:color="auto"/>
        <w:bottom w:val="none" w:sz="0" w:space="0" w:color="auto"/>
        <w:right w:val="none" w:sz="0" w:space="0" w:color="auto"/>
      </w:divBdr>
    </w:div>
    <w:div w:id="1376084686">
      <w:bodyDiv w:val="1"/>
      <w:marLeft w:val="0"/>
      <w:marRight w:val="0"/>
      <w:marTop w:val="0"/>
      <w:marBottom w:val="0"/>
      <w:divBdr>
        <w:top w:val="none" w:sz="0" w:space="0" w:color="auto"/>
        <w:left w:val="none" w:sz="0" w:space="0" w:color="auto"/>
        <w:bottom w:val="none" w:sz="0" w:space="0" w:color="auto"/>
        <w:right w:val="none" w:sz="0" w:space="0" w:color="auto"/>
      </w:divBdr>
    </w:div>
    <w:div w:id="1430468560">
      <w:bodyDiv w:val="1"/>
      <w:marLeft w:val="0"/>
      <w:marRight w:val="0"/>
      <w:marTop w:val="0"/>
      <w:marBottom w:val="0"/>
      <w:divBdr>
        <w:top w:val="none" w:sz="0" w:space="0" w:color="auto"/>
        <w:left w:val="none" w:sz="0" w:space="0" w:color="auto"/>
        <w:bottom w:val="none" w:sz="0" w:space="0" w:color="auto"/>
        <w:right w:val="none" w:sz="0" w:space="0" w:color="auto"/>
      </w:divBdr>
    </w:div>
    <w:div w:id="1437676226">
      <w:bodyDiv w:val="1"/>
      <w:marLeft w:val="0"/>
      <w:marRight w:val="0"/>
      <w:marTop w:val="0"/>
      <w:marBottom w:val="0"/>
      <w:divBdr>
        <w:top w:val="none" w:sz="0" w:space="0" w:color="auto"/>
        <w:left w:val="none" w:sz="0" w:space="0" w:color="auto"/>
        <w:bottom w:val="none" w:sz="0" w:space="0" w:color="auto"/>
        <w:right w:val="none" w:sz="0" w:space="0" w:color="auto"/>
      </w:divBdr>
    </w:div>
    <w:div w:id="1444956115">
      <w:bodyDiv w:val="1"/>
      <w:marLeft w:val="0"/>
      <w:marRight w:val="0"/>
      <w:marTop w:val="0"/>
      <w:marBottom w:val="0"/>
      <w:divBdr>
        <w:top w:val="none" w:sz="0" w:space="0" w:color="auto"/>
        <w:left w:val="none" w:sz="0" w:space="0" w:color="auto"/>
        <w:bottom w:val="none" w:sz="0" w:space="0" w:color="auto"/>
        <w:right w:val="none" w:sz="0" w:space="0" w:color="auto"/>
      </w:divBdr>
    </w:div>
    <w:div w:id="1664313701">
      <w:bodyDiv w:val="1"/>
      <w:marLeft w:val="0"/>
      <w:marRight w:val="0"/>
      <w:marTop w:val="0"/>
      <w:marBottom w:val="0"/>
      <w:divBdr>
        <w:top w:val="none" w:sz="0" w:space="0" w:color="auto"/>
        <w:left w:val="none" w:sz="0" w:space="0" w:color="auto"/>
        <w:bottom w:val="none" w:sz="0" w:space="0" w:color="auto"/>
        <w:right w:val="none" w:sz="0" w:space="0" w:color="auto"/>
      </w:divBdr>
    </w:div>
    <w:div w:id="1760566906">
      <w:bodyDiv w:val="1"/>
      <w:marLeft w:val="0"/>
      <w:marRight w:val="0"/>
      <w:marTop w:val="0"/>
      <w:marBottom w:val="0"/>
      <w:divBdr>
        <w:top w:val="none" w:sz="0" w:space="0" w:color="auto"/>
        <w:left w:val="none" w:sz="0" w:space="0" w:color="auto"/>
        <w:bottom w:val="none" w:sz="0" w:space="0" w:color="auto"/>
        <w:right w:val="none" w:sz="0" w:space="0" w:color="auto"/>
      </w:divBdr>
    </w:div>
    <w:div w:id="18344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rok\Desktop\papier_firmowy_2_strony%20-%20bez_loga_ISO2v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03612-AA2E-4855-B8A7-BE76EEDD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papier_firmowy_2_strony - bez_loga_ISO2v3</Template>
  <TotalTime>52</TotalTime>
  <Pages>12</Pages>
  <Words>3504</Words>
  <Characters>21027</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24483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mprorok</dc:creator>
  <cp:lastModifiedBy>mprorok</cp:lastModifiedBy>
  <cp:revision>8</cp:revision>
  <cp:lastPrinted>2017-08-30T10:36:00Z</cp:lastPrinted>
  <dcterms:created xsi:type="dcterms:W3CDTF">2017-08-30T08:02:00Z</dcterms:created>
  <dcterms:modified xsi:type="dcterms:W3CDTF">2017-08-30T10:37:00Z</dcterms:modified>
</cp:coreProperties>
</file>