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110" w:rsidRPr="00096010" w:rsidRDefault="00453110" w:rsidP="0013390F">
      <w:pPr>
        <w:ind w:firstLine="709"/>
        <w:rPr>
          <w:rFonts w:cs="Arial"/>
          <w:szCs w:val="22"/>
        </w:rPr>
      </w:pPr>
    </w:p>
    <w:p w:rsidR="00453110" w:rsidRPr="00096010" w:rsidRDefault="00453110" w:rsidP="0013390F">
      <w:pPr>
        <w:ind w:firstLine="709"/>
        <w:rPr>
          <w:rFonts w:cs="Arial"/>
          <w:szCs w:val="22"/>
        </w:rPr>
      </w:pPr>
    </w:p>
    <w:p w:rsidR="00453110" w:rsidRPr="00096010" w:rsidRDefault="00453110" w:rsidP="0013390F">
      <w:pPr>
        <w:pStyle w:val="Tekstpodstawowy3"/>
        <w:rPr>
          <w:rFonts w:cs="Arial"/>
          <w:sz w:val="22"/>
          <w:szCs w:val="22"/>
        </w:rPr>
      </w:pPr>
    </w:p>
    <w:p w:rsidR="00453110" w:rsidRPr="007B5EAC" w:rsidRDefault="00453110" w:rsidP="0013390F">
      <w:pPr>
        <w:pStyle w:val="Tekstpodstawowy3"/>
        <w:rPr>
          <w:rFonts w:cs="Arial"/>
          <w:b/>
          <w:sz w:val="44"/>
          <w:szCs w:val="44"/>
        </w:rPr>
      </w:pPr>
      <w:r w:rsidRPr="007B5EAC">
        <w:rPr>
          <w:rFonts w:cs="Arial"/>
          <w:b/>
          <w:sz w:val="44"/>
          <w:szCs w:val="44"/>
        </w:rPr>
        <w:t xml:space="preserve">Miejskie Przedsiębiorstwo Komunikacyjne SA </w:t>
      </w:r>
      <w:r w:rsidRPr="007B5EAC">
        <w:rPr>
          <w:rFonts w:cs="Arial"/>
          <w:b/>
          <w:sz w:val="44"/>
          <w:szCs w:val="44"/>
        </w:rPr>
        <w:br/>
        <w:t>w Krakowie</w:t>
      </w:r>
    </w:p>
    <w:p w:rsidR="00453110" w:rsidRPr="000C38D7" w:rsidRDefault="00453110" w:rsidP="0013390F">
      <w:pPr>
        <w:rPr>
          <w:rFonts w:cs="Arial"/>
          <w:sz w:val="28"/>
          <w:szCs w:val="28"/>
        </w:rPr>
      </w:pPr>
    </w:p>
    <w:p w:rsidR="00453110" w:rsidRPr="00096010" w:rsidRDefault="00453110" w:rsidP="0013390F">
      <w:pPr>
        <w:rPr>
          <w:rFonts w:cs="Arial"/>
          <w:szCs w:val="22"/>
        </w:rPr>
      </w:pPr>
    </w:p>
    <w:p w:rsidR="00453110" w:rsidRDefault="00453110" w:rsidP="0013390F">
      <w:pPr>
        <w:rPr>
          <w:rFonts w:cs="Arial"/>
          <w:szCs w:val="22"/>
        </w:rPr>
      </w:pPr>
    </w:p>
    <w:p w:rsidR="007B5EAC" w:rsidRDefault="007B5EAC" w:rsidP="0013390F">
      <w:pPr>
        <w:rPr>
          <w:rFonts w:cs="Arial"/>
          <w:szCs w:val="22"/>
        </w:rPr>
      </w:pPr>
    </w:p>
    <w:p w:rsidR="007B5EAC" w:rsidRDefault="007B5EAC" w:rsidP="0013390F">
      <w:pPr>
        <w:rPr>
          <w:rFonts w:cs="Arial"/>
          <w:szCs w:val="22"/>
        </w:rPr>
      </w:pPr>
    </w:p>
    <w:p w:rsidR="007B5EAC" w:rsidRDefault="007B5EAC" w:rsidP="0013390F">
      <w:pPr>
        <w:rPr>
          <w:rFonts w:cs="Arial"/>
          <w:szCs w:val="22"/>
        </w:rPr>
      </w:pPr>
    </w:p>
    <w:p w:rsidR="007B5EAC" w:rsidRDefault="007B5EAC" w:rsidP="0013390F">
      <w:pPr>
        <w:rPr>
          <w:rFonts w:cs="Arial"/>
          <w:szCs w:val="22"/>
        </w:rPr>
      </w:pPr>
    </w:p>
    <w:p w:rsidR="007B5EAC" w:rsidRPr="00096010" w:rsidRDefault="007B5EAC" w:rsidP="0013390F">
      <w:pPr>
        <w:rPr>
          <w:rFonts w:cs="Arial"/>
          <w:szCs w:val="22"/>
        </w:rPr>
      </w:pPr>
    </w:p>
    <w:p w:rsidR="00453110" w:rsidRPr="00096010" w:rsidRDefault="00453110" w:rsidP="0013390F">
      <w:pPr>
        <w:rPr>
          <w:rFonts w:cs="Arial"/>
          <w:szCs w:val="22"/>
        </w:rPr>
      </w:pPr>
    </w:p>
    <w:p w:rsidR="00453110" w:rsidRPr="00096010" w:rsidRDefault="00453110" w:rsidP="0013390F">
      <w:pPr>
        <w:rPr>
          <w:rFonts w:cs="Arial"/>
          <w:szCs w:val="22"/>
        </w:rPr>
      </w:pPr>
    </w:p>
    <w:p w:rsidR="00453110" w:rsidRPr="007B5EAC" w:rsidRDefault="00453110" w:rsidP="0013390F">
      <w:pPr>
        <w:jc w:val="center"/>
        <w:rPr>
          <w:rFonts w:cs="Arial"/>
          <w:b/>
          <w:sz w:val="52"/>
          <w:szCs w:val="52"/>
        </w:rPr>
      </w:pPr>
      <w:r w:rsidRPr="007B5EAC">
        <w:rPr>
          <w:rFonts w:cs="Arial"/>
          <w:b/>
          <w:sz w:val="52"/>
          <w:szCs w:val="52"/>
        </w:rPr>
        <w:t xml:space="preserve">WYMAGANIA  TECHNICZNE </w:t>
      </w:r>
    </w:p>
    <w:p w:rsidR="00107951" w:rsidRDefault="00453110" w:rsidP="0079460A">
      <w:pPr>
        <w:pStyle w:val="Nagwek2"/>
        <w:rPr>
          <w:rFonts w:cs="Arial"/>
          <w:sz w:val="52"/>
          <w:szCs w:val="52"/>
        </w:rPr>
      </w:pPr>
      <w:r w:rsidRPr="007B5EAC">
        <w:rPr>
          <w:rFonts w:cs="Arial"/>
          <w:sz w:val="52"/>
          <w:szCs w:val="52"/>
        </w:rPr>
        <w:t xml:space="preserve">AUTOBUSU MIEJSKIEGO </w:t>
      </w:r>
    </w:p>
    <w:p w:rsidR="00453110" w:rsidRPr="007B5EAC" w:rsidRDefault="0079460A" w:rsidP="0079460A">
      <w:pPr>
        <w:pStyle w:val="Nagwek2"/>
        <w:rPr>
          <w:rFonts w:cs="Arial"/>
          <w:i w:val="0"/>
          <w:sz w:val="52"/>
          <w:szCs w:val="52"/>
        </w:rPr>
      </w:pPr>
      <w:r w:rsidRPr="007B5EAC">
        <w:rPr>
          <w:rFonts w:cs="Arial"/>
          <w:sz w:val="52"/>
          <w:szCs w:val="52"/>
        </w:rPr>
        <w:t>STANDARDOWEGO</w:t>
      </w:r>
      <w:r w:rsidR="003173B7">
        <w:rPr>
          <w:rFonts w:cs="Arial"/>
          <w:sz w:val="52"/>
          <w:szCs w:val="52"/>
        </w:rPr>
        <w:t xml:space="preserve"> HYBRYDOWEGO</w:t>
      </w:r>
    </w:p>
    <w:p w:rsidR="00453110" w:rsidRPr="00096010" w:rsidRDefault="00453110" w:rsidP="0013390F">
      <w:pPr>
        <w:rPr>
          <w:rFonts w:cs="Arial"/>
          <w:szCs w:val="22"/>
        </w:rPr>
      </w:pPr>
    </w:p>
    <w:p w:rsidR="00453110" w:rsidRPr="00946B74" w:rsidRDefault="00453110" w:rsidP="0013390F">
      <w:pPr>
        <w:rPr>
          <w:rFonts w:cs="Arial"/>
          <w:szCs w:val="22"/>
        </w:rPr>
      </w:pPr>
    </w:p>
    <w:p w:rsidR="00453110" w:rsidRPr="00946B74" w:rsidRDefault="00453110" w:rsidP="0013390F">
      <w:pPr>
        <w:rPr>
          <w:rFonts w:cs="Arial"/>
          <w:szCs w:val="22"/>
        </w:rPr>
      </w:pPr>
    </w:p>
    <w:p w:rsidR="00453110" w:rsidRPr="00946B74" w:rsidRDefault="00453110" w:rsidP="0013390F">
      <w:pPr>
        <w:rPr>
          <w:rFonts w:cs="Arial"/>
          <w:szCs w:val="22"/>
        </w:rPr>
      </w:pPr>
    </w:p>
    <w:p w:rsidR="00453110" w:rsidRPr="00946B74" w:rsidRDefault="00453110" w:rsidP="0013390F">
      <w:pPr>
        <w:rPr>
          <w:rFonts w:cs="Arial"/>
          <w:szCs w:val="22"/>
        </w:rPr>
      </w:pPr>
    </w:p>
    <w:p w:rsidR="00453110" w:rsidRPr="00946B74" w:rsidRDefault="00453110" w:rsidP="0013390F">
      <w:pPr>
        <w:rPr>
          <w:rFonts w:cs="Arial"/>
          <w:szCs w:val="22"/>
        </w:rPr>
      </w:pPr>
    </w:p>
    <w:p w:rsidR="00453110" w:rsidRPr="00946B74" w:rsidRDefault="00453110" w:rsidP="0013390F">
      <w:pPr>
        <w:rPr>
          <w:rFonts w:cs="Arial"/>
          <w:szCs w:val="22"/>
        </w:rPr>
      </w:pPr>
    </w:p>
    <w:p w:rsidR="00453110" w:rsidRPr="00946B74" w:rsidRDefault="00453110" w:rsidP="0013390F">
      <w:pPr>
        <w:rPr>
          <w:rFonts w:cs="Arial"/>
          <w:b/>
          <w:szCs w:val="22"/>
        </w:rPr>
      </w:pPr>
    </w:p>
    <w:p w:rsidR="00453110" w:rsidRPr="00946B74" w:rsidRDefault="00453110" w:rsidP="0013390F">
      <w:pPr>
        <w:rPr>
          <w:rFonts w:cs="Arial"/>
          <w:b/>
          <w:szCs w:val="22"/>
        </w:rPr>
      </w:pPr>
    </w:p>
    <w:p w:rsidR="00453110" w:rsidRPr="00946B74" w:rsidRDefault="00453110" w:rsidP="00EE016D">
      <w:pPr>
        <w:tabs>
          <w:tab w:val="left" w:pos="3318"/>
        </w:tabs>
        <w:rPr>
          <w:rFonts w:cs="Arial"/>
          <w:b/>
          <w:szCs w:val="22"/>
        </w:rPr>
      </w:pPr>
      <w:r w:rsidRPr="00946B74">
        <w:rPr>
          <w:rFonts w:cs="Arial"/>
          <w:b/>
          <w:szCs w:val="22"/>
        </w:rPr>
        <w:t xml:space="preserve">Kraków  </w:t>
      </w:r>
      <w:r w:rsidR="00897288">
        <w:rPr>
          <w:rFonts w:cs="Arial"/>
          <w:b/>
          <w:szCs w:val="22"/>
        </w:rPr>
        <w:t>grudzień</w:t>
      </w:r>
      <w:r w:rsidR="00897288" w:rsidRPr="00946B74">
        <w:rPr>
          <w:rFonts w:cs="Arial"/>
          <w:b/>
          <w:szCs w:val="22"/>
        </w:rPr>
        <w:t xml:space="preserve">  </w:t>
      </w:r>
      <w:r w:rsidR="004C07AD" w:rsidRPr="00946B74">
        <w:rPr>
          <w:rFonts w:cs="Arial"/>
          <w:b/>
          <w:szCs w:val="22"/>
        </w:rPr>
        <w:t xml:space="preserve">2017 </w:t>
      </w:r>
      <w:r w:rsidR="005D6398" w:rsidRPr="00946B74">
        <w:rPr>
          <w:rFonts w:cs="Arial"/>
          <w:b/>
          <w:szCs w:val="22"/>
        </w:rPr>
        <w:t>rok</w:t>
      </w:r>
      <w:r w:rsidR="003D26C1">
        <w:rPr>
          <w:rFonts w:cs="Arial"/>
          <w:b/>
          <w:szCs w:val="22"/>
        </w:rPr>
        <w:t xml:space="preserve"> </w:t>
      </w:r>
      <w:r w:rsidR="00EE016D">
        <w:rPr>
          <w:rFonts w:cs="Arial"/>
          <w:b/>
          <w:szCs w:val="22"/>
        </w:rPr>
        <w:tab/>
      </w:r>
      <w:bookmarkStart w:id="0" w:name="_GoBack"/>
      <w:bookmarkEnd w:id="0"/>
    </w:p>
    <w:p w:rsidR="00453110" w:rsidRPr="00946B74" w:rsidRDefault="00453110" w:rsidP="0013390F">
      <w:pPr>
        <w:rPr>
          <w:rFonts w:cs="Arial"/>
          <w:szCs w:val="22"/>
        </w:rPr>
      </w:pPr>
    </w:p>
    <w:p w:rsidR="006B24AC" w:rsidRPr="00946B74" w:rsidRDefault="006B24AC" w:rsidP="0013390F">
      <w:pPr>
        <w:rPr>
          <w:rFonts w:cs="Arial"/>
          <w:szCs w:val="22"/>
        </w:rPr>
      </w:pPr>
    </w:p>
    <w:p w:rsidR="00453110" w:rsidRPr="00946B74" w:rsidRDefault="00453110" w:rsidP="0013390F">
      <w:pPr>
        <w:rPr>
          <w:rFonts w:cs="Arial"/>
          <w:szCs w:val="2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843"/>
        <w:gridCol w:w="12332"/>
      </w:tblGrid>
      <w:tr w:rsidR="00612D35" w:rsidRPr="00946B74" w:rsidTr="00343074">
        <w:tc>
          <w:tcPr>
            <w:tcW w:w="959" w:type="dxa"/>
            <w:shd w:val="clear" w:color="auto" w:fill="auto"/>
          </w:tcPr>
          <w:p w:rsidR="00612D35" w:rsidRPr="00946B74" w:rsidRDefault="00612D35" w:rsidP="002164D8">
            <w:pPr>
              <w:jc w:val="center"/>
              <w:rPr>
                <w:rFonts w:cs="Arial"/>
                <w:b/>
                <w:szCs w:val="22"/>
              </w:rPr>
            </w:pPr>
            <w:proofErr w:type="spellStart"/>
            <w:r w:rsidRPr="00946B74">
              <w:rPr>
                <w:rFonts w:cs="Arial"/>
                <w:b/>
                <w:szCs w:val="22"/>
              </w:rPr>
              <w:t>lp</w:t>
            </w:r>
            <w:proofErr w:type="spellEnd"/>
          </w:p>
        </w:tc>
        <w:tc>
          <w:tcPr>
            <w:tcW w:w="1843" w:type="dxa"/>
            <w:shd w:val="clear" w:color="auto" w:fill="auto"/>
          </w:tcPr>
          <w:p w:rsidR="00612D35" w:rsidRPr="00946B74" w:rsidRDefault="00612D35" w:rsidP="002164D8">
            <w:pPr>
              <w:jc w:val="center"/>
              <w:rPr>
                <w:rFonts w:cs="Arial"/>
                <w:b/>
                <w:szCs w:val="22"/>
              </w:rPr>
            </w:pPr>
            <w:r w:rsidRPr="00946B74">
              <w:rPr>
                <w:rFonts w:cs="Arial"/>
                <w:b/>
                <w:szCs w:val="22"/>
              </w:rPr>
              <w:t>Nazwa</w:t>
            </w:r>
          </w:p>
        </w:tc>
        <w:tc>
          <w:tcPr>
            <w:tcW w:w="12332" w:type="dxa"/>
            <w:shd w:val="clear" w:color="auto" w:fill="auto"/>
          </w:tcPr>
          <w:p w:rsidR="00612D35" w:rsidRPr="00946B74" w:rsidRDefault="00612D35" w:rsidP="002164D8">
            <w:pPr>
              <w:jc w:val="center"/>
              <w:rPr>
                <w:rFonts w:cs="Arial"/>
                <w:b/>
                <w:szCs w:val="22"/>
              </w:rPr>
            </w:pPr>
            <w:r w:rsidRPr="00946B74">
              <w:rPr>
                <w:rFonts w:cs="Arial"/>
                <w:b/>
                <w:szCs w:val="22"/>
              </w:rPr>
              <w:t>Wymagania</w:t>
            </w:r>
          </w:p>
        </w:tc>
      </w:tr>
      <w:tr w:rsidR="00612D35" w:rsidRPr="0040092E" w:rsidTr="00343074">
        <w:trPr>
          <w:trHeight w:val="4694"/>
        </w:trPr>
        <w:tc>
          <w:tcPr>
            <w:tcW w:w="959" w:type="dxa"/>
            <w:shd w:val="clear" w:color="auto" w:fill="auto"/>
          </w:tcPr>
          <w:p w:rsidR="00612D35" w:rsidRPr="0040092E" w:rsidRDefault="00167E88" w:rsidP="002164D8">
            <w:pPr>
              <w:rPr>
                <w:rFonts w:cs="Arial"/>
                <w:szCs w:val="22"/>
              </w:rPr>
            </w:pPr>
            <w:r w:rsidRPr="0040092E">
              <w:rPr>
                <w:rFonts w:cs="Arial"/>
                <w:szCs w:val="22"/>
              </w:rPr>
              <w:t>I</w:t>
            </w:r>
          </w:p>
        </w:tc>
        <w:tc>
          <w:tcPr>
            <w:tcW w:w="1843" w:type="dxa"/>
            <w:shd w:val="clear" w:color="auto" w:fill="auto"/>
          </w:tcPr>
          <w:p w:rsidR="00612D35" w:rsidRPr="0040092E" w:rsidRDefault="00612D35" w:rsidP="002164D8">
            <w:pPr>
              <w:rPr>
                <w:rFonts w:cs="Arial"/>
                <w:szCs w:val="22"/>
              </w:rPr>
            </w:pPr>
            <w:r w:rsidRPr="0040092E">
              <w:rPr>
                <w:rFonts w:cs="Arial"/>
                <w:szCs w:val="22"/>
              </w:rPr>
              <w:t>Wymagania ogólne</w:t>
            </w:r>
          </w:p>
        </w:tc>
        <w:tc>
          <w:tcPr>
            <w:tcW w:w="12332" w:type="dxa"/>
            <w:shd w:val="clear" w:color="auto" w:fill="auto"/>
          </w:tcPr>
          <w:p w:rsidR="00612D35" w:rsidRPr="0040092E" w:rsidRDefault="00612D35" w:rsidP="00CF23E9">
            <w:pPr>
              <w:numPr>
                <w:ilvl w:val="0"/>
                <w:numId w:val="8"/>
              </w:numPr>
              <w:jc w:val="both"/>
              <w:rPr>
                <w:rFonts w:cs="Arial"/>
                <w:szCs w:val="22"/>
              </w:rPr>
            </w:pPr>
            <w:r w:rsidRPr="0040092E">
              <w:rPr>
                <w:rFonts w:cs="Arial"/>
                <w:szCs w:val="22"/>
              </w:rPr>
              <w:t xml:space="preserve">Autobus ma być </w:t>
            </w:r>
            <w:r w:rsidR="008F152A">
              <w:rPr>
                <w:rFonts w:cs="Arial"/>
                <w:szCs w:val="22"/>
              </w:rPr>
              <w:t xml:space="preserve">sprawny technicznie, </w:t>
            </w:r>
            <w:r w:rsidR="003173B7" w:rsidRPr="0040092E">
              <w:rPr>
                <w:rFonts w:cs="Arial"/>
                <w:szCs w:val="22"/>
              </w:rPr>
              <w:t>nie starszy niż z roku 2014</w:t>
            </w:r>
            <w:r w:rsidR="00A06F2D" w:rsidRPr="0040092E">
              <w:rPr>
                <w:rFonts w:cs="Arial"/>
                <w:szCs w:val="22"/>
              </w:rPr>
              <w:t xml:space="preserve">, </w:t>
            </w:r>
            <w:r w:rsidR="003173B7" w:rsidRPr="0040092E">
              <w:rPr>
                <w:rFonts w:cs="Arial"/>
                <w:bCs w:val="0"/>
                <w:szCs w:val="22"/>
              </w:rPr>
              <w:t>dopuszczony do ruchu na podstawie obowiązujących przepisów, posiadający wymagane dokumenty do</w:t>
            </w:r>
            <w:r w:rsidR="008F152A">
              <w:rPr>
                <w:rFonts w:cs="Arial"/>
                <w:bCs w:val="0"/>
                <w:szCs w:val="22"/>
              </w:rPr>
              <w:t xml:space="preserve"> ich</w:t>
            </w:r>
            <w:r w:rsidR="00A435EB" w:rsidRPr="0040092E">
              <w:rPr>
                <w:rFonts w:cs="Arial"/>
                <w:bCs w:val="0"/>
                <w:szCs w:val="22"/>
              </w:rPr>
              <w:t xml:space="preserve"> przerejestrowania</w:t>
            </w:r>
            <w:r w:rsidR="003173B7" w:rsidRPr="0040092E">
              <w:rPr>
                <w:rFonts w:cs="Arial"/>
                <w:bCs w:val="0"/>
                <w:szCs w:val="22"/>
              </w:rPr>
              <w:t xml:space="preserve">. </w:t>
            </w:r>
            <w:r w:rsidR="002852A6" w:rsidRPr="0040092E">
              <w:rPr>
                <w:rFonts w:cs="Arial"/>
                <w:szCs w:val="22"/>
              </w:rPr>
              <w:t>Kategoria pojazdu – M3, klasa I.</w:t>
            </w:r>
          </w:p>
          <w:p w:rsidR="00B20BD4" w:rsidRPr="0040092E" w:rsidRDefault="00B20BD4" w:rsidP="00CF23E9">
            <w:pPr>
              <w:numPr>
                <w:ilvl w:val="0"/>
                <w:numId w:val="8"/>
              </w:numPr>
              <w:jc w:val="both"/>
              <w:rPr>
                <w:rFonts w:cs="Arial"/>
                <w:szCs w:val="22"/>
              </w:rPr>
            </w:pPr>
            <w:r w:rsidRPr="0040092E">
              <w:rPr>
                <w:rFonts w:cs="Arial"/>
                <w:szCs w:val="22"/>
              </w:rPr>
              <w:t>Autobus ma być pojazdem dwuosiowym</w:t>
            </w:r>
          </w:p>
          <w:p w:rsidR="00B30F26" w:rsidRPr="0040092E" w:rsidRDefault="00B30F26" w:rsidP="00CF23E9">
            <w:pPr>
              <w:numPr>
                <w:ilvl w:val="0"/>
                <w:numId w:val="8"/>
              </w:numPr>
              <w:jc w:val="both"/>
              <w:rPr>
                <w:rFonts w:cs="Arial"/>
                <w:szCs w:val="22"/>
              </w:rPr>
            </w:pPr>
            <w:r w:rsidRPr="0040092E">
              <w:rPr>
                <w:rFonts w:cs="Arial"/>
                <w:szCs w:val="22"/>
              </w:rPr>
              <w:t xml:space="preserve">Autobus konstrukcyjnie </w:t>
            </w:r>
            <w:r w:rsidR="00A435EB" w:rsidRPr="0040092E">
              <w:rPr>
                <w:rFonts w:cs="Arial"/>
                <w:szCs w:val="22"/>
              </w:rPr>
              <w:t xml:space="preserve">ma być </w:t>
            </w:r>
            <w:r w:rsidRPr="0040092E">
              <w:rPr>
                <w:rFonts w:cs="Arial"/>
                <w:szCs w:val="22"/>
              </w:rPr>
              <w:t>przystosowany do ruchu prawostronnego</w:t>
            </w:r>
          </w:p>
          <w:p w:rsidR="00575134" w:rsidRPr="0040092E" w:rsidRDefault="00575134" w:rsidP="00CF23E9">
            <w:pPr>
              <w:numPr>
                <w:ilvl w:val="0"/>
                <w:numId w:val="8"/>
              </w:numPr>
              <w:jc w:val="both"/>
              <w:rPr>
                <w:rFonts w:cs="Arial"/>
                <w:szCs w:val="22"/>
              </w:rPr>
            </w:pPr>
            <w:r w:rsidRPr="0040092E">
              <w:rPr>
                <w:rFonts w:cs="Arial"/>
                <w:szCs w:val="22"/>
              </w:rPr>
              <w:t xml:space="preserve">Autobus ma być konstrukcyjnie i funkcjonalnie przystosowany do przewozu osób na miejscach siedzących </w:t>
            </w:r>
            <w:r w:rsidR="003C599A">
              <w:rPr>
                <w:rFonts w:cs="Arial"/>
                <w:szCs w:val="22"/>
              </w:rPr>
              <w:t xml:space="preserve">i </w:t>
            </w:r>
            <w:r w:rsidRPr="0040092E">
              <w:rPr>
                <w:rFonts w:cs="Arial"/>
                <w:szCs w:val="22"/>
              </w:rPr>
              <w:t xml:space="preserve">stojących w warunkach komunikacji miejskiej oraz jako okazjonalny przewóz osób poza granicami administracyjnymi miasta  i gminy. </w:t>
            </w:r>
          </w:p>
          <w:p w:rsidR="00665B0F" w:rsidRPr="0040092E" w:rsidRDefault="00665B0F" w:rsidP="00CF23E9">
            <w:pPr>
              <w:numPr>
                <w:ilvl w:val="0"/>
                <w:numId w:val="8"/>
              </w:numPr>
              <w:jc w:val="both"/>
              <w:rPr>
                <w:rFonts w:cs="Arial"/>
                <w:szCs w:val="22"/>
              </w:rPr>
            </w:pPr>
            <w:r w:rsidRPr="0040092E">
              <w:t xml:space="preserve">Stopień zużycia winien odpowiadać jego </w:t>
            </w:r>
            <w:r w:rsidR="00A435EB" w:rsidRPr="0040092E">
              <w:t xml:space="preserve">dotychczasowemu </w:t>
            </w:r>
            <w:r w:rsidRPr="0040092E">
              <w:t>okresowi użytkowania, a k</w:t>
            </w:r>
            <w:r w:rsidRPr="0040092E">
              <w:rPr>
                <w:rFonts w:cs="Arial"/>
              </w:rPr>
              <w:t xml:space="preserve">onstrukcja i zastosowane rozwiązania mają gwarantować, co najmniej 8 lat </w:t>
            </w:r>
            <w:r w:rsidR="00A435EB" w:rsidRPr="0040092E">
              <w:rPr>
                <w:rFonts w:cs="Arial"/>
              </w:rPr>
              <w:t xml:space="preserve">dalszej </w:t>
            </w:r>
            <w:r w:rsidRPr="0040092E">
              <w:rPr>
                <w:rFonts w:cs="Arial"/>
              </w:rPr>
              <w:t>eksploatacji przy założeniu średnio 80.000 km rocznego przebiegu, licząc od</w:t>
            </w:r>
            <w:r w:rsidR="00A435EB" w:rsidRPr="0040092E">
              <w:rPr>
                <w:rFonts w:cs="Arial"/>
              </w:rPr>
              <w:t xml:space="preserve"> daty</w:t>
            </w:r>
            <w:r w:rsidRPr="0040092E">
              <w:rPr>
                <w:rFonts w:cs="Arial"/>
              </w:rPr>
              <w:t xml:space="preserve"> </w:t>
            </w:r>
            <w:r w:rsidR="00A435EB" w:rsidRPr="0040092E">
              <w:rPr>
                <w:rFonts w:cs="Arial"/>
              </w:rPr>
              <w:t>podpisania protokołu odbioru autobusu</w:t>
            </w:r>
            <w:r w:rsidRPr="0040092E">
              <w:rPr>
                <w:rFonts w:cs="Arial"/>
              </w:rPr>
              <w:t>.</w:t>
            </w:r>
          </w:p>
          <w:p w:rsidR="008D16F3" w:rsidRPr="0040092E" w:rsidRDefault="008D16F3" w:rsidP="00CF23E9">
            <w:pPr>
              <w:numPr>
                <w:ilvl w:val="0"/>
                <w:numId w:val="8"/>
              </w:numPr>
              <w:jc w:val="both"/>
              <w:rPr>
                <w:rFonts w:cs="Arial"/>
                <w:szCs w:val="22"/>
              </w:rPr>
            </w:pPr>
            <w:r w:rsidRPr="0040092E">
              <w:rPr>
                <w:rFonts w:cs="Arial"/>
                <w:szCs w:val="22"/>
              </w:rPr>
              <w:t>Autobus ma odpowiadać parametrom techniczno-eksploatacyjnym określonym w obowiązujących przepisach</w:t>
            </w:r>
            <w:r w:rsidR="004B45A7" w:rsidRPr="0040092E">
              <w:rPr>
                <w:rFonts w:cs="Arial"/>
                <w:szCs w:val="22"/>
              </w:rPr>
              <w:t xml:space="preserve"> tj. </w:t>
            </w:r>
            <w:r w:rsidRPr="0040092E">
              <w:rPr>
                <w:rFonts w:cs="Arial"/>
                <w:szCs w:val="22"/>
              </w:rPr>
              <w:t>określonych w Rozporządzeniu Ministra Infrastruktury i Rozwoju w sprawie warunków technicznych pojazdów oraz zakresu ich niezbędnego wyposażenia – obwieszczenie Ministra Infrastruktury i Rozwoju z dnia 30 stycznia 2015 r. w sprawie ogłoszenia jednolitego tekstu.</w:t>
            </w:r>
          </w:p>
          <w:p w:rsidR="008D16F3" w:rsidRPr="0040092E" w:rsidRDefault="008D16F3" w:rsidP="00CF23E9">
            <w:pPr>
              <w:numPr>
                <w:ilvl w:val="0"/>
                <w:numId w:val="8"/>
              </w:numPr>
              <w:jc w:val="both"/>
              <w:rPr>
                <w:rFonts w:cs="Arial"/>
                <w:szCs w:val="22"/>
              </w:rPr>
            </w:pPr>
            <w:r w:rsidRPr="0040092E">
              <w:rPr>
                <w:rFonts w:cs="Arial"/>
                <w:szCs w:val="22"/>
              </w:rPr>
              <w:t xml:space="preserve">Konstrukcja nośna autobusu ma być wykonana z materiałów nierdzewiejących lub trudnordzewiejących. W przypadku zastosowania materiałów trudnordzewiejących, autobus musi posiadać pełne zabezpieczenie antykorozyjne wykonane w zamkniętym cyklu technologicznym. </w:t>
            </w:r>
            <w:r w:rsidR="001128BE" w:rsidRPr="0040092E">
              <w:rPr>
                <w:rFonts w:cs="Arial"/>
                <w:szCs w:val="22"/>
              </w:rPr>
              <w:t xml:space="preserve">Dopuszcza się zastosowanie innych innowacyjnych materiałów będących efektem prowadzonych badań i postępu technicznego, które </w:t>
            </w:r>
            <w:r w:rsidR="00505E1F" w:rsidRPr="0040092E">
              <w:rPr>
                <w:rFonts w:cs="Arial"/>
                <w:szCs w:val="22"/>
              </w:rPr>
              <w:t>dają gwarancje wyższych parametrów</w:t>
            </w:r>
            <w:r w:rsidR="000C30CD" w:rsidRPr="0040092E">
              <w:rPr>
                <w:rFonts w:cs="Arial"/>
                <w:szCs w:val="22"/>
              </w:rPr>
              <w:t xml:space="preserve"> użytkowych od wymaganych</w:t>
            </w:r>
            <w:r w:rsidR="00505E1F" w:rsidRPr="0040092E">
              <w:rPr>
                <w:rFonts w:cs="Arial"/>
                <w:szCs w:val="22"/>
              </w:rPr>
              <w:t>.</w:t>
            </w:r>
          </w:p>
          <w:p w:rsidR="003173B7" w:rsidRPr="0040092E" w:rsidRDefault="00A435EB" w:rsidP="00C21B82">
            <w:pPr>
              <w:numPr>
                <w:ilvl w:val="0"/>
                <w:numId w:val="8"/>
              </w:numPr>
              <w:jc w:val="both"/>
              <w:rPr>
                <w:rFonts w:cs="Arial"/>
                <w:szCs w:val="22"/>
              </w:rPr>
            </w:pPr>
            <w:r w:rsidRPr="0040092E">
              <w:rPr>
                <w:rFonts w:cs="Arial"/>
                <w:szCs w:val="22"/>
              </w:rPr>
              <w:t xml:space="preserve">Konstrukcja autobusu i jego stan techniczny powinien pozwolić na </w:t>
            </w:r>
            <w:r w:rsidR="00C21B82" w:rsidRPr="0040092E">
              <w:rPr>
                <w:rFonts w:cs="Arial"/>
                <w:szCs w:val="22"/>
              </w:rPr>
              <w:t xml:space="preserve">jego </w:t>
            </w:r>
            <w:r w:rsidRPr="0040092E">
              <w:rPr>
                <w:rFonts w:cs="Arial"/>
                <w:szCs w:val="22"/>
              </w:rPr>
              <w:t>bezawaryjn</w:t>
            </w:r>
            <w:r w:rsidR="00C21B82" w:rsidRPr="0040092E">
              <w:rPr>
                <w:rFonts w:cs="Arial"/>
                <w:szCs w:val="22"/>
              </w:rPr>
              <w:t>ą</w:t>
            </w:r>
            <w:r w:rsidRPr="0040092E">
              <w:rPr>
                <w:rFonts w:cs="Arial"/>
                <w:szCs w:val="22"/>
              </w:rPr>
              <w:t xml:space="preserve"> eksploatację </w:t>
            </w:r>
            <w:r w:rsidR="008D16F3" w:rsidRPr="0040092E">
              <w:rPr>
                <w:rFonts w:cs="Arial"/>
                <w:szCs w:val="22"/>
              </w:rPr>
              <w:t xml:space="preserve">w temperaturach od </w:t>
            </w:r>
            <w:r w:rsidR="002E64BA">
              <w:rPr>
                <w:rFonts w:cs="Arial"/>
                <w:szCs w:val="22"/>
              </w:rPr>
              <w:br/>
              <w:t>(</w:t>
            </w:r>
            <w:r w:rsidR="008D16F3" w:rsidRPr="0040092E">
              <w:rPr>
                <w:rFonts w:cs="Arial"/>
                <w:szCs w:val="22"/>
              </w:rPr>
              <w:t>-3</w:t>
            </w:r>
            <w:r w:rsidR="000C135F" w:rsidRPr="0040092E">
              <w:rPr>
                <w:rFonts w:cs="Arial"/>
                <w:szCs w:val="22"/>
              </w:rPr>
              <w:t>0</w:t>
            </w:r>
            <w:r w:rsidR="008D16F3" w:rsidRPr="0040092E">
              <w:rPr>
                <w:rFonts w:cs="Arial"/>
                <w:szCs w:val="22"/>
              </w:rPr>
              <w:t>ºC</w:t>
            </w:r>
            <w:r w:rsidR="002E64BA">
              <w:rPr>
                <w:rFonts w:cs="Arial"/>
                <w:szCs w:val="22"/>
              </w:rPr>
              <w:t>)</w:t>
            </w:r>
            <w:r w:rsidR="008D16F3" w:rsidRPr="0040092E">
              <w:rPr>
                <w:rFonts w:cs="Arial"/>
                <w:szCs w:val="22"/>
              </w:rPr>
              <w:t xml:space="preserve"> do </w:t>
            </w:r>
            <w:r w:rsidR="002E64BA">
              <w:rPr>
                <w:rFonts w:cs="Arial"/>
                <w:szCs w:val="22"/>
              </w:rPr>
              <w:t>(</w:t>
            </w:r>
            <w:r w:rsidR="008D16F3" w:rsidRPr="0040092E">
              <w:rPr>
                <w:rFonts w:cs="Arial"/>
                <w:szCs w:val="22"/>
              </w:rPr>
              <w:t>+40ºC</w:t>
            </w:r>
            <w:r w:rsidR="002E64BA">
              <w:rPr>
                <w:rFonts w:cs="Arial"/>
                <w:szCs w:val="22"/>
              </w:rPr>
              <w:t>)</w:t>
            </w:r>
            <w:r w:rsidR="008D16F3" w:rsidRPr="0040092E">
              <w:rPr>
                <w:rFonts w:cs="Arial"/>
                <w:szCs w:val="22"/>
              </w:rPr>
              <w:t xml:space="preserve">. </w:t>
            </w:r>
          </w:p>
        </w:tc>
      </w:tr>
      <w:tr w:rsidR="004F4E0D" w:rsidRPr="0040092E" w:rsidTr="00343074">
        <w:trPr>
          <w:trHeight w:val="424"/>
        </w:trPr>
        <w:tc>
          <w:tcPr>
            <w:tcW w:w="959" w:type="dxa"/>
            <w:shd w:val="clear" w:color="auto" w:fill="auto"/>
          </w:tcPr>
          <w:p w:rsidR="004F4E0D" w:rsidRPr="0040092E" w:rsidRDefault="00A106D9" w:rsidP="002164D8">
            <w:pPr>
              <w:rPr>
                <w:rFonts w:cs="Arial"/>
                <w:szCs w:val="22"/>
              </w:rPr>
            </w:pPr>
            <w:r w:rsidRPr="0040092E">
              <w:rPr>
                <w:rFonts w:cs="Arial"/>
                <w:szCs w:val="22"/>
              </w:rPr>
              <w:t>II</w:t>
            </w:r>
          </w:p>
        </w:tc>
        <w:tc>
          <w:tcPr>
            <w:tcW w:w="1843" w:type="dxa"/>
            <w:shd w:val="clear" w:color="auto" w:fill="auto"/>
          </w:tcPr>
          <w:p w:rsidR="00343074" w:rsidRPr="0040092E" w:rsidRDefault="00343074" w:rsidP="00343074">
            <w:pPr>
              <w:jc w:val="both"/>
              <w:rPr>
                <w:rFonts w:cs="Arial"/>
                <w:bCs w:val="0"/>
                <w:szCs w:val="22"/>
              </w:rPr>
            </w:pPr>
            <w:r w:rsidRPr="0040092E">
              <w:rPr>
                <w:rFonts w:cs="Arial"/>
                <w:bCs w:val="0"/>
                <w:szCs w:val="22"/>
              </w:rPr>
              <w:t xml:space="preserve">Układ wydechowy </w:t>
            </w:r>
          </w:p>
          <w:p w:rsidR="004F4E0D" w:rsidRPr="0040092E" w:rsidRDefault="004F4E0D" w:rsidP="002164D8">
            <w:pPr>
              <w:rPr>
                <w:rFonts w:cs="Arial"/>
                <w:szCs w:val="22"/>
              </w:rPr>
            </w:pPr>
          </w:p>
        </w:tc>
        <w:tc>
          <w:tcPr>
            <w:tcW w:w="12332" w:type="dxa"/>
            <w:shd w:val="clear" w:color="auto" w:fill="auto"/>
          </w:tcPr>
          <w:p w:rsidR="00343074" w:rsidRPr="0040092E" w:rsidRDefault="00343074" w:rsidP="00CF23E9">
            <w:pPr>
              <w:numPr>
                <w:ilvl w:val="6"/>
                <w:numId w:val="20"/>
              </w:numPr>
              <w:ind w:left="459" w:hanging="426"/>
              <w:jc w:val="both"/>
              <w:rPr>
                <w:rFonts w:cs="Arial"/>
                <w:bCs w:val="0"/>
                <w:szCs w:val="22"/>
              </w:rPr>
            </w:pPr>
            <w:r w:rsidRPr="0040092E">
              <w:rPr>
                <w:rFonts w:cs="Arial"/>
                <w:bCs w:val="0"/>
                <w:szCs w:val="22"/>
              </w:rPr>
              <w:t>Wylot rury wydechowej wyprowadzony w dolnej części podwozia</w:t>
            </w:r>
            <w:r w:rsidR="00E468D7" w:rsidRPr="0040092E">
              <w:rPr>
                <w:rFonts w:cs="Arial"/>
                <w:bCs w:val="0"/>
                <w:szCs w:val="22"/>
              </w:rPr>
              <w:t xml:space="preserve"> lub do góry ponad nadwozie</w:t>
            </w:r>
          </w:p>
          <w:p w:rsidR="003C5CAC" w:rsidRPr="0040092E" w:rsidRDefault="003C599A" w:rsidP="00CF23E9">
            <w:pPr>
              <w:numPr>
                <w:ilvl w:val="6"/>
                <w:numId w:val="20"/>
              </w:numPr>
              <w:autoSpaceDE w:val="0"/>
              <w:autoSpaceDN w:val="0"/>
              <w:adjustRightInd w:val="0"/>
              <w:ind w:left="459" w:hanging="426"/>
              <w:jc w:val="both"/>
              <w:rPr>
                <w:rFonts w:cs="Arial"/>
                <w:bCs w:val="0"/>
                <w:szCs w:val="22"/>
              </w:rPr>
            </w:pPr>
            <w:r>
              <w:rPr>
                <w:rFonts w:cs="Arial"/>
                <w:bCs w:val="0"/>
                <w:szCs w:val="22"/>
              </w:rPr>
              <w:t>W</w:t>
            </w:r>
            <w:r w:rsidRPr="0040092E">
              <w:rPr>
                <w:rFonts w:cs="Arial"/>
                <w:bCs w:val="0"/>
                <w:szCs w:val="22"/>
              </w:rPr>
              <w:t xml:space="preserve">ylot </w:t>
            </w:r>
            <w:r w:rsidR="003C5CAC" w:rsidRPr="0040092E">
              <w:rPr>
                <w:rFonts w:cs="Arial"/>
                <w:bCs w:val="0"/>
                <w:szCs w:val="22"/>
              </w:rPr>
              <w:t>rury wydechowej nie może być skierowany w stronę otworów wlotowych urządzeń wentylacji;</w:t>
            </w:r>
          </w:p>
          <w:p w:rsidR="003C5CAC" w:rsidRPr="0040092E" w:rsidRDefault="003C5CAC" w:rsidP="003C5CAC">
            <w:pPr>
              <w:jc w:val="both"/>
              <w:rPr>
                <w:rFonts w:cs="Arial"/>
                <w:szCs w:val="22"/>
              </w:rPr>
            </w:pPr>
          </w:p>
        </w:tc>
      </w:tr>
      <w:tr w:rsidR="002852A6" w:rsidRPr="0040092E" w:rsidTr="00575134">
        <w:trPr>
          <w:trHeight w:val="1550"/>
        </w:trPr>
        <w:tc>
          <w:tcPr>
            <w:tcW w:w="959" w:type="dxa"/>
            <w:tcBorders>
              <w:bottom w:val="single" w:sz="4" w:space="0" w:color="auto"/>
            </w:tcBorders>
            <w:shd w:val="clear" w:color="auto" w:fill="auto"/>
          </w:tcPr>
          <w:p w:rsidR="002852A6" w:rsidRPr="0040092E" w:rsidRDefault="002852A6" w:rsidP="00622B40">
            <w:pPr>
              <w:rPr>
                <w:rFonts w:cs="Arial"/>
                <w:szCs w:val="22"/>
              </w:rPr>
            </w:pPr>
            <w:r w:rsidRPr="0040092E">
              <w:rPr>
                <w:rFonts w:cs="Arial"/>
                <w:szCs w:val="22"/>
              </w:rPr>
              <w:t>II</w:t>
            </w:r>
            <w:r w:rsidR="000C30CD" w:rsidRPr="0040092E">
              <w:rPr>
                <w:rFonts w:cs="Arial"/>
                <w:szCs w:val="22"/>
              </w:rPr>
              <w:t>I</w:t>
            </w:r>
          </w:p>
        </w:tc>
        <w:tc>
          <w:tcPr>
            <w:tcW w:w="1843" w:type="dxa"/>
            <w:tcBorders>
              <w:bottom w:val="single" w:sz="4" w:space="0" w:color="auto"/>
            </w:tcBorders>
            <w:shd w:val="clear" w:color="auto" w:fill="auto"/>
          </w:tcPr>
          <w:p w:rsidR="002852A6" w:rsidRPr="0040092E" w:rsidRDefault="002852A6" w:rsidP="00622B40">
            <w:pPr>
              <w:rPr>
                <w:rFonts w:cs="Arial"/>
                <w:szCs w:val="22"/>
              </w:rPr>
            </w:pPr>
            <w:r w:rsidRPr="0040092E">
              <w:rPr>
                <w:rFonts w:cs="Arial"/>
                <w:szCs w:val="22"/>
              </w:rPr>
              <w:t>Kabina kierowcy</w:t>
            </w:r>
          </w:p>
        </w:tc>
        <w:tc>
          <w:tcPr>
            <w:tcW w:w="12332" w:type="dxa"/>
            <w:tcBorders>
              <w:bottom w:val="single" w:sz="4" w:space="0" w:color="auto"/>
            </w:tcBorders>
            <w:shd w:val="clear" w:color="auto" w:fill="auto"/>
          </w:tcPr>
          <w:p w:rsidR="002852A6" w:rsidRPr="0040092E" w:rsidRDefault="002852A6" w:rsidP="00CF23E9">
            <w:pPr>
              <w:numPr>
                <w:ilvl w:val="0"/>
                <w:numId w:val="9"/>
              </w:numPr>
              <w:jc w:val="both"/>
              <w:rPr>
                <w:rFonts w:cs="Arial"/>
                <w:szCs w:val="22"/>
              </w:rPr>
            </w:pPr>
            <w:r w:rsidRPr="0040092E">
              <w:rPr>
                <w:rFonts w:cs="Arial"/>
                <w:szCs w:val="22"/>
              </w:rPr>
              <w:t>Autobus ma posiadać częściowo oddzielone od przedziału pasażerskiego stanowisko kierowcy.</w:t>
            </w:r>
          </w:p>
          <w:p w:rsidR="002852A6" w:rsidRPr="0040092E" w:rsidRDefault="002852A6" w:rsidP="00CF23E9">
            <w:pPr>
              <w:numPr>
                <w:ilvl w:val="0"/>
                <w:numId w:val="9"/>
              </w:numPr>
              <w:jc w:val="both"/>
              <w:rPr>
                <w:rFonts w:cs="Arial"/>
                <w:szCs w:val="22"/>
              </w:rPr>
            </w:pPr>
            <w:r w:rsidRPr="0040092E">
              <w:rPr>
                <w:rFonts w:cs="Arial"/>
                <w:szCs w:val="22"/>
              </w:rPr>
              <w:t>Kabina kierowcy powinna być wyposażona w dyskretnie zamocowany wieszak oraz</w:t>
            </w:r>
            <w:r w:rsidR="00665B0F" w:rsidRPr="0040092E">
              <w:rPr>
                <w:rFonts w:cs="Arial"/>
                <w:szCs w:val="22"/>
              </w:rPr>
              <w:t xml:space="preserve"> przynajmniej jeden</w:t>
            </w:r>
            <w:r w:rsidRPr="0040092E">
              <w:rPr>
                <w:rFonts w:cs="Arial"/>
                <w:szCs w:val="22"/>
              </w:rPr>
              <w:t xml:space="preserve"> schow</w:t>
            </w:r>
            <w:r w:rsidR="00665B0F" w:rsidRPr="0040092E">
              <w:rPr>
                <w:rFonts w:cs="Arial"/>
                <w:szCs w:val="22"/>
              </w:rPr>
              <w:t xml:space="preserve">ek </w:t>
            </w:r>
            <w:r w:rsidRPr="0040092E">
              <w:rPr>
                <w:rFonts w:cs="Arial"/>
                <w:szCs w:val="22"/>
              </w:rPr>
              <w:t>umożliwiający umieszczenie rzeczy osobistych kierowcy, materiałów eksploatacyjnych (np. bilety).</w:t>
            </w:r>
          </w:p>
          <w:p w:rsidR="0055013F" w:rsidRPr="0040092E" w:rsidRDefault="002852A6" w:rsidP="00CF23E9">
            <w:pPr>
              <w:numPr>
                <w:ilvl w:val="0"/>
                <w:numId w:val="9"/>
              </w:numPr>
              <w:jc w:val="both"/>
              <w:rPr>
                <w:rFonts w:cs="Arial"/>
                <w:szCs w:val="22"/>
              </w:rPr>
            </w:pPr>
            <w:r w:rsidRPr="0040092E">
              <w:rPr>
                <w:rFonts w:cs="Arial"/>
                <w:szCs w:val="22"/>
              </w:rPr>
              <w:t>Kabina ma posiadać regulowane układy ogrzewania, wentylacji i klimatyzacji sterowane niezależnie od układu działającego w przestrzeni pasażerskiej. Wydatek ciepła ma być regulowany z miejsca pracy kierowcy</w:t>
            </w:r>
          </w:p>
          <w:p w:rsidR="002852A6" w:rsidRPr="0040092E" w:rsidRDefault="0055013F" w:rsidP="0055013F">
            <w:pPr>
              <w:pStyle w:val="Akapitzlist"/>
              <w:numPr>
                <w:ilvl w:val="0"/>
                <w:numId w:val="9"/>
              </w:numPr>
              <w:jc w:val="both"/>
              <w:rPr>
                <w:rFonts w:cs="Arial"/>
                <w:bCs w:val="0"/>
                <w:szCs w:val="22"/>
              </w:rPr>
            </w:pPr>
            <w:r w:rsidRPr="0040092E">
              <w:rPr>
                <w:rFonts w:cs="Arial"/>
                <w:bCs w:val="0"/>
                <w:szCs w:val="22"/>
              </w:rPr>
              <w:t>Fotel kierowcy z zawieszeniem pneumatycznym i pełną regulacją bezstopniową w zależności od potrzeb prowadzącego, wyposażony w pasy bezpieczeństwa co najmniej dwupunktowo mocowane, automatycznie blokujące się, ze zwijaczami.</w:t>
            </w:r>
          </w:p>
        </w:tc>
      </w:tr>
      <w:tr w:rsidR="00612D35" w:rsidRPr="0040092E" w:rsidTr="00343074">
        <w:tc>
          <w:tcPr>
            <w:tcW w:w="959" w:type="dxa"/>
            <w:shd w:val="clear" w:color="auto" w:fill="auto"/>
          </w:tcPr>
          <w:p w:rsidR="00612D35" w:rsidRPr="0040092E" w:rsidRDefault="000C30CD" w:rsidP="002164D8">
            <w:pPr>
              <w:rPr>
                <w:rFonts w:cs="Arial"/>
                <w:szCs w:val="22"/>
              </w:rPr>
            </w:pPr>
            <w:r w:rsidRPr="0040092E">
              <w:rPr>
                <w:rFonts w:cs="Arial"/>
                <w:szCs w:val="22"/>
              </w:rPr>
              <w:t>IV</w:t>
            </w:r>
          </w:p>
        </w:tc>
        <w:tc>
          <w:tcPr>
            <w:tcW w:w="1843" w:type="dxa"/>
            <w:shd w:val="clear" w:color="auto" w:fill="auto"/>
          </w:tcPr>
          <w:p w:rsidR="00612D35" w:rsidRPr="0040092E" w:rsidRDefault="007B0CE9" w:rsidP="002164D8">
            <w:pPr>
              <w:rPr>
                <w:rFonts w:cs="Arial"/>
                <w:szCs w:val="22"/>
              </w:rPr>
            </w:pPr>
            <w:r w:rsidRPr="0040092E">
              <w:rPr>
                <w:rFonts w:cs="Arial"/>
                <w:szCs w:val="22"/>
              </w:rPr>
              <w:t>Przedział pasażerski</w:t>
            </w:r>
          </w:p>
        </w:tc>
        <w:tc>
          <w:tcPr>
            <w:tcW w:w="12332" w:type="dxa"/>
            <w:shd w:val="clear" w:color="auto" w:fill="auto"/>
          </w:tcPr>
          <w:p w:rsidR="00124303" w:rsidRPr="0040092E" w:rsidRDefault="00124303" w:rsidP="00CF23E9">
            <w:pPr>
              <w:numPr>
                <w:ilvl w:val="0"/>
                <w:numId w:val="10"/>
              </w:numPr>
              <w:jc w:val="both"/>
              <w:rPr>
                <w:rFonts w:cs="Arial"/>
                <w:szCs w:val="22"/>
              </w:rPr>
            </w:pPr>
            <w:r w:rsidRPr="0040092E">
              <w:rPr>
                <w:rFonts w:cs="Arial"/>
                <w:szCs w:val="22"/>
              </w:rPr>
              <w:t xml:space="preserve">Wnętrze autobusu ma być wyposażone w wystarczającą ilość uchwytów umożliwiających pasażerom utrzymanie równowagi w czasie jazdy. Wymaganie to należy uznać za spełnione, jeśli dla wszystkich możliwych umiejscowień </w:t>
            </w:r>
            <w:r w:rsidRPr="0040092E">
              <w:rPr>
                <w:rFonts w:cs="Arial"/>
                <w:szCs w:val="22"/>
              </w:rPr>
              <w:lastRenderedPageBreak/>
              <w:t>pasażera, co najmniej dwie poręcze lub uchwyty znajdują się w zasięgu jego ręki. Pętle paskowe, gdy są zamontowane, mogą być liczone jako uchwyty, jeśli są odpowiednio utrzymywane w swym położeniu.</w:t>
            </w:r>
          </w:p>
          <w:p w:rsidR="00124303" w:rsidRPr="0040092E" w:rsidRDefault="00124303" w:rsidP="00CF23E9">
            <w:pPr>
              <w:numPr>
                <w:ilvl w:val="0"/>
                <w:numId w:val="10"/>
              </w:numPr>
              <w:jc w:val="both"/>
              <w:rPr>
                <w:rFonts w:cs="Arial"/>
                <w:szCs w:val="22"/>
              </w:rPr>
            </w:pPr>
            <w:r w:rsidRPr="0040092E">
              <w:rPr>
                <w:rFonts w:cs="Arial"/>
                <w:szCs w:val="22"/>
              </w:rPr>
              <w:t>Zagospodarowanie wnętrza autobusu winno uwzględniać potrzeby wszystkich pasażerów, także na wózkach inwalidzkich, z wózkami dziecięcymi i pasażerów z bagażem podręcznym. Jako miejsce na bagaż podręczny powinny być wykorzystane dostępne, ale niewykorzystane funkcjonalnie miejsca na nadkolach</w:t>
            </w:r>
            <w:r w:rsidR="00CC7E53" w:rsidRPr="0040092E">
              <w:rPr>
                <w:rFonts w:cs="Arial"/>
                <w:szCs w:val="22"/>
              </w:rPr>
              <w:t>, zabudowach, wnękach.</w:t>
            </w:r>
            <w:r w:rsidRPr="0040092E">
              <w:rPr>
                <w:rFonts w:cs="Arial"/>
                <w:szCs w:val="22"/>
              </w:rPr>
              <w:t xml:space="preserve"> </w:t>
            </w:r>
          </w:p>
          <w:p w:rsidR="00D504A7" w:rsidRPr="0040092E" w:rsidRDefault="00D504A7" w:rsidP="00CF23E9">
            <w:pPr>
              <w:numPr>
                <w:ilvl w:val="0"/>
                <w:numId w:val="10"/>
              </w:numPr>
              <w:jc w:val="both"/>
              <w:rPr>
                <w:rFonts w:cs="Arial"/>
                <w:szCs w:val="22"/>
              </w:rPr>
            </w:pPr>
            <w:r w:rsidRPr="0040092E">
              <w:rPr>
                <w:rFonts w:cs="Arial"/>
                <w:szCs w:val="22"/>
              </w:rPr>
              <w:t>Autobus ma być wyposażony w wysokosprawny układ ogrzewania,</w:t>
            </w:r>
            <w:r w:rsidR="00A56C72" w:rsidRPr="0040092E">
              <w:rPr>
                <w:rFonts w:cs="Arial"/>
                <w:szCs w:val="22"/>
              </w:rPr>
              <w:t xml:space="preserve"> o mocy min 3</w:t>
            </w:r>
            <w:r w:rsidR="00375F1A" w:rsidRPr="0040092E">
              <w:rPr>
                <w:rFonts w:cs="Arial"/>
                <w:szCs w:val="22"/>
              </w:rPr>
              <w:t>0</w:t>
            </w:r>
            <w:r w:rsidR="00A56C72" w:rsidRPr="0040092E">
              <w:rPr>
                <w:rFonts w:cs="Arial"/>
                <w:szCs w:val="22"/>
              </w:rPr>
              <w:t xml:space="preserve"> kW,</w:t>
            </w:r>
            <w:r w:rsidRPr="0040092E">
              <w:rPr>
                <w:rFonts w:cs="Arial"/>
                <w:szCs w:val="22"/>
              </w:rPr>
              <w:t xml:space="preserve"> który zapewni </w:t>
            </w:r>
            <w:r w:rsidR="00DF253B" w:rsidRPr="0040092E">
              <w:rPr>
                <w:rFonts w:cs="Arial"/>
                <w:szCs w:val="22"/>
              </w:rPr>
              <w:t>optymalne</w:t>
            </w:r>
            <w:r w:rsidRPr="0040092E">
              <w:rPr>
                <w:rFonts w:cs="Arial"/>
                <w:szCs w:val="22"/>
              </w:rPr>
              <w:t xml:space="preserve"> warunki przewozu pasażerów.</w:t>
            </w:r>
            <w:r w:rsidR="00F05324" w:rsidRPr="0040092E">
              <w:rPr>
                <w:rFonts w:cs="Arial"/>
                <w:szCs w:val="22"/>
              </w:rPr>
              <w:t xml:space="preserve"> </w:t>
            </w:r>
            <w:r w:rsidR="00A56C72" w:rsidRPr="0040092E">
              <w:rPr>
                <w:rFonts w:cs="Arial"/>
                <w:szCs w:val="22"/>
              </w:rPr>
              <w:t xml:space="preserve">Agregat grzewczy zasilany paliwem z głównego zbiornika paliwa autobusu </w:t>
            </w:r>
            <w:r w:rsidR="004B45A7" w:rsidRPr="0040092E">
              <w:rPr>
                <w:rFonts w:cs="Arial"/>
                <w:szCs w:val="22"/>
              </w:rPr>
              <w:t>.</w:t>
            </w:r>
          </w:p>
          <w:p w:rsidR="00612D35" w:rsidRPr="0040092E" w:rsidRDefault="00124303" w:rsidP="00CF23E9">
            <w:pPr>
              <w:numPr>
                <w:ilvl w:val="0"/>
                <w:numId w:val="10"/>
              </w:numPr>
              <w:jc w:val="both"/>
              <w:rPr>
                <w:rFonts w:cs="Arial"/>
                <w:szCs w:val="22"/>
              </w:rPr>
            </w:pPr>
            <w:r w:rsidRPr="0040092E">
              <w:rPr>
                <w:rFonts w:cs="Arial"/>
                <w:szCs w:val="22"/>
              </w:rPr>
              <w:t xml:space="preserve">Autobus </w:t>
            </w:r>
            <w:r w:rsidR="00C5327E" w:rsidRPr="0040092E">
              <w:rPr>
                <w:rFonts w:cs="Arial"/>
                <w:szCs w:val="22"/>
              </w:rPr>
              <w:t>ma</w:t>
            </w:r>
            <w:r w:rsidRPr="0040092E">
              <w:rPr>
                <w:rFonts w:cs="Arial"/>
                <w:szCs w:val="22"/>
              </w:rPr>
              <w:t xml:space="preserve"> posiadać klimatyzację przestrzeni pasażerskiej oraz kabiny kierowcy zintegrowaną z układem ogrzewania kabiny kierowcy oraz przedniej szyby. Klimatyzacja pr</w:t>
            </w:r>
            <w:r w:rsidR="00C5327E" w:rsidRPr="0040092E">
              <w:rPr>
                <w:rFonts w:cs="Arial"/>
                <w:szCs w:val="22"/>
              </w:rPr>
              <w:t>zestrzeni pasażerskiej sterowana</w:t>
            </w:r>
            <w:r w:rsidRPr="0040092E">
              <w:rPr>
                <w:rFonts w:cs="Arial"/>
                <w:szCs w:val="22"/>
              </w:rPr>
              <w:t xml:space="preserve"> z miejsca kierowcy o wydajności chłodzenia (większej niż </w:t>
            </w:r>
            <w:r w:rsidR="003068BC" w:rsidRPr="0040092E">
              <w:rPr>
                <w:rFonts w:cs="Arial"/>
                <w:szCs w:val="22"/>
              </w:rPr>
              <w:t>27</w:t>
            </w:r>
            <w:r w:rsidRPr="0040092E">
              <w:rPr>
                <w:rFonts w:cs="Arial"/>
                <w:szCs w:val="22"/>
              </w:rPr>
              <w:t xml:space="preserve"> kW) </w:t>
            </w:r>
            <w:r w:rsidR="001A290D" w:rsidRPr="0040092E">
              <w:rPr>
                <w:rFonts w:cs="Arial"/>
                <w:szCs w:val="22"/>
              </w:rPr>
              <w:t xml:space="preserve"> zdolnej zapewnić optymalne warunki przejazdu pasażerom w skrajnie niekorzystnych warunkach w okresie </w:t>
            </w:r>
            <w:r w:rsidR="00C21B82" w:rsidRPr="0040092E">
              <w:rPr>
                <w:rFonts w:cs="Arial"/>
                <w:szCs w:val="22"/>
              </w:rPr>
              <w:t>letnim</w:t>
            </w:r>
            <w:r w:rsidR="001A290D" w:rsidRPr="0040092E">
              <w:rPr>
                <w:rFonts w:cs="Arial"/>
                <w:szCs w:val="22"/>
              </w:rPr>
              <w:t>.</w:t>
            </w:r>
          </w:p>
          <w:p w:rsidR="005A3F9E" w:rsidRPr="0040092E" w:rsidRDefault="005A3F9E" w:rsidP="00CF23E9">
            <w:pPr>
              <w:pStyle w:val="Akapitzlist"/>
              <w:numPr>
                <w:ilvl w:val="0"/>
                <w:numId w:val="10"/>
              </w:numPr>
              <w:spacing w:line="360" w:lineRule="auto"/>
              <w:jc w:val="both"/>
              <w:rPr>
                <w:rFonts w:cs="Arial"/>
                <w:bCs w:val="0"/>
                <w:szCs w:val="22"/>
              </w:rPr>
            </w:pPr>
            <w:r w:rsidRPr="0040092E">
              <w:rPr>
                <w:rFonts w:cs="Arial"/>
                <w:bCs w:val="0"/>
                <w:szCs w:val="22"/>
              </w:rPr>
              <w:t>Szyby przeciwsłoneczne w oknach boc</w:t>
            </w:r>
            <w:r w:rsidR="00CC7E53" w:rsidRPr="0040092E">
              <w:rPr>
                <w:rFonts w:cs="Arial"/>
                <w:bCs w:val="0"/>
                <w:szCs w:val="22"/>
              </w:rPr>
              <w:t>znych</w:t>
            </w:r>
          </w:p>
          <w:p w:rsidR="005A3F9E" w:rsidRPr="0040092E" w:rsidRDefault="005A3F9E" w:rsidP="005A3F9E">
            <w:pPr>
              <w:jc w:val="both"/>
              <w:rPr>
                <w:rFonts w:cs="Arial"/>
                <w:szCs w:val="22"/>
              </w:rPr>
            </w:pPr>
          </w:p>
        </w:tc>
      </w:tr>
      <w:tr w:rsidR="00A44511" w:rsidRPr="0040092E" w:rsidTr="00343074">
        <w:tc>
          <w:tcPr>
            <w:tcW w:w="959" w:type="dxa"/>
            <w:shd w:val="clear" w:color="auto" w:fill="auto"/>
          </w:tcPr>
          <w:p w:rsidR="00A44511" w:rsidRPr="0040092E" w:rsidRDefault="0087436C" w:rsidP="00BE726A">
            <w:pPr>
              <w:rPr>
                <w:rFonts w:cs="Arial"/>
                <w:szCs w:val="22"/>
              </w:rPr>
            </w:pPr>
            <w:r w:rsidRPr="0040092E">
              <w:rPr>
                <w:rFonts w:cs="Arial"/>
                <w:szCs w:val="22"/>
              </w:rPr>
              <w:lastRenderedPageBreak/>
              <w:t>V</w:t>
            </w:r>
          </w:p>
        </w:tc>
        <w:tc>
          <w:tcPr>
            <w:tcW w:w="1843" w:type="dxa"/>
            <w:shd w:val="clear" w:color="auto" w:fill="auto"/>
          </w:tcPr>
          <w:p w:rsidR="00A44511" w:rsidRPr="0040092E" w:rsidRDefault="00A44511" w:rsidP="00BE726A">
            <w:pPr>
              <w:rPr>
                <w:rFonts w:cs="Arial"/>
                <w:szCs w:val="22"/>
              </w:rPr>
            </w:pPr>
            <w:r w:rsidRPr="0040092E">
              <w:rPr>
                <w:rFonts w:cs="Arial"/>
                <w:szCs w:val="22"/>
              </w:rPr>
              <w:t xml:space="preserve">Zespół napędowy </w:t>
            </w:r>
          </w:p>
        </w:tc>
        <w:tc>
          <w:tcPr>
            <w:tcW w:w="12332" w:type="dxa"/>
            <w:shd w:val="clear" w:color="auto" w:fill="auto"/>
          </w:tcPr>
          <w:p w:rsidR="00D775B0" w:rsidRPr="0040092E" w:rsidRDefault="00D775B0" w:rsidP="00CF23E9">
            <w:pPr>
              <w:pStyle w:val="Tekstpodstawowywcity"/>
              <w:numPr>
                <w:ilvl w:val="6"/>
                <w:numId w:val="10"/>
              </w:numPr>
              <w:ind w:left="357" w:hanging="357"/>
              <w:rPr>
                <w:rFonts w:cs="Arial"/>
                <w:sz w:val="22"/>
                <w:szCs w:val="22"/>
              </w:rPr>
            </w:pPr>
            <w:r w:rsidRPr="0040092E">
              <w:rPr>
                <w:rFonts w:cs="Arial"/>
                <w:sz w:val="22"/>
                <w:szCs w:val="22"/>
              </w:rPr>
              <w:t>Autobus ma być napędzany silnikiem spalinowym i silnikiem elektrycznym w równoległym lub szeregowym systemie hybrydowym. Silnik spalinowy ma być jednostką wysokoprężną o pojemności co najmniej 6,5 dcm</w:t>
            </w:r>
            <w:r w:rsidRPr="0040092E">
              <w:rPr>
                <w:rFonts w:cs="Arial"/>
                <w:sz w:val="22"/>
                <w:szCs w:val="22"/>
                <w:vertAlign w:val="superscript"/>
              </w:rPr>
              <w:t>3</w:t>
            </w:r>
            <w:r w:rsidRPr="0040092E">
              <w:rPr>
                <w:rFonts w:cs="Arial"/>
                <w:sz w:val="22"/>
                <w:szCs w:val="22"/>
              </w:rPr>
              <w:t>, lecz nie większym niż 11,5 dcm</w:t>
            </w:r>
            <w:r w:rsidRPr="0040092E">
              <w:rPr>
                <w:rFonts w:cs="Arial"/>
                <w:sz w:val="22"/>
                <w:szCs w:val="22"/>
                <w:vertAlign w:val="superscript"/>
              </w:rPr>
              <w:t>3</w:t>
            </w:r>
            <w:r w:rsidRPr="0040092E">
              <w:rPr>
                <w:rFonts w:cs="Arial"/>
                <w:sz w:val="22"/>
                <w:szCs w:val="22"/>
              </w:rPr>
              <w:t xml:space="preserve">, spełniającym poziom emisji spalin min Euro-6 (Załącznik I do rozporządzenia WE nr 595/2009 – Dz. U. UE L167/1 z 25.6.2011). Ma być osłonięty przed zanieczyszczeniami. Moc maksymalna silnika spalinowego 170 -240 </w:t>
            </w:r>
            <w:proofErr w:type="spellStart"/>
            <w:r w:rsidRPr="0040092E">
              <w:rPr>
                <w:rFonts w:cs="Arial"/>
                <w:sz w:val="22"/>
                <w:szCs w:val="22"/>
              </w:rPr>
              <w:t>kW</w:t>
            </w:r>
            <w:proofErr w:type="spellEnd"/>
            <w:r w:rsidRPr="0040092E">
              <w:rPr>
                <w:rFonts w:cs="Arial"/>
                <w:sz w:val="22"/>
                <w:szCs w:val="22"/>
              </w:rPr>
              <w:t>.</w:t>
            </w:r>
          </w:p>
          <w:p w:rsidR="00D775B0" w:rsidRPr="0040092E" w:rsidRDefault="00D775B0" w:rsidP="00CF23E9">
            <w:pPr>
              <w:pStyle w:val="Tekstpodstawowywcity"/>
              <w:numPr>
                <w:ilvl w:val="6"/>
                <w:numId w:val="10"/>
              </w:numPr>
              <w:ind w:left="357" w:hanging="357"/>
              <w:rPr>
                <w:rFonts w:cs="Arial"/>
                <w:sz w:val="22"/>
                <w:szCs w:val="22"/>
              </w:rPr>
            </w:pPr>
            <w:r w:rsidRPr="0040092E">
              <w:rPr>
                <w:rFonts w:cs="Arial"/>
                <w:sz w:val="22"/>
                <w:szCs w:val="22"/>
              </w:rPr>
              <w:t xml:space="preserve">Układ napędu hybrydowego powinien odzyskiwać energię hamowania i wykorzystywać ją do doładowania akumulatorów lub kondensatorów (zależnie od zastosowanego rozwiązania technicznego). </w:t>
            </w:r>
          </w:p>
          <w:p w:rsidR="00D775B0" w:rsidRPr="0040092E" w:rsidRDefault="00D775B0" w:rsidP="00CF23E9">
            <w:pPr>
              <w:pStyle w:val="Tekstpodstawowywcity"/>
              <w:numPr>
                <w:ilvl w:val="6"/>
                <w:numId w:val="10"/>
              </w:numPr>
              <w:ind w:left="357" w:hanging="357"/>
              <w:rPr>
                <w:rFonts w:cs="Arial"/>
                <w:sz w:val="22"/>
                <w:szCs w:val="22"/>
              </w:rPr>
            </w:pPr>
            <w:r w:rsidRPr="0040092E">
              <w:rPr>
                <w:rFonts w:cs="Arial"/>
                <w:sz w:val="22"/>
                <w:szCs w:val="22"/>
              </w:rPr>
              <w:t xml:space="preserve">Zamontowany w autobusie spalinowo-elektryczny zespół napędu hybrydowego winien umożliwić osiągnięcie przez pojazd, w którym znajduje się minimum </w:t>
            </w:r>
            <w:r w:rsidR="000A3D11" w:rsidRPr="0040092E">
              <w:rPr>
                <w:rFonts w:cs="Arial"/>
                <w:sz w:val="22"/>
                <w:szCs w:val="22"/>
              </w:rPr>
              <w:t>45</w:t>
            </w:r>
            <w:r w:rsidRPr="0040092E">
              <w:rPr>
                <w:rFonts w:cs="Arial"/>
                <w:sz w:val="22"/>
                <w:szCs w:val="22"/>
              </w:rPr>
              <w:t xml:space="preserve"> pasażerów, zmiany prędkości od 0 do </w:t>
            </w:r>
            <w:smartTag w:uri="urn:schemas-microsoft-com:office:smarttags" w:element="metricconverter">
              <w:smartTagPr>
                <w:attr w:name="ProductID" w:val="60 km"/>
              </w:smartTagPr>
              <w:r w:rsidRPr="0040092E">
                <w:rPr>
                  <w:rFonts w:cs="Arial"/>
                  <w:sz w:val="22"/>
                  <w:szCs w:val="22"/>
                </w:rPr>
                <w:t>60 km</w:t>
              </w:r>
            </w:smartTag>
            <w:r w:rsidRPr="0040092E">
              <w:rPr>
                <w:rFonts w:cs="Arial"/>
                <w:sz w:val="22"/>
                <w:szCs w:val="22"/>
              </w:rPr>
              <w:t xml:space="preserve"> w czasie max 35 sekund, zmiany prędkości od 0 do </w:t>
            </w:r>
            <w:smartTag w:uri="urn:schemas-microsoft-com:office:smarttags" w:element="metricconverter">
              <w:smartTagPr>
                <w:attr w:name="ProductID" w:val="40 km/h"/>
              </w:smartTagPr>
              <w:r w:rsidRPr="0040092E">
                <w:rPr>
                  <w:rFonts w:cs="Arial"/>
                  <w:sz w:val="22"/>
                  <w:szCs w:val="22"/>
                </w:rPr>
                <w:t>40 km/h</w:t>
              </w:r>
            </w:smartTag>
            <w:r w:rsidRPr="0040092E">
              <w:rPr>
                <w:rFonts w:cs="Arial"/>
                <w:sz w:val="22"/>
                <w:szCs w:val="22"/>
              </w:rPr>
              <w:t xml:space="preserve"> w czasie max 16 sekund, zmiany prędkości od 0 do </w:t>
            </w:r>
            <w:smartTag w:uri="urn:schemas-microsoft-com:office:smarttags" w:element="metricconverter">
              <w:smartTagPr>
                <w:attr w:name="ProductID" w:val="20 km/h"/>
              </w:smartTagPr>
              <w:r w:rsidRPr="0040092E">
                <w:rPr>
                  <w:rFonts w:cs="Arial"/>
                  <w:sz w:val="22"/>
                  <w:szCs w:val="22"/>
                </w:rPr>
                <w:t>20 km/h</w:t>
              </w:r>
            </w:smartTag>
            <w:r w:rsidRPr="0040092E">
              <w:rPr>
                <w:rFonts w:cs="Arial"/>
                <w:sz w:val="22"/>
                <w:szCs w:val="22"/>
              </w:rPr>
              <w:t xml:space="preserve"> w czasie max 6 sekund.</w:t>
            </w:r>
            <w:r w:rsidRPr="0040092E">
              <w:rPr>
                <w:rFonts w:cs="Arial"/>
                <w:bCs w:val="0"/>
                <w:sz w:val="22"/>
                <w:szCs w:val="22"/>
              </w:rPr>
              <w:t xml:space="preserve"> Ponadto zespół napędu hybrydowego powinien umożliwiać jego ciągłą pracę w pojeździe, w skrajnie niekorzystnych warunkach eksploatacji miejskiej bez wpływu na jego pracę.</w:t>
            </w:r>
          </w:p>
          <w:p w:rsidR="005A77CC" w:rsidRDefault="003068BC" w:rsidP="00EE016D">
            <w:pPr>
              <w:numPr>
                <w:ilvl w:val="0"/>
                <w:numId w:val="37"/>
              </w:numPr>
              <w:jc w:val="both"/>
              <w:rPr>
                <w:rFonts w:cs="Arial"/>
                <w:bCs w:val="0"/>
                <w:szCs w:val="22"/>
              </w:rPr>
            </w:pPr>
            <w:r w:rsidRPr="0040092E">
              <w:rPr>
                <w:rFonts w:cs="Arial"/>
                <w:szCs w:val="22"/>
              </w:rPr>
              <w:t>Układ paliwowy wyposażony w podgrzewany filtr paliwa.</w:t>
            </w:r>
          </w:p>
          <w:p w:rsidR="005A77CC" w:rsidRDefault="003068BC" w:rsidP="00EE016D">
            <w:pPr>
              <w:numPr>
                <w:ilvl w:val="0"/>
                <w:numId w:val="37"/>
              </w:numPr>
              <w:autoSpaceDE w:val="0"/>
              <w:autoSpaceDN w:val="0"/>
              <w:adjustRightInd w:val="0"/>
              <w:ind w:left="317"/>
              <w:jc w:val="both"/>
              <w:rPr>
                <w:bCs w:val="0"/>
              </w:rPr>
            </w:pPr>
            <w:r w:rsidRPr="0040092E">
              <w:t xml:space="preserve">Silnik musi być przystosowany do paliwa zawierającego biokomponenty w ilościach maksymalnych przewidzianych przez obowiązujące normy i przepisy ( PN EN590: 2013, Rozporządzenie Ministra Gospodarki z dnia 9 grudnia 2008 r. w sprawie wymagań jakościowych dla paliw ciekłych </w:t>
            </w:r>
            <w:r w:rsidRPr="0040092E">
              <w:rPr>
                <w:rFonts w:ascii="ArialMT" w:hAnsi="ArialMT" w:cs="ArialMT"/>
              </w:rPr>
              <w:t>z późniejszymi zmianami</w:t>
            </w:r>
            <w:r w:rsidRPr="0040092E">
              <w:t>, Dz.U. 2008 nr 221 poz. 1441)</w:t>
            </w:r>
          </w:p>
          <w:p w:rsidR="005A77CC" w:rsidRDefault="003068BC" w:rsidP="00EE016D">
            <w:pPr>
              <w:numPr>
                <w:ilvl w:val="0"/>
                <w:numId w:val="37"/>
              </w:numPr>
              <w:ind w:left="317"/>
              <w:jc w:val="both"/>
              <w:rPr>
                <w:rFonts w:cs="Arial"/>
                <w:bCs w:val="0"/>
                <w:szCs w:val="22"/>
              </w:rPr>
            </w:pPr>
            <w:r w:rsidRPr="0040092E">
              <w:rPr>
                <w:rFonts w:cs="Arial"/>
                <w:szCs w:val="22"/>
              </w:rPr>
              <w:t>W komorze silnika zamontowany automatyczny system gaśniczy reagujący na każde miejscowe źródło ognia (nadmiern</w:t>
            </w:r>
            <w:r w:rsidR="004B0D4A" w:rsidRPr="0040092E">
              <w:rPr>
                <w:rFonts w:cs="Arial"/>
                <w:szCs w:val="22"/>
              </w:rPr>
              <w:t>y miejscowy wzrost temperatury)</w:t>
            </w:r>
            <w:r w:rsidRPr="0040092E">
              <w:rPr>
                <w:rFonts w:cs="Arial"/>
                <w:szCs w:val="22"/>
              </w:rPr>
              <w:t xml:space="preserve">. Obszar chronienia winien obejmować również agregat grzewczy. </w:t>
            </w:r>
          </w:p>
          <w:p w:rsidR="003068BC" w:rsidRPr="0040092E" w:rsidRDefault="003068BC" w:rsidP="00D07FF9">
            <w:pPr>
              <w:ind w:left="-43"/>
              <w:jc w:val="both"/>
              <w:rPr>
                <w:rFonts w:cs="Arial"/>
                <w:szCs w:val="22"/>
              </w:rPr>
            </w:pPr>
          </w:p>
          <w:p w:rsidR="005A77CC" w:rsidRDefault="003068BC" w:rsidP="00EE016D">
            <w:pPr>
              <w:numPr>
                <w:ilvl w:val="0"/>
                <w:numId w:val="37"/>
              </w:numPr>
              <w:ind w:left="317"/>
              <w:jc w:val="both"/>
              <w:rPr>
                <w:rFonts w:cs="Arial"/>
                <w:bCs w:val="0"/>
                <w:szCs w:val="22"/>
              </w:rPr>
            </w:pPr>
            <w:r w:rsidRPr="0040092E">
              <w:rPr>
                <w:rFonts w:cs="Arial"/>
                <w:szCs w:val="22"/>
              </w:rPr>
              <w:t xml:space="preserve">Układ sterowania silnika nie może zawierać ukrytych programów zmieniających poziom emisji spalin w zależności od trybu jego pracy. </w:t>
            </w:r>
          </w:p>
          <w:p w:rsidR="00F71B3C" w:rsidRPr="0040092E" w:rsidRDefault="00F71B3C" w:rsidP="00BE726A">
            <w:pPr>
              <w:pStyle w:val="Tekstpodstawowywcity"/>
              <w:ind w:left="0"/>
              <w:rPr>
                <w:rFonts w:cs="Arial"/>
                <w:szCs w:val="22"/>
              </w:rPr>
            </w:pPr>
          </w:p>
        </w:tc>
      </w:tr>
      <w:tr w:rsidR="00AF0EBD" w:rsidRPr="0040092E" w:rsidTr="00343074">
        <w:trPr>
          <w:trHeight w:val="4056"/>
        </w:trPr>
        <w:tc>
          <w:tcPr>
            <w:tcW w:w="959" w:type="dxa"/>
            <w:tcBorders>
              <w:bottom w:val="single" w:sz="4" w:space="0" w:color="auto"/>
            </w:tcBorders>
            <w:shd w:val="clear" w:color="auto" w:fill="auto"/>
          </w:tcPr>
          <w:p w:rsidR="00AF0EBD" w:rsidRPr="0040092E" w:rsidRDefault="00AF0EBD" w:rsidP="001A290D">
            <w:pPr>
              <w:rPr>
                <w:rFonts w:cs="Arial"/>
                <w:szCs w:val="22"/>
              </w:rPr>
            </w:pPr>
            <w:r w:rsidRPr="0040092E">
              <w:rPr>
                <w:rFonts w:cs="Arial"/>
                <w:szCs w:val="22"/>
              </w:rPr>
              <w:t>VI</w:t>
            </w:r>
          </w:p>
        </w:tc>
        <w:tc>
          <w:tcPr>
            <w:tcW w:w="1843" w:type="dxa"/>
            <w:tcBorders>
              <w:bottom w:val="single" w:sz="4" w:space="0" w:color="auto"/>
            </w:tcBorders>
            <w:shd w:val="clear" w:color="auto" w:fill="auto"/>
          </w:tcPr>
          <w:p w:rsidR="00AF0EBD" w:rsidRPr="0040092E" w:rsidRDefault="00AF0EBD" w:rsidP="001A290D">
            <w:pPr>
              <w:rPr>
                <w:rFonts w:cs="Arial"/>
                <w:szCs w:val="22"/>
              </w:rPr>
            </w:pPr>
            <w:r w:rsidRPr="0040092E">
              <w:rPr>
                <w:rFonts w:cs="Arial"/>
                <w:szCs w:val="22"/>
              </w:rPr>
              <w:t xml:space="preserve">Magazynowanie energii elektrycznej </w:t>
            </w:r>
          </w:p>
        </w:tc>
        <w:tc>
          <w:tcPr>
            <w:tcW w:w="12332" w:type="dxa"/>
            <w:tcBorders>
              <w:bottom w:val="single" w:sz="4" w:space="0" w:color="auto"/>
            </w:tcBorders>
            <w:shd w:val="clear" w:color="auto" w:fill="auto"/>
          </w:tcPr>
          <w:p w:rsidR="00AF0EBD" w:rsidRPr="0040092E" w:rsidRDefault="00AF0EBD" w:rsidP="00CF23E9">
            <w:pPr>
              <w:numPr>
                <w:ilvl w:val="0"/>
                <w:numId w:val="18"/>
              </w:numPr>
              <w:jc w:val="both"/>
              <w:rPr>
                <w:rFonts w:cs="Arial"/>
                <w:szCs w:val="22"/>
              </w:rPr>
            </w:pPr>
            <w:r w:rsidRPr="0040092E">
              <w:rPr>
                <w:rFonts w:cs="Arial"/>
                <w:szCs w:val="22"/>
              </w:rPr>
              <w:t xml:space="preserve">Akumulacja energii elektrycznej w autobusie ma pochodzić z rekuperacji energii hamowania oraz nadmiaru chwilowej mocy silnika wysokoprężnego, które mogą występować jednocześnie lub niezależnie od siebie. </w:t>
            </w:r>
          </w:p>
          <w:p w:rsidR="00AF0EBD" w:rsidRPr="0040092E" w:rsidRDefault="00AF0EBD" w:rsidP="00CF23E9">
            <w:pPr>
              <w:numPr>
                <w:ilvl w:val="0"/>
                <w:numId w:val="18"/>
              </w:numPr>
              <w:jc w:val="both"/>
              <w:rPr>
                <w:rFonts w:cs="Arial"/>
                <w:szCs w:val="22"/>
              </w:rPr>
            </w:pPr>
            <w:r w:rsidRPr="0040092E">
              <w:rPr>
                <w:rFonts w:cs="Arial"/>
                <w:szCs w:val="22"/>
              </w:rPr>
              <w:t>Energia elektryczna może być magazynowana w:</w:t>
            </w:r>
          </w:p>
          <w:p w:rsidR="00AF0EBD" w:rsidRPr="0040092E" w:rsidRDefault="00AF0EBD" w:rsidP="00CF23E9">
            <w:pPr>
              <w:numPr>
                <w:ilvl w:val="1"/>
                <w:numId w:val="18"/>
              </w:numPr>
              <w:jc w:val="both"/>
              <w:rPr>
                <w:rFonts w:cs="Arial"/>
                <w:szCs w:val="22"/>
              </w:rPr>
            </w:pPr>
            <w:r w:rsidRPr="0040092E">
              <w:rPr>
                <w:rFonts w:cs="Arial"/>
                <w:szCs w:val="22"/>
              </w:rPr>
              <w:t>akumulatorach</w:t>
            </w:r>
          </w:p>
          <w:p w:rsidR="00AF0EBD" w:rsidRPr="0040092E" w:rsidRDefault="00AF0EBD" w:rsidP="00CF23E9">
            <w:pPr>
              <w:numPr>
                <w:ilvl w:val="1"/>
                <w:numId w:val="18"/>
              </w:numPr>
              <w:jc w:val="both"/>
              <w:rPr>
                <w:rFonts w:cs="Arial"/>
                <w:szCs w:val="22"/>
              </w:rPr>
            </w:pPr>
            <w:proofErr w:type="spellStart"/>
            <w:r w:rsidRPr="0040092E">
              <w:rPr>
                <w:rFonts w:cs="Arial"/>
                <w:szCs w:val="22"/>
              </w:rPr>
              <w:t>superkondensatorach</w:t>
            </w:r>
            <w:proofErr w:type="spellEnd"/>
          </w:p>
          <w:p w:rsidR="00AF0EBD" w:rsidRPr="0040092E" w:rsidRDefault="00AF0EBD" w:rsidP="00CF23E9">
            <w:pPr>
              <w:numPr>
                <w:ilvl w:val="1"/>
                <w:numId w:val="18"/>
              </w:numPr>
              <w:jc w:val="both"/>
              <w:rPr>
                <w:rFonts w:cs="Arial"/>
                <w:szCs w:val="22"/>
              </w:rPr>
            </w:pPr>
            <w:r w:rsidRPr="0040092E">
              <w:rPr>
                <w:rFonts w:cs="Arial"/>
                <w:szCs w:val="22"/>
              </w:rPr>
              <w:t xml:space="preserve">innych urządzeniach, będących wynikiem postępu technicznego o porównywalnych lub lepszych zdolnościach magazynowania energii w stosunku do akumulatorów lub </w:t>
            </w:r>
            <w:proofErr w:type="spellStart"/>
            <w:r w:rsidRPr="0040092E">
              <w:rPr>
                <w:rFonts w:cs="Arial"/>
                <w:szCs w:val="22"/>
              </w:rPr>
              <w:t>supekondensatorów</w:t>
            </w:r>
            <w:proofErr w:type="spellEnd"/>
            <w:r w:rsidRPr="0040092E">
              <w:rPr>
                <w:rFonts w:cs="Arial"/>
                <w:szCs w:val="22"/>
              </w:rPr>
              <w:t xml:space="preserve">. </w:t>
            </w:r>
          </w:p>
          <w:p w:rsidR="00AF0EBD" w:rsidRPr="0040092E" w:rsidRDefault="00AF0EBD" w:rsidP="00CF23E9">
            <w:pPr>
              <w:numPr>
                <w:ilvl w:val="0"/>
                <w:numId w:val="18"/>
              </w:numPr>
              <w:jc w:val="both"/>
              <w:rPr>
                <w:rFonts w:cs="Arial"/>
                <w:szCs w:val="22"/>
              </w:rPr>
            </w:pPr>
            <w:r w:rsidRPr="0040092E">
              <w:rPr>
                <w:rFonts w:cs="Arial"/>
                <w:szCs w:val="22"/>
              </w:rPr>
              <w:t xml:space="preserve">Zdolność magazynowania energii elektrycznej w akumulatorach, </w:t>
            </w:r>
            <w:proofErr w:type="spellStart"/>
            <w:r w:rsidRPr="0040092E">
              <w:rPr>
                <w:rFonts w:cs="Arial"/>
                <w:szCs w:val="22"/>
              </w:rPr>
              <w:t>supekondensatorach</w:t>
            </w:r>
            <w:proofErr w:type="spellEnd"/>
            <w:r w:rsidRPr="0040092E">
              <w:rPr>
                <w:rFonts w:cs="Arial"/>
                <w:szCs w:val="22"/>
              </w:rPr>
              <w:t xml:space="preserve"> lub urządzeniach o porównywalnych lub lepszych zdolnościach magazynowania energii powinna zapewnić wymaganą dynamikę autobusu. </w:t>
            </w:r>
          </w:p>
          <w:p w:rsidR="00AF0EBD" w:rsidRPr="0040092E" w:rsidRDefault="00AF0EBD" w:rsidP="00CF23E9">
            <w:pPr>
              <w:numPr>
                <w:ilvl w:val="0"/>
                <w:numId w:val="18"/>
              </w:numPr>
              <w:jc w:val="both"/>
              <w:rPr>
                <w:rFonts w:cs="Arial"/>
                <w:szCs w:val="22"/>
              </w:rPr>
            </w:pPr>
            <w:r w:rsidRPr="0040092E">
              <w:rPr>
                <w:rFonts w:cs="Arial"/>
                <w:szCs w:val="22"/>
              </w:rPr>
              <w:t>Zabudowa urządzeń do magazynowania energii powinna umożliwiać ich wymianę w warunkach warsztatowych użytkownika.</w:t>
            </w:r>
          </w:p>
          <w:p w:rsidR="00AF0EBD" w:rsidRPr="0040092E" w:rsidRDefault="004B0D4A" w:rsidP="00CF23E9">
            <w:pPr>
              <w:numPr>
                <w:ilvl w:val="0"/>
                <w:numId w:val="18"/>
              </w:numPr>
              <w:jc w:val="both"/>
              <w:rPr>
                <w:rFonts w:cs="Arial"/>
                <w:szCs w:val="22"/>
              </w:rPr>
            </w:pPr>
            <w:r w:rsidRPr="0040092E">
              <w:rPr>
                <w:rFonts w:cs="Arial"/>
                <w:szCs w:val="22"/>
              </w:rPr>
              <w:t xml:space="preserve">Stopień zużycia urządzenia </w:t>
            </w:r>
            <w:r w:rsidR="00AF0EBD" w:rsidRPr="0040092E">
              <w:rPr>
                <w:rFonts w:cs="Arial"/>
                <w:szCs w:val="22"/>
              </w:rPr>
              <w:t>do magazynow</w:t>
            </w:r>
            <w:r w:rsidRPr="0040092E">
              <w:rPr>
                <w:rFonts w:cs="Arial"/>
                <w:szCs w:val="22"/>
              </w:rPr>
              <w:t>ania energii elektrycznej powinien</w:t>
            </w:r>
            <w:r w:rsidR="00AF0EBD" w:rsidRPr="0040092E">
              <w:rPr>
                <w:rFonts w:cs="Arial"/>
                <w:szCs w:val="22"/>
              </w:rPr>
              <w:t xml:space="preserve"> być tak</w:t>
            </w:r>
            <w:r w:rsidRPr="0040092E">
              <w:rPr>
                <w:rFonts w:cs="Arial"/>
                <w:szCs w:val="22"/>
              </w:rPr>
              <w:t>i</w:t>
            </w:r>
            <w:r w:rsidR="00AF0EBD" w:rsidRPr="0040092E">
              <w:rPr>
                <w:rFonts w:cs="Arial"/>
                <w:szCs w:val="22"/>
              </w:rPr>
              <w:t xml:space="preserve">, aby </w:t>
            </w:r>
            <w:r w:rsidRPr="0040092E">
              <w:rPr>
                <w:rFonts w:cs="Arial"/>
                <w:szCs w:val="22"/>
              </w:rPr>
              <w:t xml:space="preserve">był </w:t>
            </w:r>
            <w:r w:rsidR="00AF0EBD" w:rsidRPr="0040092E">
              <w:rPr>
                <w:rFonts w:cs="Arial"/>
                <w:szCs w:val="22"/>
              </w:rPr>
              <w:t>możliwy</w:t>
            </w:r>
            <w:r w:rsidRPr="0040092E">
              <w:rPr>
                <w:rFonts w:cs="Arial"/>
                <w:szCs w:val="22"/>
              </w:rPr>
              <w:t xml:space="preserve"> jeszcze</w:t>
            </w:r>
            <w:r w:rsidR="00AF0EBD" w:rsidRPr="0040092E">
              <w:rPr>
                <w:rFonts w:cs="Arial"/>
                <w:szCs w:val="22"/>
              </w:rPr>
              <w:t xml:space="preserve"> jak najdłuższy okres użytkowania, </w:t>
            </w:r>
            <w:r w:rsidRPr="0040092E">
              <w:rPr>
                <w:rFonts w:cs="Arial"/>
                <w:szCs w:val="22"/>
              </w:rPr>
              <w:t>w takim zakresie</w:t>
            </w:r>
            <w:r w:rsidR="00AF0EBD" w:rsidRPr="0040092E">
              <w:rPr>
                <w:rFonts w:cs="Arial"/>
                <w:szCs w:val="22"/>
              </w:rPr>
              <w:t>, że po 12 miesiącach użytkowania w sposób określony w wymaganiach technicznych, zmni</w:t>
            </w:r>
            <w:r w:rsidR="00D53D8C" w:rsidRPr="0040092E">
              <w:rPr>
                <w:rFonts w:cs="Arial"/>
                <w:szCs w:val="22"/>
              </w:rPr>
              <w:t>ejszenie</w:t>
            </w:r>
            <w:r w:rsidR="00AF0EBD" w:rsidRPr="0040092E">
              <w:rPr>
                <w:rFonts w:cs="Arial"/>
                <w:szCs w:val="22"/>
              </w:rPr>
              <w:t xml:space="preserve"> możliwości magazynowania energii nie może skutkować wzrostem zużycia  paliwa przez autobus o więcej niż 5%. </w:t>
            </w:r>
          </w:p>
          <w:p w:rsidR="00AF0EBD" w:rsidRPr="0040092E" w:rsidRDefault="00AF0EBD" w:rsidP="001A290D">
            <w:pPr>
              <w:pStyle w:val="Tekstpodstawowywcity"/>
              <w:rPr>
                <w:rFonts w:cs="Arial"/>
                <w:szCs w:val="22"/>
              </w:rPr>
            </w:pPr>
          </w:p>
        </w:tc>
      </w:tr>
      <w:tr w:rsidR="00500E88" w:rsidRPr="0040092E" w:rsidTr="00343074">
        <w:tc>
          <w:tcPr>
            <w:tcW w:w="959" w:type="dxa"/>
            <w:shd w:val="clear" w:color="auto" w:fill="auto"/>
          </w:tcPr>
          <w:p w:rsidR="00500E88" w:rsidRPr="0040092E" w:rsidRDefault="0087436C" w:rsidP="002164D8">
            <w:pPr>
              <w:rPr>
                <w:rFonts w:cs="Arial"/>
                <w:szCs w:val="22"/>
              </w:rPr>
            </w:pPr>
            <w:r w:rsidRPr="0040092E">
              <w:rPr>
                <w:rFonts w:cs="Arial"/>
                <w:szCs w:val="22"/>
              </w:rPr>
              <w:t>VI</w:t>
            </w:r>
            <w:r w:rsidR="004337FC" w:rsidRPr="0040092E">
              <w:rPr>
                <w:rFonts w:cs="Arial"/>
                <w:szCs w:val="22"/>
              </w:rPr>
              <w:t>I</w:t>
            </w:r>
          </w:p>
        </w:tc>
        <w:tc>
          <w:tcPr>
            <w:tcW w:w="1843" w:type="dxa"/>
            <w:shd w:val="clear" w:color="auto" w:fill="auto"/>
          </w:tcPr>
          <w:p w:rsidR="00500E88" w:rsidRPr="0040092E" w:rsidRDefault="00D24B46" w:rsidP="002164D8">
            <w:pPr>
              <w:rPr>
                <w:rFonts w:cs="Arial"/>
                <w:szCs w:val="22"/>
              </w:rPr>
            </w:pPr>
            <w:r w:rsidRPr="0040092E">
              <w:rPr>
                <w:rFonts w:cs="Arial"/>
                <w:szCs w:val="22"/>
              </w:rPr>
              <w:t xml:space="preserve">Układ hamulcowy </w:t>
            </w:r>
          </w:p>
        </w:tc>
        <w:tc>
          <w:tcPr>
            <w:tcW w:w="12332" w:type="dxa"/>
            <w:shd w:val="clear" w:color="auto" w:fill="auto"/>
          </w:tcPr>
          <w:p w:rsidR="00A71829" w:rsidRPr="0040092E" w:rsidRDefault="00A71829" w:rsidP="00CF23E9">
            <w:pPr>
              <w:pStyle w:val="Tekstpodstawowywcity"/>
              <w:numPr>
                <w:ilvl w:val="0"/>
                <w:numId w:val="11"/>
              </w:numPr>
              <w:rPr>
                <w:rFonts w:cs="Arial"/>
                <w:bCs w:val="0"/>
                <w:sz w:val="22"/>
                <w:szCs w:val="22"/>
              </w:rPr>
            </w:pPr>
            <w:r w:rsidRPr="0040092E">
              <w:rPr>
                <w:rFonts w:cs="Arial"/>
                <w:bCs w:val="0"/>
                <w:sz w:val="22"/>
                <w:szCs w:val="22"/>
              </w:rPr>
              <w:t>Autobus ma posiadać zamontowany elektronicznie sterowany układ hamulcowy EBS (Ele</w:t>
            </w:r>
            <w:r w:rsidR="0055013F" w:rsidRPr="0040092E">
              <w:rPr>
                <w:rFonts w:cs="Arial"/>
                <w:bCs w:val="0"/>
                <w:sz w:val="22"/>
                <w:szCs w:val="22"/>
              </w:rPr>
              <w:t xml:space="preserve">ctronic </w:t>
            </w:r>
            <w:proofErr w:type="spellStart"/>
            <w:r w:rsidR="0055013F" w:rsidRPr="0040092E">
              <w:rPr>
                <w:rFonts w:cs="Arial"/>
                <w:bCs w:val="0"/>
                <w:sz w:val="22"/>
                <w:szCs w:val="22"/>
              </w:rPr>
              <w:t>Breaking</w:t>
            </w:r>
            <w:proofErr w:type="spellEnd"/>
            <w:r w:rsidR="0055013F" w:rsidRPr="0040092E">
              <w:rPr>
                <w:rFonts w:cs="Arial"/>
                <w:bCs w:val="0"/>
                <w:sz w:val="22"/>
                <w:szCs w:val="22"/>
              </w:rPr>
              <w:t xml:space="preserve"> System),</w:t>
            </w:r>
          </w:p>
          <w:p w:rsidR="00242008" w:rsidRPr="0040092E" w:rsidRDefault="00242008" w:rsidP="00CF23E9">
            <w:pPr>
              <w:pStyle w:val="Akapitzlist"/>
              <w:numPr>
                <w:ilvl w:val="0"/>
                <w:numId w:val="11"/>
              </w:numPr>
              <w:jc w:val="both"/>
              <w:rPr>
                <w:rStyle w:val="HTML-staaszeroko"/>
                <w:rFonts w:ascii="Arial" w:hAnsi="Arial" w:cs="Arial"/>
                <w:sz w:val="22"/>
                <w:szCs w:val="22"/>
              </w:rPr>
            </w:pPr>
            <w:r w:rsidRPr="0040092E">
              <w:rPr>
                <w:rStyle w:val="HTML-staaszeroko"/>
                <w:rFonts w:ascii="Arial" w:hAnsi="Arial" w:cs="Arial"/>
                <w:sz w:val="22"/>
                <w:szCs w:val="22"/>
              </w:rPr>
              <w:t>Autobus ma być wyposażony, co najmniej w;</w:t>
            </w:r>
          </w:p>
          <w:p w:rsidR="00242008" w:rsidRPr="0040092E" w:rsidRDefault="00242008" w:rsidP="00CF23E9">
            <w:pPr>
              <w:pStyle w:val="Akapitzlist"/>
              <w:numPr>
                <w:ilvl w:val="0"/>
                <w:numId w:val="22"/>
              </w:numPr>
              <w:autoSpaceDE w:val="0"/>
              <w:autoSpaceDN w:val="0"/>
              <w:adjustRightInd w:val="0"/>
              <w:ind w:left="459"/>
              <w:rPr>
                <w:rFonts w:cs="Arial"/>
                <w:bCs w:val="0"/>
                <w:szCs w:val="22"/>
              </w:rPr>
            </w:pPr>
            <w:r w:rsidRPr="0040092E">
              <w:rPr>
                <w:rFonts w:cs="Arial"/>
                <w:bCs w:val="0"/>
                <w:szCs w:val="22"/>
              </w:rPr>
              <w:t>hamulec roboczy działający na wszystkie koła – przeznaczony do zmniejszania prędkości pojazdu i zatrzymywania go w sposób niezawodny, szybki i skuteczny, niezależnie od jego prędkości i obciążenia oraz od kąta wzniesienia lub spadku jezdni, z możliwością</w:t>
            </w:r>
            <w:r w:rsidR="00575134" w:rsidRPr="0040092E">
              <w:rPr>
                <w:rFonts w:cs="Arial"/>
                <w:bCs w:val="0"/>
                <w:szCs w:val="22"/>
              </w:rPr>
              <w:t xml:space="preserve"> </w:t>
            </w:r>
            <w:r w:rsidRPr="0040092E">
              <w:rPr>
                <w:rFonts w:cs="Arial"/>
                <w:bCs w:val="0"/>
                <w:szCs w:val="22"/>
              </w:rPr>
              <w:t xml:space="preserve"> regulowania intensywnoś</w:t>
            </w:r>
            <w:r w:rsidR="00575134" w:rsidRPr="0040092E">
              <w:rPr>
                <w:rFonts w:cs="Arial"/>
                <w:bCs w:val="0"/>
                <w:szCs w:val="22"/>
              </w:rPr>
              <w:t xml:space="preserve">ci hamowania oraz </w:t>
            </w:r>
            <w:r w:rsidRPr="0040092E">
              <w:rPr>
                <w:rFonts w:cs="Arial"/>
                <w:bCs w:val="0"/>
                <w:szCs w:val="22"/>
              </w:rPr>
              <w:t>dokonywania hamowania z miejsca kierowcy bez użycia rąk;</w:t>
            </w:r>
          </w:p>
          <w:p w:rsidR="00242008" w:rsidRPr="0040092E" w:rsidRDefault="00242008" w:rsidP="00CF23E9">
            <w:pPr>
              <w:pStyle w:val="Akapitzlist"/>
              <w:numPr>
                <w:ilvl w:val="0"/>
                <w:numId w:val="22"/>
              </w:numPr>
              <w:autoSpaceDE w:val="0"/>
              <w:autoSpaceDN w:val="0"/>
              <w:adjustRightInd w:val="0"/>
              <w:ind w:left="459"/>
              <w:rPr>
                <w:rFonts w:cs="Arial"/>
                <w:bCs w:val="0"/>
                <w:szCs w:val="22"/>
              </w:rPr>
            </w:pPr>
            <w:r w:rsidRPr="0040092E">
              <w:rPr>
                <w:rFonts w:cs="Arial"/>
                <w:bCs w:val="0"/>
                <w:szCs w:val="22"/>
              </w:rPr>
              <w:t>hamulec awaryjny działający na koła co najmniej jednej osi pojazdu, przeznaczony do zatrzymania pojazdu w razie awarii hamulca roboczego, z możliwością</w:t>
            </w:r>
            <w:r w:rsidR="00575134" w:rsidRPr="0040092E">
              <w:rPr>
                <w:rFonts w:cs="Arial"/>
                <w:bCs w:val="0"/>
                <w:szCs w:val="22"/>
              </w:rPr>
              <w:t xml:space="preserve"> </w:t>
            </w:r>
            <w:r w:rsidRPr="0040092E">
              <w:rPr>
                <w:rFonts w:cs="Arial"/>
                <w:bCs w:val="0"/>
                <w:szCs w:val="22"/>
              </w:rPr>
              <w:t>regulowania intensywnoś</w:t>
            </w:r>
            <w:r w:rsidR="00575134" w:rsidRPr="0040092E">
              <w:rPr>
                <w:rFonts w:cs="Arial"/>
                <w:bCs w:val="0"/>
                <w:szCs w:val="22"/>
              </w:rPr>
              <w:t xml:space="preserve">ci hamowania oraz </w:t>
            </w:r>
            <w:r w:rsidRPr="0040092E">
              <w:rPr>
                <w:rFonts w:cs="Arial"/>
                <w:bCs w:val="0"/>
                <w:szCs w:val="22"/>
              </w:rPr>
              <w:t>dokonywania hamowania z miejsca kierowcy z możliwością trzymania kierownicy przynajmniej jedną ręką;</w:t>
            </w:r>
          </w:p>
          <w:p w:rsidR="00242008" w:rsidRPr="0040092E" w:rsidRDefault="00242008" w:rsidP="00CF23E9">
            <w:pPr>
              <w:pStyle w:val="Akapitzlist"/>
              <w:numPr>
                <w:ilvl w:val="0"/>
                <w:numId w:val="22"/>
              </w:numPr>
              <w:autoSpaceDE w:val="0"/>
              <w:autoSpaceDN w:val="0"/>
              <w:adjustRightInd w:val="0"/>
              <w:ind w:left="459"/>
              <w:rPr>
                <w:rStyle w:val="HTML-staaszeroko"/>
                <w:rFonts w:ascii="Arial" w:hAnsi="Arial" w:cs="Arial"/>
                <w:sz w:val="22"/>
                <w:szCs w:val="22"/>
              </w:rPr>
            </w:pPr>
            <w:r w:rsidRPr="0040092E">
              <w:rPr>
                <w:rFonts w:cs="Arial"/>
                <w:bCs w:val="0"/>
                <w:szCs w:val="22"/>
              </w:rPr>
              <w:t>hamulec postojowy, przeznaczony do unieruchamiania pojazdu na wzniesieniu i spadku, z możliwością</w:t>
            </w:r>
            <w:r w:rsidR="00575134" w:rsidRPr="0040092E">
              <w:rPr>
                <w:rFonts w:cs="Arial"/>
                <w:bCs w:val="0"/>
                <w:szCs w:val="22"/>
              </w:rPr>
              <w:t xml:space="preserve"> </w:t>
            </w:r>
            <w:r w:rsidRPr="0040092E">
              <w:rPr>
                <w:rFonts w:cs="Arial"/>
                <w:bCs w:val="0"/>
                <w:szCs w:val="22"/>
              </w:rPr>
              <w:t>działania podczas nieobecności kierowcy, przy czym robocze części hamulca powinny pozostawać w położeniu zahamowania za pomocą wyłącznie mechanicznego urzą</w:t>
            </w:r>
            <w:r w:rsidR="00575134" w:rsidRPr="0040092E">
              <w:rPr>
                <w:rFonts w:cs="Arial"/>
                <w:bCs w:val="0"/>
                <w:szCs w:val="22"/>
              </w:rPr>
              <w:t xml:space="preserve">dzenia oraz </w:t>
            </w:r>
            <w:r w:rsidRPr="0040092E">
              <w:rPr>
                <w:rFonts w:cs="Arial"/>
                <w:bCs w:val="0"/>
                <w:szCs w:val="22"/>
              </w:rPr>
              <w:t>dokonywan</w:t>
            </w:r>
            <w:r w:rsidR="00575134" w:rsidRPr="0040092E">
              <w:rPr>
                <w:rFonts w:cs="Arial"/>
                <w:bCs w:val="0"/>
                <w:szCs w:val="22"/>
              </w:rPr>
              <w:t>ia hamowania z miejsca kierowcy. W</w:t>
            </w:r>
            <w:r w:rsidRPr="0040092E">
              <w:rPr>
                <w:rFonts w:cs="Arial"/>
                <w:bCs w:val="0"/>
                <w:szCs w:val="22"/>
              </w:rPr>
              <w:t>yposażenie w hamulec postojowy nie jest wymagane, jeżeli hamulec awaryjny, spełnia wymagane warunki określone dla hamulca postojowego.</w:t>
            </w:r>
          </w:p>
          <w:p w:rsidR="00242008" w:rsidRPr="0040092E" w:rsidRDefault="00242008" w:rsidP="00242008">
            <w:pPr>
              <w:jc w:val="both"/>
              <w:rPr>
                <w:rFonts w:cs="Arial"/>
                <w:szCs w:val="22"/>
              </w:rPr>
            </w:pPr>
          </w:p>
        </w:tc>
      </w:tr>
      <w:tr w:rsidR="00500E88" w:rsidRPr="0040092E" w:rsidTr="00343074">
        <w:tc>
          <w:tcPr>
            <w:tcW w:w="959" w:type="dxa"/>
            <w:shd w:val="clear" w:color="auto" w:fill="auto"/>
          </w:tcPr>
          <w:p w:rsidR="00500E88" w:rsidRPr="0040092E" w:rsidRDefault="00F07CC2" w:rsidP="002164D8">
            <w:pPr>
              <w:rPr>
                <w:rFonts w:cs="Arial"/>
                <w:szCs w:val="22"/>
              </w:rPr>
            </w:pPr>
            <w:r w:rsidRPr="0040092E">
              <w:rPr>
                <w:rFonts w:cs="Arial"/>
                <w:szCs w:val="22"/>
              </w:rPr>
              <w:t>V</w:t>
            </w:r>
            <w:r w:rsidR="0087436C" w:rsidRPr="0040092E">
              <w:rPr>
                <w:rFonts w:cs="Arial"/>
                <w:szCs w:val="22"/>
              </w:rPr>
              <w:t>II</w:t>
            </w:r>
            <w:r w:rsidR="004337FC" w:rsidRPr="0040092E">
              <w:rPr>
                <w:rFonts w:cs="Arial"/>
                <w:szCs w:val="22"/>
              </w:rPr>
              <w:t>I</w:t>
            </w:r>
          </w:p>
        </w:tc>
        <w:tc>
          <w:tcPr>
            <w:tcW w:w="1843" w:type="dxa"/>
            <w:shd w:val="clear" w:color="auto" w:fill="auto"/>
          </w:tcPr>
          <w:p w:rsidR="00500E88" w:rsidRPr="0040092E" w:rsidRDefault="00D24B46" w:rsidP="002164D8">
            <w:pPr>
              <w:rPr>
                <w:rFonts w:cs="Arial"/>
                <w:szCs w:val="22"/>
              </w:rPr>
            </w:pPr>
            <w:r w:rsidRPr="0040092E">
              <w:rPr>
                <w:rFonts w:cs="Arial"/>
                <w:szCs w:val="22"/>
              </w:rPr>
              <w:t xml:space="preserve">Układ pneumatyczny </w:t>
            </w:r>
          </w:p>
        </w:tc>
        <w:tc>
          <w:tcPr>
            <w:tcW w:w="12332" w:type="dxa"/>
            <w:shd w:val="clear" w:color="auto" w:fill="auto"/>
          </w:tcPr>
          <w:p w:rsidR="00C302B1" w:rsidRPr="0040092E" w:rsidRDefault="00C302B1" w:rsidP="00CF23E9">
            <w:pPr>
              <w:numPr>
                <w:ilvl w:val="0"/>
                <w:numId w:val="12"/>
              </w:numPr>
              <w:jc w:val="both"/>
              <w:rPr>
                <w:rFonts w:cs="Arial"/>
                <w:szCs w:val="22"/>
              </w:rPr>
            </w:pPr>
            <w:r w:rsidRPr="0040092E">
              <w:rPr>
                <w:rFonts w:cs="Arial"/>
                <w:szCs w:val="22"/>
              </w:rPr>
              <w:t xml:space="preserve">Ma zapewnić bezawaryjną pracę w zmiennych warunkach klimatycznych w szczególności w niskich temperaturach oraz przy dużej wilgotności. Ma posiadać skuteczny układ osuszania. Układ może być wyposażony w podgrzewany automatyczny odolejacz i podgrzewany osuszacz. </w:t>
            </w:r>
          </w:p>
          <w:p w:rsidR="00C302B1" w:rsidRPr="0040092E" w:rsidRDefault="00C302B1" w:rsidP="00CF23E9">
            <w:pPr>
              <w:numPr>
                <w:ilvl w:val="0"/>
                <w:numId w:val="12"/>
              </w:numPr>
              <w:jc w:val="both"/>
              <w:rPr>
                <w:rFonts w:cs="Arial"/>
                <w:szCs w:val="22"/>
              </w:rPr>
            </w:pPr>
            <w:r w:rsidRPr="0040092E">
              <w:rPr>
                <w:rFonts w:cs="Arial"/>
                <w:szCs w:val="22"/>
              </w:rPr>
              <w:t>Wszystkie przewody sztywne i złączki pneumatyczne mają być wykonane z materiałów nierdzewnych.</w:t>
            </w:r>
          </w:p>
          <w:p w:rsidR="00EC4A19" w:rsidRPr="0040092E" w:rsidRDefault="00EC4A19" w:rsidP="00CF23E9">
            <w:pPr>
              <w:numPr>
                <w:ilvl w:val="0"/>
                <w:numId w:val="12"/>
              </w:numPr>
              <w:jc w:val="both"/>
              <w:rPr>
                <w:rFonts w:cs="Arial"/>
                <w:szCs w:val="22"/>
              </w:rPr>
            </w:pPr>
            <w:r w:rsidRPr="0040092E">
              <w:rPr>
                <w:rFonts w:cs="Arial"/>
                <w:szCs w:val="22"/>
              </w:rPr>
              <w:t>Wszystkie połączenia elastyczne mają być zaciśnięte opaskami ślimakowymi z kompensatą termiczną lub innymi gwarantującymi szczelność połączenia w okresie eksploatacji.</w:t>
            </w:r>
          </w:p>
          <w:p w:rsidR="002121D7" w:rsidRPr="0040092E" w:rsidRDefault="001C1096" w:rsidP="00973214">
            <w:pPr>
              <w:numPr>
                <w:ilvl w:val="0"/>
                <w:numId w:val="12"/>
              </w:numPr>
              <w:jc w:val="both"/>
              <w:rPr>
                <w:rFonts w:cs="Arial"/>
                <w:szCs w:val="22"/>
              </w:rPr>
            </w:pPr>
            <w:r>
              <w:rPr>
                <w:rFonts w:cs="Arial"/>
                <w:szCs w:val="22"/>
              </w:rPr>
              <w:t>W</w:t>
            </w:r>
            <w:r w:rsidR="00C302B1" w:rsidRPr="0040092E">
              <w:rPr>
                <w:rFonts w:cs="Arial"/>
                <w:szCs w:val="22"/>
              </w:rPr>
              <w:t xml:space="preserve"> układzie zamontowane przyłącze do pompowania kół z układu pneumatycznego.</w:t>
            </w:r>
          </w:p>
          <w:p w:rsidR="00973214" w:rsidRPr="0040092E" w:rsidRDefault="00973214" w:rsidP="00973214">
            <w:pPr>
              <w:ind w:left="360"/>
              <w:jc w:val="both"/>
              <w:rPr>
                <w:rFonts w:cs="Arial"/>
                <w:szCs w:val="22"/>
              </w:rPr>
            </w:pPr>
          </w:p>
        </w:tc>
      </w:tr>
      <w:tr w:rsidR="00500E88" w:rsidRPr="0040092E" w:rsidTr="00343074">
        <w:tc>
          <w:tcPr>
            <w:tcW w:w="959" w:type="dxa"/>
            <w:shd w:val="clear" w:color="auto" w:fill="auto"/>
          </w:tcPr>
          <w:p w:rsidR="00500E88" w:rsidRPr="0040092E" w:rsidRDefault="004337FC" w:rsidP="002164D8">
            <w:pPr>
              <w:rPr>
                <w:rFonts w:cs="Arial"/>
                <w:szCs w:val="22"/>
              </w:rPr>
            </w:pPr>
            <w:r w:rsidRPr="0040092E">
              <w:rPr>
                <w:rFonts w:cs="Arial"/>
                <w:szCs w:val="22"/>
              </w:rPr>
              <w:t>IX</w:t>
            </w:r>
          </w:p>
        </w:tc>
        <w:tc>
          <w:tcPr>
            <w:tcW w:w="1843" w:type="dxa"/>
            <w:shd w:val="clear" w:color="auto" w:fill="auto"/>
          </w:tcPr>
          <w:p w:rsidR="00500E88" w:rsidRPr="0040092E" w:rsidRDefault="00D24B46" w:rsidP="002164D8">
            <w:pPr>
              <w:rPr>
                <w:rFonts w:cs="Arial"/>
                <w:szCs w:val="22"/>
              </w:rPr>
            </w:pPr>
            <w:r w:rsidRPr="0040092E">
              <w:rPr>
                <w:rFonts w:cs="Arial"/>
                <w:szCs w:val="22"/>
              </w:rPr>
              <w:t>Zawieszenie</w:t>
            </w:r>
          </w:p>
        </w:tc>
        <w:tc>
          <w:tcPr>
            <w:tcW w:w="12332" w:type="dxa"/>
            <w:shd w:val="clear" w:color="auto" w:fill="auto"/>
          </w:tcPr>
          <w:p w:rsidR="006603B4" w:rsidRPr="0040092E" w:rsidRDefault="00C302B1" w:rsidP="00CF23E9">
            <w:pPr>
              <w:pStyle w:val="Tekstpodstawowywcity2"/>
              <w:numPr>
                <w:ilvl w:val="6"/>
                <w:numId w:val="12"/>
              </w:numPr>
              <w:ind w:left="317" w:hanging="284"/>
              <w:rPr>
                <w:rFonts w:cs="Arial"/>
                <w:bCs w:val="0"/>
                <w:sz w:val="22"/>
                <w:szCs w:val="22"/>
              </w:rPr>
            </w:pPr>
            <w:r w:rsidRPr="0040092E">
              <w:rPr>
                <w:rFonts w:cs="Arial"/>
                <w:bCs w:val="0"/>
                <w:sz w:val="22"/>
                <w:szCs w:val="22"/>
              </w:rPr>
              <w:t xml:space="preserve">Autobus ma posiadać tylko zawieszenie pneumatyczne na miechach gumowych, sterowane układem poziomującym, oraz możliwość „przyklęku” prawej strony autobusu. </w:t>
            </w:r>
          </w:p>
          <w:p w:rsidR="00C302B1" w:rsidRPr="0040092E" w:rsidRDefault="006603B4" w:rsidP="00CF23E9">
            <w:pPr>
              <w:pStyle w:val="Tekstpodstawowywcity2"/>
              <w:numPr>
                <w:ilvl w:val="6"/>
                <w:numId w:val="12"/>
              </w:numPr>
              <w:ind w:left="317" w:hanging="284"/>
              <w:rPr>
                <w:rFonts w:cs="Arial"/>
                <w:bCs w:val="0"/>
                <w:sz w:val="22"/>
                <w:szCs w:val="22"/>
              </w:rPr>
            </w:pPr>
            <w:r w:rsidRPr="0040092E">
              <w:rPr>
                <w:rFonts w:cs="Arial"/>
                <w:bCs w:val="0"/>
                <w:sz w:val="22"/>
                <w:szCs w:val="22"/>
              </w:rPr>
              <w:t>Autobus ma być wyposażony w n</w:t>
            </w:r>
            <w:r w:rsidR="00EF36EF" w:rsidRPr="0040092E">
              <w:rPr>
                <w:rFonts w:cs="Arial"/>
                <w:bCs w:val="0"/>
                <w:sz w:val="22"/>
                <w:szCs w:val="22"/>
              </w:rPr>
              <w:t xml:space="preserve">iezależne </w:t>
            </w:r>
            <w:r w:rsidR="00481CA6" w:rsidRPr="0040092E">
              <w:rPr>
                <w:rFonts w:cs="Arial"/>
                <w:bCs w:val="0"/>
                <w:sz w:val="22"/>
                <w:szCs w:val="22"/>
              </w:rPr>
              <w:t xml:space="preserve">lub zależne </w:t>
            </w:r>
            <w:r w:rsidR="00EF36EF" w:rsidRPr="0040092E">
              <w:rPr>
                <w:rFonts w:cs="Arial"/>
                <w:bCs w:val="0"/>
                <w:sz w:val="22"/>
                <w:szCs w:val="22"/>
              </w:rPr>
              <w:t>zawieszenie przednie.</w:t>
            </w:r>
          </w:p>
          <w:p w:rsidR="00500E88" w:rsidRPr="0040092E" w:rsidRDefault="00500E88" w:rsidP="009B112E">
            <w:pPr>
              <w:jc w:val="both"/>
              <w:rPr>
                <w:rFonts w:cs="Arial"/>
                <w:szCs w:val="22"/>
              </w:rPr>
            </w:pPr>
          </w:p>
        </w:tc>
      </w:tr>
      <w:tr w:rsidR="00500E88" w:rsidRPr="0040092E" w:rsidTr="00343074">
        <w:tc>
          <w:tcPr>
            <w:tcW w:w="959" w:type="dxa"/>
            <w:shd w:val="clear" w:color="auto" w:fill="auto"/>
          </w:tcPr>
          <w:p w:rsidR="00500E88" w:rsidRPr="0040092E" w:rsidRDefault="0087436C" w:rsidP="002164D8">
            <w:pPr>
              <w:rPr>
                <w:rFonts w:cs="Arial"/>
                <w:szCs w:val="22"/>
              </w:rPr>
            </w:pPr>
            <w:r w:rsidRPr="0040092E">
              <w:rPr>
                <w:rFonts w:cs="Arial"/>
                <w:szCs w:val="22"/>
              </w:rPr>
              <w:t>X</w:t>
            </w:r>
          </w:p>
        </w:tc>
        <w:tc>
          <w:tcPr>
            <w:tcW w:w="1843" w:type="dxa"/>
            <w:shd w:val="clear" w:color="auto" w:fill="auto"/>
          </w:tcPr>
          <w:p w:rsidR="00500E88" w:rsidRPr="0040092E" w:rsidRDefault="00D24B46" w:rsidP="002164D8">
            <w:pPr>
              <w:rPr>
                <w:rFonts w:cs="Arial"/>
                <w:szCs w:val="22"/>
              </w:rPr>
            </w:pPr>
            <w:r w:rsidRPr="0040092E">
              <w:rPr>
                <w:rFonts w:cs="Arial"/>
                <w:szCs w:val="22"/>
              </w:rPr>
              <w:t>Ogumienie</w:t>
            </w:r>
          </w:p>
        </w:tc>
        <w:tc>
          <w:tcPr>
            <w:tcW w:w="12332" w:type="dxa"/>
            <w:shd w:val="clear" w:color="auto" w:fill="auto"/>
          </w:tcPr>
          <w:p w:rsidR="006603B4" w:rsidRPr="00BC34F9" w:rsidRDefault="00902B11" w:rsidP="00CF23E9">
            <w:pPr>
              <w:numPr>
                <w:ilvl w:val="0"/>
                <w:numId w:val="13"/>
              </w:numPr>
              <w:jc w:val="both"/>
              <w:rPr>
                <w:rFonts w:cs="Arial"/>
                <w:szCs w:val="22"/>
              </w:rPr>
            </w:pPr>
            <w:r w:rsidRPr="00BC34F9">
              <w:rPr>
                <w:rFonts w:cs="Arial"/>
                <w:szCs w:val="22"/>
              </w:rPr>
              <w:t xml:space="preserve">Autobus ma być wyposażony w ogumienie bezdętkowe 275/70 22,5, </w:t>
            </w:r>
          </w:p>
          <w:p w:rsidR="00DB4CBF" w:rsidRPr="000E5170" w:rsidRDefault="00343074" w:rsidP="00CF23E9">
            <w:pPr>
              <w:numPr>
                <w:ilvl w:val="0"/>
                <w:numId w:val="13"/>
              </w:numPr>
              <w:jc w:val="both"/>
              <w:rPr>
                <w:rFonts w:cs="Arial"/>
                <w:bCs w:val="0"/>
                <w:szCs w:val="22"/>
              </w:rPr>
            </w:pPr>
            <w:r w:rsidRPr="00BC34F9">
              <w:rPr>
                <w:rFonts w:cs="Arial"/>
                <w:bCs w:val="0"/>
                <w:szCs w:val="22"/>
              </w:rPr>
              <w:t xml:space="preserve"> </w:t>
            </w:r>
            <w:r w:rsidR="00C21B82" w:rsidRPr="000E5170">
              <w:rPr>
                <w:rFonts w:cs="Arial"/>
                <w:bCs w:val="0"/>
                <w:szCs w:val="22"/>
              </w:rPr>
              <w:t>A</w:t>
            </w:r>
            <w:r w:rsidR="00DB4CBF" w:rsidRPr="000E5170">
              <w:rPr>
                <w:rFonts w:cs="Arial"/>
                <w:bCs w:val="0"/>
                <w:szCs w:val="22"/>
              </w:rPr>
              <w:t>utobus musi być wyposażony w miejsce do przewożenia koła zapasowego, podnośnika oraz klucza do demontażu kół poza przedziałem pasażerskim z odpowiednim systemem mocowania.</w:t>
            </w:r>
          </w:p>
          <w:p w:rsidR="00500E88" w:rsidRPr="000E5170" w:rsidRDefault="00500E88" w:rsidP="00343074">
            <w:pPr>
              <w:jc w:val="both"/>
              <w:rPr>
                <w:rFonts w:cs="Arial"/>
                <w:bCs w:val="0"/>
                <w:szCs w:val="22"/>
              </w:rPr>
            </w:pPr>
          </w:p>
          <w:p w:rsidR="00B30F26" w:rsidRPr="00BC34F9" w:rsidRDefault="00B30F26" w:rsidP="00CF23E9">
            <w:pPr>
              <w:pStyle w:val="Akapitzlist"/>
              <w:numPr>
                <w:ilvl w:val="0"/>
                <w:numId w:val="13"/>
              </w:numPr>
              <w:jc w:val="both"/>
              <w:rPr>
                <w:rFonts w:cs="Arial"/>
                <w:szCs w:val="22"/>
              </w:rPr>
            </w:pPr>
            <w:r w:rsidRPr="00BC34F9">
              <w:rPr>
                <w:rFonts w:cs="Arial"/>
                <w:szCs w:val="22"/>
              </w:rPr>
              <w:t>Autobus nie może być wyposażony;</w:t>
            </w:r>
          </w:p>
          <w:p w:rsidR="00B30F26" w:rsidRPr="00BC34F9" w:rsidRDefault="00B30F26" w:rsidP="00CF23E9">
            <w:pPr>
              <w:pStyle w:val="Akapitzlist"/>
              <w:numPr>
                <w:ilvl w:val="0"/>
                <w:numId w:val="21"/>
              </w:numPr>
              <w:autoSpaceDE w:val="0"/>
              <w:autoSpaceDN w:val="0"/>
              <w:adjustRightInd w:val="0"/>
              <w:ind w:left="459"/>
              <w:rPr>
                <w:rFonts w:cs="Arial"/>
                <w:bCs w:val="0"/>
                <w:szCs w:val="22"/>
              </w:rPr>
            </w:pPr>
            <w:r w:rsidRPr="00BC34F9">
              <w:rPr>
                <w:rFonts w:cs="Arial"/>
                <w:bCs w:val="0"/>
                <w:szCs w:val="22"/>
              </w:rPr>
              <w:t>w opony różnej konstrukcji, w tym o różnej rzeźbie bieżnika, na kołach jednej osi</w:t>
            </w:r>
          </w:p>
          <w:p w:rsidR="00B30F26" w:rsidRPr="00BC34F9" w:rsidRDefault="00B30F26" w:rsidP="00CF23E9">
            <w:pPr>
              <w:pStyle w:val="Akapitzlist"/>
              <w:numPr>
                <w:ilvl w:val="0"/>
                <w:numId w:val="21"/>
              </w:numPr>
              <w:autoSpaceDE w:val="0"/>
              <w:autoSpaceDN w:val="0"/>
              <w:adjustRightInd w:val="0"/>
              <w:ind w:left="459"/>
              <w:rPr>
                <w:rFonts w:cs="Arial"/>
                <w:bCs w:val="0"/>
                <w:szCs w:val="22"/>
              </w:rPr>
            </w:pPr>
            <w:r w:rsidRPr="00BC34F9">
              <w:rPr>
                <w:rFonts w:cs="Arial"/>
                <w:bCs w:val="0"/>
                <w:szCs w:val="22"/>
              </w:rPr>
              <w:t>w opony diagonalne lub diagonalne z opasaniem na kołach tylnej osi, jeżeli na kołach przedniej osi znajdują się opony radialne,</w:t>
            </w:r>
          </w:p>
          <w:p w:rsidR="00B30F26" w:rsidRPr="00BC34F9" w:rsidRDefault="00B30F26" w:rsidP="00CF23E9">
            <w:pPr>
              <w:pStyle w:val="Akapitzlist"/>
              <w:numPr>
                <w:ilvl w:val="0"/>
                <w:numId w:val="21"/>
              </w:numPr>
              <w:autoSpaceDE w:val="0"/>
              <w:autoSpaceDN w:val="0"/>
              <w:adjustRightInd w:val="0"/>
              <w:ind w:left="459"/>
              <w:rPr>
                <w:rFonts w:cs="Arial"/>
                <w:bCs w:val="0"/>
                <w:szCs w:val="22"/>
              </w:rPr>
            </w:pPr>
            <w:r w:rsidRPr="00BC34F9">
              <w:rPr>
                <w:rFonts w:cs="Arial"/>
                <w:bCs w:val="0"/>
                <w:szCs w:val="22"/>
              </w:rPr>
              <w:t>w opony diagonalne na kołach tylnej osi, jeżeli na kołach przedniej osi znajdują się opony diagonalne z opasanie</w:t>
            </w:r>
          </w:p>
          <w:p w:rsidR="00B30F26" w:rsidRPr="00BC34F9" w:rsidRDefault="00B30F26" w:rsidP="00CF23E9">
            <w:pPr>
              <w:pStyle w:val="Akapitzlist"/>
              <w:numPr>
                <w:ilvl w:val="0"/>
                <w:numId w:val="21"/>
              </w:numPr>
              <w:autoSpaceDE w:val="0"/>
              <w:autoSpaceDN w:val="0"/>
              <w:adjustRightInd w:val="0"/>
              <w:ind w:left="459"/>
              <w:rPr>
                <w:rFonts w:cs="Arial"/>
                <w:bCs w:val="0"/>
                <w:szCs w:val="22"/>
              </w:rPr>
            </w:pPr>
            <w:r w:rsidRPr="00BC34F9">
              <w:rPr>
                <w:rFonts w:cs="Arial"/>
                <w:bCs w:val="0"/>
                <w:szCs w:val="22"/>
              </w:rPr>
              <w:t>w opony, których wskaźniki pokazują graniczne zużycie bieżnika, a w odniesieniu do opon niezaopatrzonych w takie wskaźniki – o głębokości rzeźby bieżnika mniejszej niż 1,6 mm</w:t>
            </w:r>
          </w:p>
          <w:p w:rsidR="00B30F26" w:rsidRPr="00BC34F9" w:rsidRDefault="00B30F26" w:rsidP="00CF23E9">
            <w:pPr>
              <w:pStyle w:val="Akapitzlist"/>
              <w:numPr>
                <w:ilvl w:val="0"/>
                <w:numId w:val="21"/>
              </w:numPr>
              <w:autoSpaceDE w:val="0"/>
              <w:autoSpaceDN w:val="0"/>
              <w:adjustRightInd w:val="0"/>
              <w:ind w:left="459"/>
              <w:rPr>
                <w:rFonts w:cs="Arial"/>
                <w:bCs w:val="0"/>
                <w:szCs w:val="22"/>
              </w:rPr>
            </w:pPr>
            <w:r w:rsidRPr="00BC34F9">
              <w:rPr>
                <w:rFonts w:cs="Arial"/>
                <w:bCs w:val="0"/>
                <w:szCs w:val="22"/>
              </w:rPr>
              <w:t>w opony o widocznych pęknięciach odsłaniających lub naruszających ich osnowę;</w:t>
            </w:r>
          </w:p>
          <w:p w:rsidR="00B30F26" w:rsidRPr="00BC34F9" w:rsidRDefault="00B30F26" w:rsidP="00CF23E9">
            <w:pPr>
              <w:pStyle w:val="Akapitzlist"/>
              <w:numPr>
                <w:ilvl w:val="0"/>
                <w:numId w:val="21"/>
              </w:numPr>
              <w:ind w:left="459"/>
              <w:jc w:val="both"/>
              <w:rPr>
                <w:rFonts w:cs="Arial"/>
                <w:szCs w:val="22"/>
              </w:rPr>
            </w:pPr>
            <w:r w:rsidRPr="00BC34F9">
              <w:rPr>
                <w:rFonts w:cs="Arial"/>
                <w:bCs w:val="0"/>
                <w:szCs w:val="22"/>
              </w:rPr>
              <w:t>w opony z umieszczonymi trwale, wystającymi na zewnątrz elementami przeciwślizgowymi.</w:t>
            </w:r>
          </w:p>
          <w:p w:rsidR="00B30F26" w:rsidRPr="00BC34F9" w:rsidRDefault="00B30F26" w:rsidP="00343074">
            <w:pPr>
              <w:jc w:val="both"/>
              <w:rPr>
                <w:rFonts w:cs="Arial"/>
                <w:szCs w:val="22"/>
              </w:rPr>
            </w:pPr>
          </w:p>
        </w:tc>
      </w:tr>
      <w:tr w:rsidR="00500E88" w:rsidRPr="0040092E" w:rsidTr="00343074">
        <w:tc>
          <w:tcPr>
            <w:tcW w:w="959" w:type="dxa"/>
            <w:shd w:val="clear" w:color="auto" w:fill="auto"/>
          </w:tcPr>
          <w:p w:rsidR="00500E88" w:rsidRPr="0040092E" w:rsidRDefault="0087436C" w:rsidP="002164D8">
            <w:pPr>
              <w:rPr>
                <w:rFonts w:cs="Arial"/>
                <w:szCs w:val="22"/>
              </w:rPr>
            </w:pPr>
            <w:r w:rsidRPr="0040092E">
              <w:rPr>
                <w:rFonts w:cs="Arial"/>
                <w:szCs w:val="22"/>
              </w:rPr>
              <w:t>X</w:t>
            </w:r>
            <w:r w:rsidR="004337FC" w:rsidRPr="0040092E">
              <w:rPr>
                <w:rFonts w:cs="Arial"/>
                <w:szCs w:val="22"/>
              </w:rPr>
              <w:t>I</w:t>
            </w:r>
          </w:p>
        </w:tc>
        <w:tc>
          <w:tcPr>
            <w:tcW w:w="1843" w:type="dxa"/>
            <w:shd w:val="clear" w:color="auto" w:fill="auto"/>
          </w:tcPr>
          <w:p w:rsidR="00500E88" w:rsidRPr="0040092E" w:rsidRDefault="00374C44" w:rsidP="002164D8">
            <w:pPr>
              <w:rPr>
                <w:rFonts w:cs="Arial"/>
                <w:szCs w:val="22"/>
              </w:rPr>
            </w:pPr>
            <w:r w:rsidRPr="0040092E">
              <w:rPr>
                <w:rFonts w:cs="Arial"/>
                <w:szCs w:val="22"/>
              </w:rPr>
              <w:t>Układy dodatkowe</w:t>
            </w:r>
          </w:p>
        </w:tc>
        <w:tc>
          <w:tcPr>
            <w:tcW w:w="12332" w:type="dxa"/>
            <w:shd w:val="clear" w:color="auto" w:fill="auto"/>
          </w:tcPr>
          <w:p w:rsidR="00DB66EC" w:rsidRPr="0040092E" w:rsidRDefault="00C302B1" w:rsidP="00CF23E9">
            <w:pPr>
              <w:numPr>
                <w:ilvl w:val="0"/>
                <w:numId w:val="14"/>
              </w:numPr>
              <w:jc w:val="both"/>
              <w:rPr>
                <w:rFonts w:cs="Arial"/>
                <w:szCs w:val="22"/>
              </w:rPr>
            </w:pPr>
            <w:r w:rsidRPr="0040092E">
              <w:rPr>
                <w:rFonts w:cs="Arial"/>
                <w:szCs w:val="22"/>
              </w:rPr>
              <w:t>Autobus ma być wyposażony w układ centralnego smarowania</w:t>
            </w:r>
            <w:r w:rsidR="00DB66EC" w:rsidRPr="0040092E">
              <w:rPr>
                <w:rFonts w:cs="Arial"/>
                <w:szCs w:val="22"/>
              </w:rPr>
              <w:t xml:space="preserve"> , jeśli ilość punktów smarowania podwozia jest większa niż 5</w:t>
            </w:r>
          </w:p>
          <w:p w:rsidR="00E12135" w:rsidRPr="0040092E" w:rsidRDefault="00E12135" w:rsidP="00CF23E9">
            <w:pPr>
              <w:numPr>
                <w:ilvl w:val="0"/>
                <w:numId w:val="14"/>
              </w:numPr>
              <w:jc w:val="both"/>
              <w:rPr>
                <w:rFonts w:cs="Arial"/>
                <w:szCs w:val="22"/>
              </w:rPr>
            </w:pPr>
            <w:r w:rsidRPr="0040092E">
              <w:rPr>
                <w:rFonts w:cs="Arial"/>
                <w:szCs w:val="22"/>
              </w:rPr>
              <w:t>Lustra zewnętrzne ogrzewane, sterowane elektrycznie ze stanowiska kierowcy, mają być składane ręcznie w sposób umożliwiający mycie potokowe autobusu na myjni wieloszczotkowej</w:t>
            </w:r>
          </w:p>
          <w:p w:rsidR="00E12135" w:rsidRPr="0040092E" w:rsidRDefault="00E12135" w:rsidP="00CF23E9">
            <w:pPr>
              <w:numPr>
                <w:ilvl w:val="0"/>
                <w:numId w:val="14"/>
              </w:numPr>
              <w:jc w:val="both"/>
              <w:rPr>
                <w:rFonts w:cs="Arial"/>
                <w:szCs w:val="22"/>
              </w:rPr>
            </w:pPr>
            <w:r w:rsidRPr="0040092E">
              <w:rPr>
                <w:rFonts w:cs="Arial"/>
                <w:szCs w:val="22"/>
              </w:rPr>
              <w:t>Autobus ma być wyposażony w światła do jazdy dziennej</w:t>
            </w:r>
          </w:p>
          <w:p w:rsidR="00C302B1" w:rsidRPr="0040092E" w:rsidRDefault="00C302B1" w:rsidP="00CF23E9">
            <w:pPr>
              <w:numPr>
                <w:ilvl w:val="0"/>
                <w:numId w:val="14"/>
              </w:numPr>
              <w:jc w:val="both"/>
              <w:rPr>
                <w:rFonts w:cs="Arial"/>
                <w:szCs w:val="22"/>
              </w:rPr>
            </w:pPr>
            <w:r w:rsidRPr="0040092E">
              <w:rPr>
                <w:rFonts w:cs="Arial"/>
                <w:szCs w:val="22"/>
              </w:rPr>
              <w:t xml:space="preserve">Autobus powinien być takiej konstrukcji ,aby poza obsługami technicznymi wykonywanymi nie częściej niż co </w:t>
            </w:r>
            <w:smartTag w:uri="urn:schemas-microsoft-com:office:smarttags" w:element="metricconverter">
              <w:smartTagPr>
                <w:attr w:name="ProductID" w:val="30.000 km"/>
              </w:smartTagPr>
              <w:r w:rsidRPr="0040092E">
                <w:rPr>
                  <w:rFonts w:cs="Arial"/>
                  <w:szCs w:val="22"/>
                </w:rPr>
                <w:t>30.000 km</w:t>
              </w:r>
            </w:smartTag>
            <w:r w:rsidRPr="0040092E">
              <w:rPr>
                <w:rFonts w:cs="Arial"/>
                <w:szCs w:val="22"/>
              </w:rPr>
              <w:t xml:space="preserve"> przebiegu nie trzeba było wykonywać innych czynności obsługowych tzn. wszystkie prace obsługowe powinny być kumulowane do wykonania podczas obsług technicznych (dotyczy to również czynności smarowniczych). Zamawiający dopuszcza wykonywanie obsługi codziennej (OC).</w:t>
            </w:r>
          </w:p>
          <w:p w:rsidR="00343074" w:rsidRPr="0040092E" w:rsidRDefault="00343074" w:rsidP="00CF23E9">
            <w:pPr>
              <w:pStyle w:val="Akapitzlist"/>
              <w:numPr>
                <w:ilvl w:val="0"/>
                <w:numId w:val="14"/>
              </w:numPr>
              <w:jc w:val="both"/>
              <w:rPr>
                <w:rFonts w:cs="Arial"/>
                <w:bCs w:val="0"/>
                <w:szCs w:val="22"/>
              </w:rPr>
            </w:pPr>
            <w:r w:rsidRPr="0040092E">
              <w:rPr>
                <w:rFonts w:cs="Arial"/>
                <w:szCs w:val="22"/>
              </w:rPr>
              <w:t xml:space="preserve"> </w:t>
            </w:r>
            <w:r w:rsidRPr="0040092E">
              <w:rPr>
                <w:rFonts w:cs="Arial"/>
                <w:bCs w:val="0"/>
                <w:szCs w:val="22"/>
              </w:rPr>
              <w:t>Ponadto, autobus ma być wyposażony w:</w:t>
            </w:r>
          </w:p>
          <w:p w:rsidR="00343074" w:rsidRPr="0040092E" w:rsidRDefault="006211D5" w:rsidP="00CF23E9">
            <w:pPr>
              <w:numPr>
                <w:ilvl w:val="7"/>
                <w:numId w:val="14"/>
              </w:numPr>
              <w:ind w:left="600" w:hanging="567"/>
              <w:jc w:val="both"/>
              <w:rPr>
                <w:rFonts w:cs="Arial"/>
                <w:bCs w:val="0"/>
                <w:szCs w:val="22"/>
              </w:rPr>
            </w:pPr>
            <w:r>
              <w:rPr>
                <w:rFonts w:cs="Arial"/>
                <w:bCs w:val="0"/>
                <w:szCs w:val="22"/>
              </w:rPr>
              <w:t>Zalegalizowany tachograf samochodowy</w:t>
            </w:r>
          </w:p>
          <w:p w:rsidR="00343074" w:rsidRPr="0040092E" w:rsidRDefault="00343074" w:rsidP="00CF23E9">
            <w:pPr>
              <w:numPr>
                <w:ilvl w:val="7"/>
                <w:numId w:val="14"/>
              </w:numPr>
              <w:ind w:left="600" w:hanging="567"/>
              <w:jc w:val="both"/>
              <w:rPr>
                <w:rFonts w:cs="Arial"/>
                <w:bCs w:val="0"/>
                <w:szCs w:val="22"/>
              </w:rPr>
            </w:pPr>
            <w:r w:rsidRPr="0040092E">
              <w:rPr>
                <w:rFonts w:cs="Arial"/>
                <w:bCs w:val="0"/>
                <w:szCs w:val="22"/>
              </w:rPr>
              <w:t>Bagażnik urządzony w taki sposób, aby umieszczony w nim bagaż był zabezpieczony przed wypadnięciem, uszkodzeniem, lub zanieczyszczeniem,</w:t>
            </w:r>
          </w:p>
          <w:p w:rsidR="00343074" w:rsidRPr="0040092E" w:rsidRDefault="00343074" w:rsidP="00CF23E9">
            <w:pPr>
              <w:pStyle w:val="Akapitzlist"/>
              <w:numPr>
                <w:ilvl w:val="7"/>
                <w:numId w:val="14"/>
              </w:numPr>
              <w:ind w:left="600" w:hanging="567"/>
              <w:jc w:val="both"/>
              <w:rPr>
                <w:rFonts w:cs="Arial"/>
                <w:szCs w:val="22"/>
              </w:rPr>
            </w:pPr>
            <w:r w:rsidRPr="0040092E">
              <w:rPr>
                <w:rFonts w:cs="Arial"/>
                <w:bCs w:val="0"/>
                <w:szCs w:val="22"/>
              </w:rPr>
              <w:t>Apteczkę doraźnej pomocy</w:t>
            </w:r>
          </w:p>
          <w:p w:rsidR="00694FAB" w:rsidRPr="0040092E" w:rsidRDefault="00694FAB" w:rsidP="00AC7911">
            <w:pPr>
              <w:jc w:val="both"/>
              <w:rPr>
                <w:rFonts w:cs="Arial"/>
                <w:szCs w:val="22"/>
              </w:rPr>
            </w:pPr>
          </w:p>
        </w:tc>
      </w:tr>
      <w:tr w:rsidR="00FE457F" w:rsidRPr="0040092E" w:rsidTr="00343074">
        <w:trPr>
          <w:trHeight w:val="2858"/>
        </w:trPr>
        <w:tc>
          <w:tcPr>
            <w:tcW w:w="959" w:type="dxa"/>
            <w:tcBorders>
              <w:top w:val="nil"/>
              <w:bottom w:val="single" w:sz="4" w:space="0" w:color="auto"/>
            </w:tcBorders>
            <w:shd w:val="clear" w:color="auto" w:fill="auto"/>
          </w:tcPr>
          <w:p w:rsidR="00FE457F" w:rsidRPr="0040092E" w:rsidRDefault="006E7570" w:rsidP="002164D8">
            <w:pPr>
              <w:rPr>
                <w:rFonts w:cs="Arial"/>
                <w:szCs w:val="22"/>
              </w:rPr>
            </w:pPr>
            <w:r w:rsidRPr="0040092E">
              <w:rPr>
                <w:rFonts w:cs="Arial"/>
                <w:szCs w:val="22"/>
              </w:rPr>
              <w:t>XI</w:t>
            </w:r>
            <w:r w:rsidR="004337FC" w:rsidRPr="0040092E">
              <w:rPr>
                <w:rFonts w:cs="Arial"/>
                <w:szCs w:val="22"/>
              </w:rPr>
              <w:t>I</w:t>
            </w:r>
          </w:p>
        </w:tc>
        <w:tc>
          <w:tcPr>
            <w:tcW w:w="1843" w:type="dxa"/>
            <w:tcBorders>
              <w:top w:val="nil"/>
              <w:bottom w:val="single" w:sz="4" w:space="0" w:color="auto"/>
            </w:tcBorders>
            <w:shd w:val="clear" w:color="auto" w:fill="auto"/>
          </w:tcPr>
          <w:p w:rsidR="00FE457F" w:rsidRPr="0040092E" w:rsidRDefault="006E7570" w:rsidP="002164D8">
            <w:pPr>
              <w:rPr>
                <w:rFonts w:cs="Arial"/>
                <w:szCs w:val="22"/>
              </w:rPr>
            </w:pPr>
            <w:r w:rsidRPr="0040092E">
              <w:rPr>
                <w:rFonts w:cs="Arial"/>
                <w:szCs w:val="22"/>
              </w:rPr>
              <w:t>Podstawowe parametry użytkowe</w:t>
            </w:r>
          </w:p>
        </w:tc>
        <w:tc>
          <w:tcPr>
            <w:tcW w:w="12332" w:type="dxa"/>
            <w:tcBorders>
              <w:top w:val="nil"/>
              <w:bottom w:val="single" w:sz="4" w:space="0" w:color="auto"/>
            </w:tcBorders>
            <w:shd w:val="clear" w:color="auto" w:fill="auto"/>
          </w:tcPr>
          <w:p w:rsidR="006E7570" w:rsidRPr="0040092E" w:rsidRDefault="006E7570" w:rsidP="009B112E">
            <w:pPr>
              <w:tabs>
                <w:tab w:val="left" w:pos="1440"/>
              </w:tabs>
              <w:jc w:val="both"/>
              <w:rPr>
                <w:rFonts w:cs="Arial"/>
                <w:szCs w:val="22"/>
              </w:rPr>
            </w:pPr>
            <w:r w:rsidRPr="0040092E">
              <w:rPr>
                <w:rFonts w:cs="Arial"/>
                <w:szCs w:val="22"/>
              </w:rPr>
              <w:t>Autobusy winny być dopuszczonymi do ruchu zgodnie z prawem polskim oraz spełniać następujące warunki:</w:t>
            </w:r>
          </w:p>
          <w:p w:rsidR="006E7570" w:rsidRPr="0040092E" w:rsidRDefault="006E7570" w:rsidP="00CF23E9">
            <w:pPr>
              <w:numPr>
                <w:ilvl w:val="0"/>
                <w:numId w:val="7"/>
              </w:numPr>
              <w:tabs>
                <w:tab w:val="left" w:pos="0"/>
              </w:tabs>
              <w:jc w:val="both"/>
              <w:rPr>
                <w:rFonts w:cs="Arial"/>
                <w:szCs w:val="22"/>
              </w:rPr>
            </w:pPr>
            <w:r w:rsidRPr="0040092E">
              <w:rPr>
                <w:rFonts w:cs="Arial"/>
                <w:szCs w:val="22"/>
              </w:rPr>
              <w:t>Długość pojazdu: 1</w:t>
            </w:r>
            <w:r w:rsidR="008B75DC" w:rsidRPr="0040092E">
              <w:rPr>
                <w:rFonts w:cs="Arial"/>
                <w:szCs w:val="22"/>
              </w:rPr>
              <w:t>2,</w:t>
            </w:r>
            <w:r w:rsidR="00DB4CBF" w:rsidRPr="0040092E">
              <w:rPr>
                <w:rFonts w:cs="Arial"/>
                <w:szCs w:val="22"/>
              </w:rPr>
              <w:t>0</w:t>
            </w:r>
            <w:r w:rsidR="008B75DC" w:rsidRPr="0040092E">
              <w:rPr>
                <w:rFonts w:cs="Arial"/>
                <w:szCs w:val="22"/>
              </w:rPr>
              <w:t>0 – 13</w:t>
            </w:r>
            <w:r w:rsidR="000A590C" w:rsidRPr="0040092E">
              <w:rPr>
                <w:rFonts w:cs="Arial"/>
                <w:szCs w:val="22"/>
              </w:rPr>
              <w:t>,</w:t>
            </w:r>
            <w:r w:rsidR="008B75DC" w:rsidRPr="0040092E">
              <w:rPr>
                <w:rFonts w:cs="Arial"/>
                <w:szCs w:val="22"/>
              </w:rPr>
              <w:t>5</w:t>
            </w:r>
            <w:r w:rsidR="000A590C" w:rsidRPr="0040092E">
              <w:rPr>
                <w:rFonts w:cs="Arial"/>
                <w:szCs w:val="22"/>
              </w:rPr>
              <w:t>0 m</w:t>
            </w:r>
            <w:r w:rsidRPr="0040092E">
              <w:rPr>
                <w:rFonts w:cs="Arial"/>
                <w:szCs w:val="22"/>
              </w:rPr>
              <w:t>;</w:t>
            </w:r>
          </w:p>
          <w:p w:rsidR="006E7570" w:rsidRPr="0040092E" w:rsidRDefault="006E7570" w:rsidP="0055013F">
            <w:pPr>
              <w:autoSpaceDE w:val="0"/>
              <w:autoSpaceDN w:val="0"/>
              <w:adjustRightInd w:val="0"/>
              <w:rPr>
                <w:rFonts w:cs="Arial"/>
                <w:szCs w:val="22"/>
              </w:rPr>
            </w:pPr>
            <w:r w:rsidRPr="0040092E">
              <w:rPr>
                <w:rFonts w:cs="Arial"/>
                <w:szCs w:val="22"/>
              </w:rPr>
              <w:t xml:space="preserve">Szerokość pojazdu: 2.500 – </w:t>
            </w:r>
            <w:smartTag w:uri="urn:schemas-microsoft-com:office:smarttags" w:element="metricconverter">
              <w:smartTagPr>
                <w:attr w:name="ProductID" w:val="2.550 mm"/>
              </w:smartTagPr>
              <w:r w:rsidRPr="0040092E">
                <w:rPr>
                  <w:rFonts w:cs="Arial"/>
                  <w:szCs w:val="22"/>
                </w:rPr>
                <w:t>2.550 mm</w:t>
              </w:r>
              <w:r w:rsidR="00922316" w:rsidRPr="0040092E">
                <w:rPr>
                  <w:rFonts w:cs="Arial"/>
                  <w:szCs w:val="22"/>
                </w:rPr>
                <w:t>,</w:t>
              </w:r>
            </w:smartTag>
            <w:r w:rsidR="00922316" w:rsidRPr="0040092E">
              <w:rPr>
                <w:rFonts w:cs="Arial"/>
                <w:bCs w:val="0"/>
                <w:szCs w:val="22"/>
              </w:rPr>
              <w:t xml:space="preserve"> nie obejmuje ona lusterek zewnętrznych, świateł umieszczonych na bokach pojazdu oraz elementów elastycznych wykonanych z gumy</w:t>
            </w:r>
            <w:r w:rsidR="0055013F" w:rsidRPr="0040092E">
              <w:rPr>
                <w:rFonts w:cs="Arial"/>
                <w:bCs w:val="0"/>
                <w:szCs w:val="22"/>
              </w:rPr>
              <w:t xml:space="preserve">, </w:t>
            </w:r>
            <w:r w:rsidR="00922316" w:rsidRPr="0040092E">
              <w:rPr>
                <w:rFonts w:cs="Arial"/>
                <w:bCs w:val="0"/>
                <w:szCs w:val="22"/>
              </w:rPr>
              <w:t>lub z innych tworzyw sztucznych.</w:t>
            </w:r>
          </w:p>
          <w:p w:rsidR="006E7570" w:rsidRPr="0040092E" w:rsidRDefault="006E7570" w:rsidP="00CF23E9">
            <w:pPr>
              <w:numPr>
                <w:ilvl w:val="0"/>
                <w:numId w:val="7"/>
              </w:numPr>
              <w:jc w:val="both"/>
              <w:rPr>
                <w:rFonts w:cs="Arial"/>
                <w:szCs w:val="22"/>
              </w:rPr>
            </w:pPr>
            <w:r w:rsidRPr="0040092E">
              <w:rPr>
                <w:rFonts w:cs="Arial"/>
                <w:szCs w:val="22"/>
              </w:rPr>
              <w:t>Wysokość maksymalna pojazdu: 3,3 m</w:t>
            </w:r>
          </w:p>
          <w:p w:rsidR="006E7570" w:rsidRPr="0040092E" w:rsidRDefault="000A590C" w:rsidP="00CF23E9">
            <w:pPr>
              <w:numPr>
                <w:ilvl w:val="0"/>
                <w:numId w:val="7"/>
              </w:numPr>
              <w:jc w:val="both"/>
              <w:rPr>
                <w:rFonts w:cs="Arial"/>
                <w:szCs w:val="22"/>
              </w:rPr>
            </w:pPr>
            <w:r w:rsidRPr="0040092E">
              <w:rPr>
                <w:rFonts w:cs="Arial"/>
                <w:szCs w:val="22"/>
              </w:rPr>
              <w:t>Łączna liczba miejsc:  min. 80</w:t>
            </w:r>
            <w:r w:rsidR="006E7570" w:rsidRPr="0040092E">
              <w:rPr>
                <w:rFonts w:cs="Arial"/>
                <w:szCs w:val="22"/>
              </w:rPr>
              <w:t xml:space="preserve">, </w:t>
            </w:r>
          </w:p>
          <w:p w:rsidR="006E7570" w:rsidRPr="0040092E" w:rsidRDefault="006E7570" w:rsidP="00CF23E9">
            <w:pPr>
              <w:numPr>
                <w:ilvl w:val="0"/>
                <w:numId w:val="7"/>
              </w:numPr>
              <w:jc w:val="both"/>
              <w:rPr>
                <w:rFonts w:cs="Arial"/>
                <w:szCs w:val="22"/>
              </w:rPr>
            </w:pPr>
            <w:r w:rsidRPr="0040092E">
              <w:rPr>
                <w:rFonts w:cs="Arial"/>
                <w:szCs w:val="22"/>
              </w:rPr>
              <w:t>L</w:t>
            </w:r>
            <w:r w:rsidR="000A590C" w:rsidRPr="0040092E">
              <w:rPr>
                <w:rFonts w:cs="Arial"/>
                <w:szCs w:val="22"/>
              </w:rPr>
              <w:t xml:space="preserve">iczba miejsc siedzących:   od </w:t>
            </w:r>
            <w:r w:rsidR="008B75DC" w:rsidRPr="0040092E">
              <w:rPr>
                <w:rFonts w:cs="Arial"/>
                <w:szCs w:val="22"/>
              </w:rPr>
              <w:t>32</w:t>
            </w:r>
            <w:r w:rsidRPr="0040092E">
              <w:rPr>
                <w:rFonts w:cs="Arial"/>
                <w:szCs w:val="22"/>
              </w:rPr>
              <w:t xml:space="preserve"> do </w:t>
            </w:r>
            <w:r w:rsidR="008B75DC" w:rsidRPr="0040092E">
              <w:rPr>
                <w:rFonts w:cs="Arial"/>
                <w:szCs w:val="22"/>
              </w:rPr>
              <w:t>38</w:t>
            </w:r>
            <w:r w:rsidRPr="0040092E">
              <w:rPr>
                <w:rFonts w:cs="Arial"/>
                <w:szCs w:val="22"/>
              </w:rPr>
              <w:t xml:space="preserve"> pełnowymiarowych miejsc;</w:t>
            </w:r>
          </w:p>
          <w:p w:rsidR="006E7570" w:rsidRPr="0040092E" w:rsidRDefault="006E7570" w:rsidP="00CF23E9">
            <w:pPr>
              <w:numPr>
                <w:ilvl w:val="0"/>
                <w:numId w:val="7"/>
              </w:numPr>
              <w:jc w:val="both"/>
              <w:rPr>
                <w:rFonts w:cs="Arial"/>
                <w:szCs w:val="22"/>
              </w:rPr>
            </w:pPr>
            <w:r w:rsidRPr="0040092E">
              <w:rPr>
                <w:rFonts w:cs="Arial"/>
                <w:szCs w:val="22"/>
              </w:rPr>
              <w:t>Liczba miejsc na wózek inwalidzki</w:t>
            </w:r>
            <w:r w:rsidR="000A590C" w:rsidRPr="0040092E">
              <w:rPr>
                <w:rFonts w:cs="Arial"/>
                <w:szCs w:val="22"/>
              </w:rPr>
              <w:t>/dziecięcy</w:t>
            </w:r>
            <w:r w:rsidRPr="0040092E">
              <w:rPr>
                <w:rFonts w:cs="Arial"/>
                <w:szCs w:val="22"/>
              </w:rPr>
              <w:t xml:space="preserve">  – minimum jedno o parametrach zgodnych z przepisami homologacyjnymi,</w:t>
            </w:r>
          </w:p>
          <w:p w:rsidR="006E7570" w:rsidRPr="0040092E" w:rsidRDefault="006E7570" w:rsidP="00CF23E9">
            <w:pPr>
              <w:numPr>
                <w:ilvl w:val="0"/>
                <w:numId w:val="7"/>
              </w:numPr>
              <w:jc w:val="both"/>
              <w:rPr>
                <w:rFonts w:cs="Arial"/>
                <w:szCs w:val="22"/>
              </w:rPr>
            </w:pPr>
            <w:r w:rsidRPr="0040092E">
              <w:rPr>
                <w:rFonts w:cs="Arial"/>
                <w:szCs w:val="22"/>
              </w:rPr>
              <w:t xml:space="preserve">Układ drzwi: </w:t>
            </w:r>
            <w:r w:rsidR="008B75DC" w:rsidRPr="0040092E">
              <w:rPr>
                <w:rFonts w:cs="Arial"/>
                <w:szCs w:val="22"/>
              </w:rPr>
              <w:t>2-2-2</w:t>
            </w:r>
            <w:r w:rsidR="00C31065">
              <w:rPr>
                <w:rFonts w:cs="Arial"/>
                <w:szCs w:val="22"/>
              </w:rPr>
              <w:t xml:space="preserve"> lub</w:t>
            </w:r>
            <w:r w:rsidR="008B75DC" w:rsidRPr="0040092E">
              <w:rPr>
                <w:rFonts w:cs="Arial"/>
                <w:szCs w:val="22"/>
              </w:rPr>
              <w:t xml:space="preserve"> </w:t>
            </w:r>
            <w:r w:rsidRPr="0040092E">
              <w:rPr>
                <w:rFonts w:cs="Arial"/>
                <w:szCs w:val="22"/>
              </w:rPr>
              <w:t>2-2</w:t>
            </w:r>
            <w:r w:rsidR="008B75DC" w:rsidRPr="0040092E">
              <w:rPr>
                <w:rFonts w:cs="Arial"/>
                <w:szCs w:val="22"/>
              </w:rPr>
              <w:t>-0</w:t>
            </w:r>
            <w:r w:rsidR="00545DCE" w:rsidRPr="0040092E">
              <w:rPr>
                <w:rFonts w:cs="Arial"/>
                <w:szCs w:val="22"/>
              </w:rPr>
              <w:t xml:space="preserve"> lub 1-2-0</w:t>
            </w:r>
            <w:r w:rsidRPr="0040092E">
              <w:rPr>
                <w:rFonts w:cs="Arial"/>
                <w:szCs w:val="22"/>
              </w:rPr>
              <w:t>, rozmieszczone równomiernie na całej długości prawej ściany nadwozia,</w:t>
            </w:r>
            <w:r w:rsidR="00881187" w:rsidRPr="0040092E">
              <w:rPr>
                <w:rFonts w:cs="Arial"/>
                <w:szCs w:val="22"/>
              </w:rPr>
              <w:t xml:space="preserve"> lub w przypadku układu dwudrzwiowego, pierwsze drzwi przed pierwszą osią, drugie drzwi w części środkowej pomiędzy osiami.  D</w:t>
            </w:r>
            <w:r w:rsidRPr="0040092E">
              <w:rPr>
                <w:rFonts w:cs="Arial"/>
                <w:szCs w:val="22"/>
              </w:rPr>
              <w:t>la pierwszych drzwi</w:t>
            </w:r>
            <w:r w:rsidR="00545DCE" w:rsidRPr="0040092E">
              <w:rPr>
                <w:rFonts w:cs="Arial"/>
                <w:szCs w:val="22"/>
              </w:rPr>
              <w:t xml:space="preserve"> dwuskrzydłowych</w:t>
            </w:r>
            <w:r w:rsidRPr="0040092E">
              <w:rPr>
                <w:rFonts w:cs="Arial"/>
                <w:szCs w:val="22"/>
              </w:rPr>
              <w:t>, dopuszczalne wygrodzenie jednego skrzydła dla kierowcy;</w:t>
            </w:r>
          </w:p>
          <w:p w:rsidR="00FE457F" w:rsidRPr="0040092E" w:rsidRDefault="006E7570" w:rsidP="00CF23E9">
            <w:pPr>
              <w:pStyle w:val="NormalnyWeb"/>
              <w:numPr>
                <w:ilvl w:val="0"/>
                <w:numId w:val="7"/>
              </w:numPr>
              <w:spacing w:after="0"/>
              <w:rPr>
                <w:rFonts w:ascii="Arial" w:hAnsi="Arial" w:cs="Arial"/>
                <w:sz w:val="22"/>
                <w:szCs w:val="22"/>
              </w:rPr>
            </w:pPr>
            <w:r w:rsidRPr="0040092E">
              <w:rPr>
                <w:rFonts w:ascii="Arial" w:hAnsi="Arial" w:cs="Arial"/>
                <w:sz w:val="22"/>
                <w:szCs w:val="22"/>
              </w:rPr>
              <w:t>Efektywna szerokość drzwi</w:t>
            </w:r>
            <w:r w:rsidR="00881187" w:rsidRPr="0040092E">
              <w:rPr>
                <w:rFonts w:ascii="Arial" w:hAnsi="Arial" w:cs="Arial"/>
                <w:sz w:val="22"/>
                <w:szCs w:val="22"/>
              </w:rPr>
              <w:t>– zgodna z wymaganiami przepisów o homologacji pojazdów</w:t>
            </w:r>
            <w:r w:rsidRPr="0040092E">
              <w:rPr>
                <w:rFonts w:ascii="Arial" w:hAnsi="Arial" w:cs="Arial"/>
                <w:sz w:val="22"/>
                <w:szCs w:val="22"/>
              </w:rPr>
              <w:t>,</w:t>
            </w:r>
          </w:p>
        </w:tc>
      </w:tr>
      <w:tr w:rsidR="00C302B1" w:rsidRPr="0040092E" w:rsidTr="00343074">
        <w:tc>
          <w:tcPr>
            <w:tcW w:w="959" w:type="dxa"/>
            <w:shd w:val="clear" w:color="auto" w:fill="auto"/>
          </w:tcPr>
          <w:p w:rsidR="00C302B1" w:rsidRPr="0040092E" w:rsidRDefault="00F07CC2" w:rsidP="002164D8">
            <w:pPr>
              <w:rPr>
                <w:rFonts w:cs="Arial"/>
                <w:szCs w:val="22"/>
              </w:rPr>
            </w:pPr>
            <w:r w:rsidRPr="0040092E">
              <w:rPr>
                <w:rFonts w:cs="Arial"/>
                <w:szCs w:val="22"/>
              </w:rPr>
              <w:t>XII</w:t>
            </w:r>
            <w:r w:rsidR="004337FC" w:rsidRPr="0040092E">
              <w:rPr>
                <w:rFonts w:cs="Arial"/>
                <w:szCs w:val="22"/>
              </w:rPr>
              <w:t>I</w:t>
            </w:r>
          </w:p>
        </w:tc>
        <w:tc>
          <w:tcPr>
            <w:tcW w:w="1843" w:type="dxa"/>
            <w:shd w:val="clear" w:color="auto" w:fill="auto"/>
          </w:tcPr>
          <w:p w:rsidR="00C302B1" w:rsidRPr="0040092E" w:rsidRDefault="000F30BC" w:rsidP="002164D8">
            <w:pPr>
              <w:rPr>
                <w:rFonts w:cs="Arial"/>
                <w:szCs w:val="22"/>
              </w:rPr>
            </w:pPr>
            <w:r w:rsidRPr="0040092E">
              <w:rPr>
                <w:rFonts w:cs="Arial"/>
                <w:szCs w:val="22"/>
              </w:rPr>
              <w:t>Ukształtowanie podłogi pojazdów</w:t>
            </w:r>
          </w:p>
        </w:tc>
        <w:tc>
          <w:tcPr>
            <w:tcW w:w="12332" w:type="dxa"/>
            <w:shd w:val="clear" w:color="auto" w:fill="auto"/>
          </w:tcPr>
          <w:p w:rsidR="00105652" w:rsidRPr="0040092E" w:rsidRDefault="00A44511" w:rsidP="00CF23E9">
            <w:pPr>
              <w:numPr>
                <w:ilvl w:val="0"/>
                <w:numId w:val="15"/>
              </w:numPr>
              <w:tabs>
                <w:tab w:val="left" w:pos="0"/>
              </w:tabs>
              <w:jc w:val="both"/>
              <w:rPr>
                <w:rFonts w:cs="Arial"/>
                <w:szCs w:val="22"/>
              </w:rPr>
            </w:pPr>
            <w:r w:rsidRPr="0040092E">
              <w:rPr>
                <w:rFonts w:cs="Arial"/>
                <w:szCs w:val="22"/>
              </w:rPr>
              <w:t>A</w:t>
            </w:r>
            <w:r w:rsidR="00105652" w:rsidRPr="0040092E">
              <w:rPr>
                <w:rFonts w:cs="Arial"/>
                <w:szCs w:val="22"/>
              </w:rPr>
              <w:t xml:space="preserve">utobus winien posiadać niską podłogę na całej powierzchni przeznaczonej dla pasażerów stojących, </w:t>
            </w:r>
          </w:p>
          <w:p w:rsidR="00105652" w:rsidRPr="0040092E" w:rsidRDefault="00105652" w:rsidP="00CF23E9">
            <w:pPr>
              <w:numPr>
                <w:ilvl w:val="0"/>
                <w:numId w:val="15"/>
              </w:numPr>
              <w:tabs>
                <w:tab w:val="left" w:pos="0"/>
              </w:tabs>
              <w:jc w:val="both"/>
              <w:rPr>
                <w:rFonts w:cs="Arial"/>
                <w:szCs w:val="22"/>
              </w:rPr>
            </w:pPr>
            <w:r w:rsidRPr="0040092E">
              <w:rPr>
                <w:rFonts w:cs="Arial"/>
                <w:szCs w:val="22"/>
              </w:rPr>
              <w:t>Brak stopni poprzecznych w podłodze (w przejściu środkowym);</w:t>
            </w:r>
          </w:p>
          <w:p w:rsidR="00105652" w:rsidRPr="0040092E" w:rsidRDefault="008B75DC" w:rsidP="00CF23E9">
            <w:pPr>
              <w:numPr>
                <w:ilvl w:val="0"/>
                <w:numId w:val="15"/>
              </w:numPr>
              <w:tabs>
                <w:tab w:val="left" w:pos="0"/>
              </w:tabs>
              <w:jc w:val="both"/>
              <w:rPr>
                <w:rFonts w:cs="Arial"/>
                <w:szCs w:val="22"/>
              </w:rPr>
            </w:pPr>
            <w:r w:rsidRPr="0040092E">
              <w:rPr>
                <w:rFonts w:cs="Arial"/>
                <w:szCs w:val="22"/>
              </w:rPr>
              <w:t>Brak stopni w drzwiach,</w:t>
            </w:r>
          </w:p>
          <w:p w:rsidR="00105652" w:rsidRPr="0040092E" w:rsidRDefault="00105652" w:rsidP="00CF23E9">
            <w:pPr>
              <w:numPr>
                <w:ilvl w:val="0"/>
                <w:numId w:val="15"/>
              </w:numPr>
              <w:tabs>
                <w:tab w:val="left" w:pos="0"/>
              </w:tabs>
              <w:jc w:val="both"/>
              <w:rPr>
                <w:rFonts w:cs="Arial"/>
                <w:szCs w:val="22"/>
              </w:rPr>
            </w:pPr>
            <w:r w:rsidRPr="0040092E">
              <w:rPr>
                <w:rFonts w:cs="Arial"/>
                <w:szCs w:val="22"/>
              </w:rPr>
              <w:t xml:space="preserve">Maksymalna wysokość podłogi na progu każdych drzwi: </w:t>
            </w:r>
            <w:smartTag w:uri="urn:schemas-microsoft-com:office:smarttags" w:element="metricconverter">
              <w:smartTagPr>
                <w:attr w:name="ProductID" w:val="10 metr￳w"/>
              </w:smartTagPr>
              <w:r w:rsidRPr="0040092E">
                <w:rPr>
                  <w:rFonts w:cs="Arial"/>
                  <w:szCs w:val="22"/>
                </w:rPr>
                <w:t>340 mm</w:t>
              </w:r>
            </w:smartTag>
            <w:r w:rsidRPr="0040092E">
              <w:rPr>
                <w:rFonts w:cs="Arial"/>
                <w:szCs w:val="22"/>
              </w:rPr>
              <w:t>;</w:t>
            </w:r>
          </w:p>
          <w:p w:rsidR="00C302B1" w:rsidRPr="0040092E" w:rsidRDefault="00105652" w:rsidP="00CF23E9">
            <w:pPr>
              <w:numPr>
                <w:ilvl w:val="0"/>
                <w:numId w:val="15"/>
              </w:numPr>
              <w:tabs>
                <w:tab w:val="left" w:pos="0"/>
              </w:tabs>
              <w:jc w:val="both"/>
              <w:rPr>
                <w:rFonts w:cs="Arial"/>
                <w:szCs w:val="22"/>
              </w:rPr>
            </w:pPr>
            <w:r w:rsidRPr="0040092E">
              <w:rPr>
                <w:rFonts w:cs="Arial"/>
                <w:szCs w:val="22"/>
              </w:rPr>
              <w:t xml:space="preserve">Szerokość przejścia pomiędzy nadkolami osi środkowej i tylnej mierzona </w:t>
            </w:r>
            <w:smartTag w:uri="urn:schemas-microsoft-com:office:smarttags" w:element="metricconverter">
              <w:smartTagPr>
                <w:attr w:name="ProductID" w:val="10 metr￳w"/>
              </w:smartTagPr>
              <w:r w:rsidRPr="0040092E">
                <w:rPr>
                  <w:rFonts w:cs="Arial"/>
                  <w:szCs w:val="22"/>
                </w:rPr>
                <w:t>100 mm</w:t>
              </w:r>
            </w:smartTag>
            <w:r w:rsidRPr="0040092E">
              <w:rPr>
                <w:rFonts w:cs="Arial"/>
                <w:szCs w:val="22"/>
              </w:rPr>
              <w:t xml:space="preserve"> nad podłogą w najwęższym miejscu: minimum </w:t>
            </w:r>
            <w:smartTag w:uri="urn:schemas-microsoft-com:office:smarttags" w:element="metricconverter">
              <w:smartTagPr>
                <w:attr w:name="ProductID" w:val="10 metr￳w"/>
              </w:smartTagPr>
              <w:r w:rsidRPr="0040092E">
                <w:rPr>
                  <w:rFonts w:cs="Arial"/>
                  <w:szCs w:val="22"/>
                </w:rPr>
                <w:t>520 mm</w:t>
              </w:r>
            </w:smartTag>
            <w:r w:rsidRPr="0040092E">
              <w:rPr>
                <w:rFonts w:cs="Arial"/>
                <w:szCs w:val="22"/>
              </w:rPr>
              <w:t>;</w:t>
            </w:r>
          </w:p>
        </w:tc>
      </w:tr>
      <w:tr w:rsidR="00105652" w:rsidRPr="0040092E" w:rsidTr="00343074">
        <w:tc>
          <w:tcPr>
            <w:tcW w:w="959" w:type="dxa"/>
            <w:shd w:val="clear" w:color="auto" w:fill="auto"/>
          </w:tcPr>
          <w:p w:rsidR="00105652" w:rsidRPr="0040092E" w:rsidRDefault="00F07CC2" w:rsidP="002164D8">
            <w:pPr>
              <w:rPr>
                <w:rFonts w:cs="Arial"/>
                <w:szCs w:val="22"/>
              </w:rPr>
            </w:pPr>
            <w:r w:rsidRPr="0040092E">
              <w:rPr>
                <w:rFonts w:cs="Arial"/>
                <w:szCs w:val="22"/>
              </w:rPr>
              <w:t>X</w:t>
            </w:r>
            <w:r w:rsidR="0087436C" w:rsidRPr="0040092E">
              <w:rPr>
                <w:rFonts w:cs="Arial"/>
                <w:szCs w:val="22"/>
              </w:rPr>
              <w:t>I</w:t>
            </w:r>
            <w:r w:rsidR="004337FC" w:rsidRPr="0040092E">
              <w:rPr>
                <w:rFonts w:cs="Arial"/>
                <w:szCs w:val="22"/>
              </w:rPr>
              <w:t>V</w:t>
            </w:r>
          </w:p>
        </w:tc>
        <w:tc>
          <w:tcPr>
            <w:tcW w:w="1843" w:type="dxa"/>
            <w:shd w:val="clear" w:color="auto" w:fill="auto"/>
          </w:tcPr>
          <w:p w:rsidR="00105652" w:rsidRPr="0040092E" w:rsidRDefault="000F30BC" w:rsidP="002164D8">
            <w:pPr>
              <w:rPr>
                <w:rFonts w:cs="Arial"/>
                <w:szCs w:val="22"/>
              </w:rPr>
            </w:pPr>
            <w:r w:rsidRPr="0040092E">
              <w:rPr>
                <w:rFonts w:cs="Arial"/>
                <w:szCs w:val="22"/>
              </w:rPr>
              <w:t>Identyfikacja wizualna</w:t>
            </w:r>
          </w:p>
        </w:tc>
        <w:tc>
          <w:tcPr>
            <w:tcW w:w="12332" w:type="dxa"/>
            <w:shd w:val="clear" w:color="auto" w:fill="auto"/>
          </w:tcPr>
          <w:p w:rsidR="00105652" w:rsidRPr="0040092E" w:rsidRDefault="00881187" w:rsidP="00881187">
            <w:pPr>
              <w:ind w:left="360"/>
              <w:jc w:val="both"/>
              <w:rPr>
                <w:rFonts w:cs="Arial"/>
                <w:szCs w:val="22"/>
              </w:rPr>
            </w:pPr>
            <w:r w:rsidRPr="0040092E">
              <w:rPr>
                <w:rFonts w:cs="Arial"/>
                <w:szCs w:val="22"/>
              </w:rPr>
              <w:t>Rodzaj i stan powłok zewnętrznych winien umożliwiać zmianę kolorystyki autobusów w warunkach warsztatowych Zamawiającego</w:t>
            </w:r>
          </w:p>
          <w:p w:rsidR="00881187" w:rsidRPr="0040092E" w:rsidRDefault="00881187" w:rsidP="00881187">
            <w:pPr>
              <w:ind w:left="360"/>
              <w:jc w:val="both"/>
              <w:rPr>
                <w:rFonts w:cs="Arial"/>
                <w:szCs w:val="22"/>
              </w:rPr>
            </w:pPr>
          </w:p>
        </w:tc>
      </w:tr>
      <w:tr w:rsidR="00105652" w:rsidRPr="0040092E" w:rsidTr="00343074">
        <w:tc>
          <w:tcPr>
            <w:tcW w:w="959" w:type="dxa"/>
            <w:shd w:val="clear" w:color="auto" w:fill="auto"/>
          </w:tcPr>
          <w:p w:rsidR="00105652" w:rsidRPr="0040092E" w:rsidRDefault="00F07CC2" w:rsidP="002164D8">
            <w:pPr>
              <w:rPr>
                <w:rFonts w:cs="Arial"/>
                <w:szCs w:val="22"/>
              </w:rPr>
            </w:pPr>
            <w:r w:rsidRPr="0040092E">
              <w:rPr>
                <w:rFonts w:cs="Arial"/>
                <w:szCs w:val="22"/>
              </w:rPr>
              <w:t>XV</w:t>
            </w:r>
          </w:p>
        </w:tc>
        <w:tc>
          <w:tcPr>
            <w:tcW w:w="1843" w:type="dxa"/>
            <w:shd w:val="clear" w:color="auto" w:fill="auto"/>
          </w:tcPr>
          <w:p w:rsidR="00105652" w:rsidRPr="0040092E" w:rsidRDefault="000F30BC" w:rsidP="002164D8">
            <w:pPr>
              <w:rPr>
                <w:rFonts w:cs="Arial"/>
                <w:szCs w:val="22"/>
              </w:rPr>
            </w:pPr>
            <w:r w:rsidRPr="0040092E">
              <w:rPr>
                <w:rFonts w:cs="Arial"/>
                <w:szCs w:val="22"/>
              </w:rPr>
              <w:t>Organizacja przestrzeni pasażerskiej</w:t>
            </w:r>
          </w:p>
        </w:tc>
        <w:tc>
          <w:tcPr>
            <w:tcW w:w="12332" w:type="dxa"/>
            <w:shd w:val="clear" w:color="auto" w:fill="auto"/>
          </w:tcPr>
          <w:p w:rsidR="0079512D" w:rsidRPr="0040092E" w:rsidRDefault="00B20BD4" w:rsidP="009B112E">
            <w:pPr>
              <w:tabs>
                <w:tab w:val="left" w:pos="1440"/>
              </w:tabs>
              <w:jc w:val="both"/>
              <w:rPr>
                <w:rFonts w:cs="Arial"/>
                <w:szCs w:val="22"/>
              </w:rPr>
            </w:pPr>
            <w:r w:rsidRPr="0040092E">
              <w:rPr>
                <w:rFonts w:cs="Arial"/>
                <w:szCs w:val="22"/>
              </w:rPr>
              <w:t>Organizacja przestrzeni pasażerskiej ma zapewnić przewóz pasażerów na miejscach siedzących oraz stojących</w:t>
            </w:r>
            <w:r w:rsidR="00692A1E" w:rsidRPr="0040092E">
              <w:rPr>
                <w:rFonts w:cs="Arial"/>
                <w:szCs w:val="22"/>
              </w:rPr>
              <w:t xml:space="preserve"> w warunkach komunikacji miejskiej oraz </w:t>
            </w:r>
            <w:r w:rsidR="00575134" w:rsidRPr="0040092E">
              <w:rPr>
                <w:rFonts w:cs="Arial"/>
                <w:szCs w:val="22"/>
              </w:rPr>
              <w:t xml:space="preserve">jako </w:t>
            </w:r>
            <w:r w:rsidR="00692A1E" w:rsidRPr="0040092E">
              <w:rPr>
                <w:rFonts w:cs="Arial"/>
                <w:szCs w:val="22"/>
              </w:rPr>
              <w:t>okazjonalny przewóz osób po</w:t>
            </w:r>
            <w:r w:rsidR="00575134" w:rsidRPr="0040092E">
              <w:rPr>
                <w:rFonts w:cs="Arial"/>
                <w:szCs w:val="22"/>
              </w:rPr>
              <w:t>za granicami administracyjnymi m</w:t>
            </w:r>
            <w:r w:rsidR="00692A1E" w:rsidRPr="0040092E">
              <w:rPr>
                <w:rFonts w:cs="Arial"/>
                <w:szCs w:val="22"/>
              </w:rPr>
              <w:t xml:space="preserve">iasta  i gminy. </w:t>
            </w:r>
          </w:p>
          <w:p w:rsidR="009D3CD8" w:rsidRPr="0040092E" w:rsidRDefault="009D3CD8" w:rsidP="00692A1E">
            <w:pPr>
              <w:jc w:val="both"/>
              <w:rPr>
                <w:rFonts w:cs="Arial"/>
                <w:szCs w:val="22"/>
              </w:rPr>
            </w:pPr>
          </w:p>
          <w:p w:rsidR="009D3CD8" w:rsidRPr="0040092E" w:rsidRDefault="009D3CD8" w:rsidP="00CF23E9">
            <w:pPr>
              <w:pStyle w:val="Akapitzlist"/>
              <w:numPr>
                <w:ilvl w:val="6"/>
                <w:numId w:val="15"/>
              </w:numPr>
              <w:ind w:left="459"/>
              <w:jc w:val="both"/>
              <w:rPr>
                <w:rFonts w:cs="Arial"/>
                <w:szCs w:val="22"/>
              </w:rPr>
            </w:pPr>
            <w:r w:rsidRPr="0040092E">
              <w:rPr>
                <w:rFonts w:cs="Arial"/>
                <w:b/>
                <w:szCs w:val="22"/>
              </w:rPr>
              <w:t>Fotele pasażerskie</w:t>
            </w:r>
            <w:r w:rsidRPr="0040092E">
              <w:rPr>
                <w:rFonts w:cs="Arial"/>
                <w:szCs w:val="22"/>
              </w:rPr>
              <w:t>:</w:t>
            </w:r>
          </w:p>
          <w:p w:rsidR="00692A1E" w:rsidRPr="0040092E" w:rsidRDefault="009D3CD8" w:rsidP="00CF23E9">
            <w:pPr>
              <w:numPr>
                <w:ilvl w:val="7"/>
                <w:numId w:val="19"/>
              </w:numPr>
              <w:ind w:left="742" w:hanging="567"/>
              <w:jc w:val="both"/>
              <w:rPr>
                <w:rFonts w:cs="Arial"/>
                <w:bCs w:val="0"/>
                <w:szCs w:val="22"/>
              </w:rPr>
            </w:pPr>
            <w:r w:rsidRPr="0040092E">
              <w:rPr>
                <w:rFonts w:cs="Arial"/>
                <w:szCs w:val="22"/>
              </w:rPr>
              <w:t>Fotele o ergonomicznym kształcie, wandaloodporne, tj. o powierzchniach utrudniających naniesienie napisów typu „graffiti";</w:t>
            </w:r>
            <w:r w:rsidR="00692A1E" w:rsidRPr="0040092E">
              <w:rPr>
                <w:rFonts w:cs="Arial"/>
                <w:szCs w:val="22"/>
              </w:rPr>
              <w:t xml:space="preserve"> </w:t>
            </w:r>
          </w:p>
          <w:p w:rsidR="00CC5A18" w:rsidRDefault="00B20BD4" w:rsidP="00CF23E9">
            <w:pPr>
              <w:numPr>
                <w:ilvl w:val="7"/>
                <w:numId w:val="19"/>
              </w:numPr>
              <w:ind w:left="742" w:hanging="567"/>
              <w:jc w:val="both"/>
              <w:rPr>
                <w:rFonts w:cs="Arial"/>
                <w:bCs w:val="0"/>
                <w:szCs w:val="22"/>
              </w:rPr>
            </w:pPr>
            <w:r w:rsidRPr="0040092E">
              <w:rPr>
                <w:rFonts w:cs="Arial"/>
                <w:bCs w:val="0"/>
                <w:szCs w:val="22"/>
              </w:rPr>
              <w:t xml:space="preserve">Fotele wysokie, miękkie z podłokietnikami (tylko dla siedzeń skrajnych od strony przejścia) </w:t>
            </w:r>
          </w:p>
          <w:p w:rsidR="00B20BD4" w:rsidRPr="0040092E" w:rsidRDefault="00CC5A18" w:rsidP="00CF23E9">
            <w:pPr>
              <w:numPr>
                <w:ilvl w:val="7"/>
                <w:numId w:val="19"/>
              </w:numPr>
              <w:ind w:left="742" w:hanging="567"/>
              <w:jc w:val="both"/>
              <w:rPr>
                <w:rFonts w:cs="Arial"/>
                <w:bCs w:val="0"/>
                <w:szCs w:val="22"/>
              </w:rPr>
            </w:pPr>
            <w:r>
              <w:rPr>
                <w:rFonts w:cs="Arial"/>
                <w:bCs w:val="0"/>
                <w:szCs w:val="22"/>
              </w:rPr>
              <w:t>Fotele</w:t>
            </w:r>
            <w:r w:rsidR="00B20BD4" w:rsidRPr="0040092E">
              <w:rPr>
                <w:rFonts w:cs="Arial"/>
                <w:bCs w:val="0"/>
                <w:szCs w:val="22"/>
              </w:rPr>
              <w:t xml:space="preserve"> wyposażone w pasy bezpieczeństwa odpowiadające lokalizacji </w:t>
            </w:r>
            <w:r w:rsidR="00692A1E" w:rsidRPr="0040092E">
              <w:rPr>
                <w:rFonts w:cs="Arial"/>
                <w:bCs w:val="0"/>
                <w:szCs w:val="22"/>
              </w:rPr>
              <w:t>miejsca</w:t>
            </w:r>
            <w:r w:rsidR="00B20BD4" w:rsidRPr="0040092E">
              <w:rPr>
                <w:rFonts w:cs="Arial"/>
                <w:bCs w:val="0"/>
                <w:szCs w:val="22"/>
              </w:rPr>
              <w:t>,</w:t>
            </w:r>
          </w:p>
          <w:p w:rsidR="00B20BD4" w:rsidRPr="0040092E" w:rsidRDefault="00B20BD4" w:rsidP="00B20BD4">
            <w:pPr>
              <w:jc w:val="both"/>
              <w:rPr>
                <w:rFonts w:cs="Arial"/>
                <w:szCs w:val="22"/>
              </w:rPr>
            </w:pPr>
          </w:p>
          <w:p w:rsidR="009D3CD8" w:rsidRPr="0040092E" w:rsidRDefault="009D3CD8" w:rsidP="00CF23E9">
            <w:pPr>
              <w:pStyle w:val="Akapitzlist"/>
              <w:numPr>
                <w:ilvl w:val="0"/>
                <w:numId w:val="19"/>
              </w:numPr>
              <w:jc w:val="both"/>
              <w:rPr>
                <w:rFonts w:cs="Arial"/>
                <w:b/>
                <w:szCs w:val="22"/>
              </w:rPr>
            </w:pPr>
            <w:r w:rsidRPr="0040092E">
              <w:rPr>
                <w:rFonts w:cs="Arial"/>
                <w:b/>
                <w:szCs w:val="22"/>
              </w:rPr>
              <w:t xml:space="preserve">Dostępność </w:t>
            </w:r>
            <w:r w:rsidR="00D67CF9" w:rsidRPr="0040092E">
              <w:rPr>
                <w:rFonts w:cs="Arial"/>
                <w:b/>
                <w:szCs w:val="22"/>
              </w:rPr>
              <w:t>autobusu</w:t>
            </w:r>
            <w:r w:rsidRPr="0040092E">
              <w:rPr>
                <w:rFonts w:cs="Arial"/>
                <w:b/>
                <w:szCs w:val="22"/>
              </w:rPr>
              <w:t xml:space="preserve"> dla osób o ograniczonej sprawności ruchowej oraz dla osób z wózkami dziecięcymi;</w:t>
            </w:r>
          </w:p>
          <w:p w:rsidR="009D3CD8" w:rsidRPr="0040092E" w:rsidRDefault="009D3CD8" w:rsidP="00CF23E9">
            <w:pPr>
              <w:numPr>
                <w:ilvl w:val="1"/>
                <w:numId w:val="19"/>
              </w:numPr>
              <w:ind w:left="735" w:hanging="560"/>
              <w:jc w:val="both"/>
              <w:rPr>
                <w:rFonts w:cs="Arial"/>
                <w:szCs w:val="22"/>
              </w:rPr>
            </w:pPr>
            <w:r w:rsidRPr="0040092E">
              <w:rPr>
                <w:rFonts w:cs="Arial"/>
                <w:szCs w:val="22"/>
              </w:rPr>
              <w:t xml:space="preserve">Rampa uchylna, odkładana ręcznie lub automatycznie, znajdująca się w drugich drzwiach pojazdu </w:t>
            </w:r>
            <w:r w:rsidR="00C21B82" w:rsidRPr="0040092E">
              <w:rPr>
                <w:rFonts w:cs="Arial"/>
                <w:szCs w:val="22"/>
              </w:rPr>
              <w:t xml:space="preserve">(licząc od przodu) </w:t>
            </w:r>
            <w:r w:rsidRPr="0040092E">
              <w:rPr>
                <w:rFonts w:cs="Arial"/>
                <w:szCs w:val="22"/>
              </w:rPr>
              <w:t xml:space="preserve">prowadzących do wydzielonego stanowiska do przewozu osób na wózkach inwalidzkich. Rampa wg wymagań określonych w załączniku nr 8 do Regulaminu nr 107 EKG ONZ (Dz.U. UE L 255 z 29.9.2010, s.1), o nośności min. </w:t>
            </w:r>
            <w:smartTag w:uri="urn:schemas-microsoft-com:office:smarttags" w:element="metricconverter">
              <w:smartTagPr>
                <w:attr w:name="ProductID" w:val="10 metr￳w"/>
              </w:smartTagPr>
              <w:r w:rsidRPr="0040092E">
                <w:rPr>
                  <w:rFonts w:cs="Arial"/>
                  <w:szCs w:val="22"/>
                </w:rPr>
                <w:t>300 kg</w:t>
              </w:r>
            </w:smartTag>
            <w:r w:rsidRPr="0040092E">
              <w:rPr>
                <w:rFonts w:cs="Arial"/>
                <w:szCs w:val="22"/>
              </w:rPr>
              <w:t>;</w:t>
            </w:r>
          </w:p>
          <w:p w:rsidR="009D3CD8" w:rsidRPr="0040092E" w:rsidRDefault="009D3CD8" w:rsidP="00CF23E9">
            <w:pPr>
              <w:numPr>
                <w:ilvl w:val="1"/>
                <w:numId w:val="19"/>
              </w:numPr>
              <w:ind w:left="735" w:hanging="560"/>
              <w:jc w:val="both"/>
              <w:rPr>
                <w:rFonts w:cs="Arial"/>
                <w:szCs w:val="22"/>
              </w:rPr>
            </w:pPr>
            <w:r w:rsidRPr="0040092E">
              <w:rPr>
                <w:rFonts w:cs="Arial"/>
                <w:szCs w:val="22"/>
              </w:rPr>
              <w:t xml:space="preserve">Stanowisko do przewozu osób na wózkach inwalidzkich - </w:t>
            </w:r>
            <w:r w:rsidR="00973214" w:rsidRPr="0040092E">
              <w:rPr>
                <w:rFonts w:cs="Arial"/>
                <w:szCs w:val="22"/>
              </w:rPr>
              <w:t>odpowiadające</w:t>
            </w:r>
            <w:r w:rsidRPr="0040092E">
              <w:rPr>
                <w:rFonts w:cs="Arial"/>
                <w:szCs w:val="22"/>
              </w:rPr>
              <w:t xml:space="preserve"> wymaga</w:t>
            </w:r>
            <w:r w:rsidR="00973214" w:rsidRPr="0040092E">
              <w:rPr>
                <w:rFonts w:cs="Arial"/>
                <w:szCs w:val="22"/>
              </w:rPr>
              <w:t>niom</w:t>
            </w:r>
            <w:r w:rsidRPr="0040092E">
              <w:rPr>
                <w:rFonts w:cs="Arial"/>
                <w:szCs w:val="22"/>
              </w:rPr>
              <w:t xml:space="preserve"> określonych w Regulaminie nr 107 EKG ONZ (Dz.U. UE L 255 z 29.9.2010, s.1)</w:t>
            </w:r>
            <w:r w:rsidR="0086743B" w:rsidRPr="0040092E">
              <w:rPr>
                <w:rFonts w:cs="Arial"/>
                <w:szCs w:val="22"/>
              </w:rPr>
              <w:t xml:space="preserve">. </w:t>
            </w:r>
            <w:r w:rsidRPr="0040092E">
              <w:rPr>
                <w:rFonts w:cs="Arial"/>
                <w:szCs w:val="22"/>
              </w:rPr>
              <w:t>Wyposażone w biodrowy pas bezpieczeństwa, podporę lub oparcie prostopadłe do wzdłużnej osi pojazdu, poręcze lub uchwyty zamontowane na boku lub ścianie pojazdu. Przestrzeń na wózki inwalidzkie powinna być wolna od słupków i automatów biletowych oraz na tyle duża, aby umożliwić obrót na wózku;</w:t>
            </w:r>
          </w:p>
          <w:p w:rsidR="009D3CD8" w:rsidRPr="0040092E" w:rsidRDefault="009D3CD8" w:rsidP="00CF23E9">
            <w:pPr>
              <w:numPr>
                <w:ilvl w:val="1"/>
                <w:numId w:val="19"/>
              </w:numPr>
              <w:ind w:left="735" w:hanging="560"/>
              <w:jc w:val="both"/>
              <w:rPr>
                <w:rFonts w:cs="Arial"/>
                <w:szCs w:val="22"/>
              </w:rPr>
            </w:pPr>
            <w:r w:rsidRPr="0040092E">
              <w:rPr>
                <w:rFonts w:cs="Arial"/>
                <w:szCs w:val="22"/>
              </w:rPr>
              <w:t>Fotele pasażerskie specjalne do przewozu osób o ograniczonej możliwości poruszania się - wg wymagań określonych w Regulaminie nr 107 EKG ONZ (Dz.U. UE L 255 z 29.9.2010, s.1).</w:t>
            </w:r>
          </w:p>
          <w:p w:rsidR="00105652" w:rsidRPr="0040092E" w:rsidRDefault="00105652" w:rsidP="00E547B0">
            <w:pPr>
              <w:ind w:left="735"/>
              <w:jc w:val="both"/>
              <w:rPr>
                <w:rFonts w:cs="Arial"/>
                <w:szCs w:val="22"/>
              </w:rPr>
            </w:pPr>
          </w:p>
        </w:tc>
      </w:tr>
      <w:tr w:rsidR="00105652" w:rsidRPr="0040092E" w:rsidTr="00343074">
        <w:tc>
          <w:tcPr>
            <w:tcW w:w="959" w:type="dxa"/>
            <w:shd w:val="clear" w:color="auto" w:fill="auto"/>
          </w:tcPr>
          <w:p w:rsidR="00105652" w:rsidRPr="0040092E" w:rsidRDefault="00F07CC2" w:rsidP="002164D8">
            <w:pPr>
              <w:rPr>
                <w:rFonts w:cs="Arial"/>
                <w:szCs w:val="22"/>
              </w:rPr>
            </w:pPr>
            <w:r w:rsidRPr="0040092E">
              <w:rPr>
                <w:rFonts w:cs="Arial"/>
                <w:szCs w:val="22"/>
              </w:rPr>
              <w:t>XV</w:t>
            </w:r>
            <w:r w:rsidR="004337FC" w:rsidRPr="0040092E">
              <w:rPr>
                <w:rFonts w:cs="Arial"/>
                <w:szCs w:val="22"/>
              </w:rPr>
              <w:t>I</w:t>
            </w:r>
          </w:p>
        </w:tc>
        <w:tc>
          <w:tcPr>
            <w:tcW w:w="1843" w:type="dxa"/>
            <w:shd w:val="clear" w:color="auto" w:fill="auto"/>
          </w:tcPr>
          <w:p w:rsidR="00105652" w:rsidRPr="0040092E" w:rsidRDefault="00EC6611" w:rsidP="002164D8">
            <w:pPr>
              <w:rPr>
                <w:rFonts w:cs="Arial"/>
                <w:szCs w:val="22"/>
              </w:rPr>
            </w:pPr>
            <w:r w:rsidRPr="0040092E">
              <w:rPr>
                <w:rFonts w:cs="Arial"/>
                <w:szCs w:val="22"/>
              </w:rPr>
              <w:t>Sterowanie drzwiami</w:t>
            </w:r>
          </w:p>
        </w:tc>
        <w:tc>
          <w:tcPr>
            <w:tcW w:w="12332" w:type="dxa"/>
            <w:shd w:val="clear" w:color="auto" w:fill="auto"/>
          </w:tcPr>
          <w:p w:rsidR="009D3CD8" w:rsidRPr="0040092E" w:rsidRDefault="00DB66EC" w:rsidP="00CF23E9">
            <w:pPr>
              <w:pStyle w:val="Akapitzlist"/>
              <w:numPr>
                <w:ilvl w:val="6"/>
                <w:numId w:val="19"/>
              </w:numPr>
              <w:ind w:left="600" w:hanging="425"/>
            </w:pPr>
            <w:r w:rsidRPr="0040092E">
              <w:t>Układ sterowania drzwi ma eliminować możliwości przypadkowego otwarcia drzwi podczas jazdy i uniemożliwiać jazdę przy otwartych drzwiach. Drzwi mają posiadać układ zabezpieczenia przed przyciśnięciem pasażera w czasie wsiadania lub wysiadania</w:t>
            </w:r>
          </w:p>
          <w:p w:rsidR="003222C4" w:rsidRPr="0040092E" w:rsidRDefault="003222C4" w:rsidP="00CF23E9">
            <w:pPr>
              <w:pStyle w:val="Akapitzlist"/>
              <w:numPr>
                <w:ilvl w:val="6"/>
                <w:numId w:val="19"/>
              </w:numPr>
              <w:ind w:left="742" w:hanging="567"/>
            </w:pPr>
            <w:r w:rsidRPr="0040092E">
              <w:t>Układ sterowania drzwi ma zapewniać co najmniej:</w:t>
            </w:r>
          </w:p>
          <w:p w:rsidR="003222C4" w:rsidRPr="0040092E" w:rsidRDefault="003222C4" w:rsidP="00CF23E9">
            <w:pPr>
              <w:pStyle w:val="Akapitzlist"/>
              <w:numPr>
                <w:ilvl w:val="7"/>
                <w:numId w:val="19"/>
              </w:numPr>
              <w:ind w:left="742"/>
            </w:pPr>
            <w:r w:rsidRPr="0040092E">
              <w:t xml:space="preserve">zamykanie i otwieranie wszystkich drzwi przyciskiem </w:t>
            </w:r>
            <w:r w:rsidR="00B3606E" w:rsidRPr="0040092E">
              <w:t xml:space="preserve">dedykowanym do </w:t>
            </w:r>
            <w:r w:rsidRPr="0040092E">
              <w:t xml:space="preserve">każdych </w:t>
            </w:r>
            <w:r w:rsidR="00B3606E" w:rsidRPr="0040092E">
              <w:t xml:space="preserve">drzwi </w:t>
            </w:r>
            <w:r w:rsidRPr="0040092E">
              <w:t>indywidualnie,</w:t>
            </w:r>
          </w:p>
          <w:p w:rsidR="003222C4" w:rsidRPr="0040092E" w:rsidRDefault="003222C4" w:rsidP="00CF23E9">
            <w:pPr>
              <w:pStyle w:val="Akapitzlist"/>
              <w:numPr>
                <w:ilvl w:val="7"/>
                <w:numId w:val="19"/>
              </w:numPr>
              <w:ind w:left="742"/>
            </w:pPr>
            <w:r w:rsidRPr="0040092E">
              <w:t>sygnalizację dla kierowcy o położeniu każdych z osobna drzwi autobusu,</w:t>
            </w:r>
            <w:r w:rsidR="005F0330" w:rsidRPr="0040092E">
              <w:t xml:space="preserve"> </w:t>
            </w:r>
          </w:p>
          <w:p w:rsidR="003222C4" w:rsidRPr="0040092E" w:rsidRDefault="003222C4" w:rsidP="00CF23E9">
            <w:pPr>
              <w:pStyle w:val="Akapitzlist"/>
              <w:numPr>
                <w:ilvl w:val="7"/>
                <w:numId w:val="19"/>
              </w:numPr>
              <w:ind w:left="742"/>
            </w:pPr>
            <w:r w:rsidRPr="0040092E">
              <w:t>sygnalizację dla kierowcy o zamiarze wysiadania przez pasażera (funkcja przystanek na żądanie).</w:t>
            </w:r>
          </w:p>
          <w:p w:rsidR="003222C4" w:rsidRPr="0040092E" w:rsidRDefault="003222C4" w:rsidP="00CF23E9">
            <w:pPr>
              <w:pStyle w:val="Akapitzlist"/>
              <w:numPr>
                <w:ilvl w:val="7"/>
                <w:numId w:val="19"/>
              </w:numPr>
              <w:ind w:left="742"/>
            </w:pPr>
            <w:r w:rsidRPr="0040092E">
              <w:t>otwieranie pierwszej połówki przednich drzwi osobnym przyciskiem</w:t>
            </w:r>
            <w:r w:rsidR="00B3606E" w:rsidRPr="0040092E">
              <w:t xml:space="preserve"> (tylko w przypadku zastosowania drzwi dwuskrzydłowych)</w:t>
            </w:r>
          </w:p>
          <w:p w:rsidR="00105652" w:rsidRPr="0040092E" w:rsidRDefault="00105652" w:rsidP="005F0330">
            <w:pPr>
              <w:jc w:val="both"/>
              <w:rPr>
                <w:rFonts w:cs="Arial"/>
                <w:szCs w:val="22"/>
              </w:rPr>
            </w:pPr>
          </w:p>
        </w:tc>
      </w:tr>
      <w:tr w:rsidR="00105652" w:rsidRPr="0040092E" w:rsidTr="00343074">
        <w:tc>
          <w:tcPr>
            <w:tcW w:w="959" w:type="dxa"/>
            <w:shd w:val="clear" w:color="auto" w:fill="auto"/>
          </w:tcPr>
          <w:p w:rsidR="00105652" w:rsidRPr="0040092E" w:rsidRDefault="00F07CC2" w:rsidP="002164D8">
            <w:pPr>
              <w:rPr>
                <w:rFonts w:cs="Arial"/>
                <w:szCs w:val="22"/>
              </w:rPr>
            </w:pPr>
            <w:r w:rsidRPr="0040092E">
              <w:rPr>
                <w:rFonts w:cs="Arial"/>
                <w:szCs w:val="22"/>
              </w:rPr>
              <w:t>XVI</w:t>
            </w:r>
            <w:r w:rsidR="004337FC" w:rsidRPr="0040092E">
              <w:rPr>
                <w:rFonts w:cs="Arial"/>
                <w:szCs w:val="22"/>
              </w:rPr>
              <w:t>I</w:t>
            </w:r>
          </w:p>
        </w:tc>
        <w:tc>
          <w:tcPr>
            <w:tcW w:w="1843" w:type="dxa"/>
            <w:shd w:val="clear" w:color="auto" w:fill="auto"/>
          </w:tcPr>
          <w:p w:rsidR="00105652" w:rsidRPr="0040092E" w:rsidRDefault="00EC6611" w:rsidP="002164D8">
            <w:pPr>
              <w:rPr>
                <w:rFonts w:cs="Arial"/>
                <w:szCs w:val="22"/>
              </w:rPr>
            </w:pPr>
            <w:r w:rsidRPr="0040092E">
              <w:rPr>
                <w:rFonts w:cs="Arial"/>
                <w:szCs w:val="22"/>
              </w:rPr>
              <w:t>Wentylacja przestrzeni pasażerskiej – ogrzewanie i klimatyzacja</w:t>
            </w:r>
          </w:p>
        </w:tc>
        <w:tc>
          <w:tcPr>
            <w:tcW w:w="12332" w:type="dxa"/>
            <w:shd w:val="clear" w:color="auto" w:fill="auto"/>
          </w:tcPr>
          <w:p w:rsidR="003621F5" w:rsidRPr="0040092E" w:rsidRDefault="003621F5" w:rsidP="00CF23E9">
            <w:pPr>
              <w:numPr>
                <w:ilvl w:val="0"/>
                <w:numId w:val="1"/>
              </w:numPr>
              <w:jc w:val="both"/>
              <w:rPr>
                <w:rFonts w:cs="Arial"/>
                <w:szCs w:val="22"/>
              </w:rPr>
            </w:pPr>
            <w:r w:rsidRPr="0040092E">
              <w:rPr>
                <w:rFonts w:cs="Arial"/>
                <w:b/>
                <w:szCs w:val="22"/>
              </w:rPr>
              <w:t>Wentylacja naturalna poprzez okna</w:t>
            </w:r>
            <w:r w:rsidRPr="0040092E">
              <w:rPr>
                <w:rFonts w:cs="Arial"/>
                <w:szCs w:val="22"/>
              </w:rPr>
              <w:t>:</w:t>
            </w:r>
          </w:p>
          <w:p w:rsidR="003621F5" w:rsidRPr="0040092E" w:rsidRDefault="003621F5" w:rsidP="00CF23E9">
            <w:pPr>
              <w:numPr>
                <w:ilvl w:val="1"/>
                <w:numId w:val="2"/>
              </w:numPr>
              <w:tabs>
                <w:tab w:val="left" w:pos="375"/>
              </w:tabs>
              <w:ind w:left="735"/>
              <w:jc w:val="both"/>
              <w:rPr>
                <w:rFonts w:cs="Arial"/>
                <w:szCs w:val="22"/>
              </w:rPr>
            </w:pPr>
            <w:r w:rsidRPr="0040092E">
              <w:rPr>
                <w:rFonts w:cs="Arial"/>
                <w:szCs w:val="22"/>
              </w:rPr>
              <w:t xml:space="preserve">Minimum </w:t>
            </w:r>
            <w:r w:rsidR="00CC5A18">
              <w:rPr>
                <w:rFonts w:cs="Arial"/>
                <w:szCs w:val="22"/>
              </w:rPr>
              <w:t>dwa</w:t>
            </w:r>
            <w:r w:rsidR="00C419A1">
              <w:rPr>
                <w:rFonts w:cs="Arial"/>
                <w:szCs w:val="22"/>
              </w:rPr>
              <w:t xml:space="preserve"> okna </w:t>
            </w:r>
            <w:r w:rsidRPr="0040092E">
              <w:rPr>
                <w:rFonts w:cs="Arial"/>
                <w:szCs w:val="22"/>
              </w:rPr>
              <w:t xml:space="preserve"> boczn</w:t>
            </w:r>
            <w:r w:rsidR="00C419A1">
              <w:rPr>
                <w:rFonts w:cs="Arial"/>
                <w:szCs w:val="22"/>
              </w:rPr>
              <w:t>e</w:t>
            </w:r>
            <w:r w:rsidR="00CC5A18">
              <w:rPr>
                <w:rFonts w:cs="Arial"/>
                <w:szCs w:val="22"/>
              </w:rPr>
              <w:t xml:space="preserve"> po</w:t>
            </w:r>
            <w:r w:rsidRPr="0040092E">
              <w:rPr>
                <w:rFonts w:cs="Arial"/>
                <w:szCs w:val="22"/>
              </w:rPr>
              <w:t xml:space="preserve"> każdej stronie pojazdu musi posiadać część przesuwaną;</w:t>
            </w:r>
          </w:p>
          <w:p w:rsidR="003621F5" w:rsidRPr="0040092E" w:rsidRDefault="003621F5" w:rsidP="00CF23E9">
            <w:pPr>
              <w:numPr>
                <w:ilvl w:val="1"/>
                <w:numId w:val="2"/>
              </w:numPr>
              <w:ind w:left="735"/>
              <w:jc w:val="both"/>
              <w:rPr>
                <w:rFonts w:cs="Arial"/>
                <w:szCs w:val="22"/>
              </w:rPr>
            </w:pPr>
            <w:r w:rsidRPr="0040092E">
              <w:rPr>
                <w:rFonts w:cs="Arial"/>
                <w:szCs w:val="22"/>
              </w:rPr>
              <w:t xml:space="preserve">Do powyższego </w:t>
            </w:r>
            <w:r w:rsidR="00C419A1">
              <w:rPr>
                <w:rFonts w:cs="Arial"/>
                <w:szCs w:val="22"/>
              </w:rPr>
              <w:t>wymagania</w:t>
            </w:r>
            <w:r w:rsidRPr="0040092E">
              <w:rPr>
                <w:rFonts w:cs="Arial"/>
                <w:szCs w:val="22"/>
              </w:rPr>
              <w:t xml:space="preserve"> zaliczane są okna o minimalnej szerokości otworu okiennego </w:t>
            </w:r>
            <w:smartTag w:uri="urn:schemas-microsoft-com:office:smarttags" w:element="metricconverter">
              <w:smartTagPr>
                <w:attr w:name="ProductID" w:val="10 metr￳w"/>
              </w:smartTagPr>
              <w:r w:rsidRPr="0040092E">
                <w:rPr>
                  <w:rFonts w:cs="Arial"/>
                  <w:szCs w:val="22"/>
                </w:rPr>
                <w:t>800 mm</w:t>
              </w:r>
            </w:smartTag>
            <w:r w:rsidRPr="0040092E">
              <w:rPr>
                <w:rFonts w:cs="Arial"/>
                <w:szCs w:val="22"/>
              </w:rPr>
              <w:t xml:space="preserve"> oraz nie będące wyjściami awaryjnymi;</w:t>
            </w:r>
          </w:p>
          <w:p w:rsidR="003621F5" w:rsidRPr="0040092E" w:rsidRDefault="003621F5" w:rsidP="00CF23E9">
            <w:pPr>
              <w:numPr>
                <w:ilvl w:val="1"/>
                <w:numId w:val="2"/>
              </w:numPr>
              <w:ind w:left="735"/>
              <w:jc w:val="both"/>
              <w:rPr>
                <w:rFonts w:cs="Arial"/>
                <w:szCs w:val="22"/>
              </w:rPr>
            </w:pPr>
            <w:r w:rsidRPr="0040092E">
              <w:rPr>
                <w:rFonts w:cs="Arial"/>
                <w:szCs w:val="22"/>
              </w:rPr>
              <w:t>Okna te powinny być równomiernie rozmieszczone na całej długości pojazdu;– zalecane naprzemienne rozmieszczenie okien. Niedopuszczalne jest umieszczenie otwieranych okien tylko w przedniej lub / i tylnej części pojazdu;</w:t>
            </w:r>
          </w:p>
          <w:p w:rsidR="003621F5" w:rsidRPr="0040092E" w:rsidRDefault="003621F5" w:rsidP="00CF23E9">
            <w:pPr>
              <w:numPr>
                <w:ilvl w:val="1"/>
                <w:numId w:val="2"/>
              </w:numPr>
              <w:ind w:left="735"/>
              <w:jc w:val="both"/>
              <w:rPr>
                <w:rFonts w:cs="Arial"/>
                <w:szCs w:val="22"/>
              </w:rPr>
            </w:pPr>
            <w:r w:rsidRPr="0040092E">
              <w:rPr>
                <w:rFonts w:cs="Arial"/>
                <w:szCs w:val="22"/>
              </w:rPr>
              <w:t>Część przesuwana musi obejmować nie mniej niż 30%  wysokości okna;</w:t>
            </w:r>
          </w:p>
          <w:p w:rsidR="003621F5" w:rsidRPr="0040092E" w:rsidRDefault="003621F5" w:rsidP="00CF23E9">
            <w:pPr>
              <w:numPr>
                <w:ilvl w:val="1"/>
                <w:numId w:val="2"/>
              </w:numPr>
              <w:ind w:left="735"/>
              <w:jc w:val="both"/>
              <w:rPr>
                <w:rFonts w:cs="Arial"/>
                <w:szCs w:val="22"/>
              </w:rPr>
            </w:pPr>
            <w:r w:rsidRPr="0040092E">
              <w:rPr>
                <w:rFonts w:cs="Arial"/>
                <w:szCs w:val="22"/>
              </w:rPr>
              <w:t>Przesuwane części okien muszą być wyposażone w zamki blokujące okno w pozycji zamkniętej;</w:t>
            </w:r>
          </w:p>
          <w:p w:rsidR="005F0330" w:rsidRPr="00E20A24" w:rsidRDefault="005F0330" w:rsidP="00CF23E9">
            <w:pPr>
              <w:numPr>
                <w:ilvl w:val="1"/>
                <w:numId w:val="2"/>
              </w:numPr>
              <w:ind w:left="735"/>
              <w:jc w:val="both"/>
              <w:rPr>
                <w:rFonts w:cs="Arial"/>
                <w:szCs w:val="22"/>
              </w:rPr>
            </w:pPr>
            <w:r w:rsidRPr="00E20A24">
              <w:rPr>
                <w:rFonts w:cs="Arial"/>
                <w:szCs w:val="22"/>
              </w:rPr>
              <w:t>Zamawiający dopuszcza zaoferowanie autobusu bez otwieranych okien pod warunkiem zamontowania takich okien w terminie do 60 dni od podpisania protokołu odbioru</w:t>
            </w:r>
            <w:r w:rsidR="00282527" w:rsidRPr="00E20A24">
              <w:rPr>
                <w:rFonts w:cs="Arial"/>
                <w:szCs w:val="22"/>
              </w:rPr>
              <w:t>.</w:t>
            </w:r>
            <w:r w:rsidRPr="00E20A24">
              <w:rPr>
                <w:rFonts w:cs="Arial"/>
                <w:szCs w:val="22"/>
              </w:rPr>
              <w:t xml:space="preserve"> </w:t>
            </w:r>
          </w:p>
          <w:p w:rsidR="003621F5" w:rsidRPr="0040092E" w:rsidRDefault="003621F5" w:rsidP="00CF23E9">
            <w:pPr>
              <w:numPr>
                <w:ilvl w:val="0"/>
                <w:numId w:val="1"/>
              </w:numPr>
              <w:tabs>
                <w:tab w:val="left" w:pos="0"/>
              </w:tabs>
              <w:jc w:val="both"/>
              <w:rPr>
                <w:rFonts w:cs="Arial"/>
                <w:szCs w:val="22"/>
              </w:rPr>
            </w:pPr>
            <w:r w:rsidRPr="0040092E">
              <w:rPr>
                <w:rFonts w:cs="Arial"/>
                <w:b/>
                <w:szCs w:val="22"/>
              </w:rPr>
              <w:t>Wentylacja naturalna poprzez klapy dachowe</w:t>
            </w:r>
            <w:r w:rsidRPr="0040092E">
              <w:rPr>
                <w:rFonts w:cs="Arial"/>
                <w:szCs w:val="22"/>
              </w:rPr>
              <w:t>:</w:t>
            </w:r>
          </w:p>
          <w:p w:rsidR="003621F5" w:rsidRPr="0040092E" w:rsidRDefault="003621F5" w:rsidP="00CF23E9">
            <w:pPr>
              <w:numPr>
                <w:ilvl w:val="1"/>
                <w:numId w:val="3"/>
              </w:numPr>
              <w:ind w:left="735"/>
              <w:jc w:val="both"/>
              <w:rPr>
                <w:rFonts w:cs="Arial"/>
                <w:szCs w:val="22"/>
              </w:rPr>
            </w:pPr>
            <w:r w:rsidRPr="0040092E">
              <w:rPr>
                <w:rFonts w:cs="Arial"/>
                <w:szCs w:val="22"/>
              </w:rPr>
              <w:t>Autobus musi posiadać uchylne wywietrzniki dachowe;</w:t>
            </w:r>
          </w:p>
          <w:p w:rsidR="003621F5" w:rsidRPr="0040092E" w:rsidRDefault="003621F5" w:rsidP="00CF23E9">
            <w:pPr>
              <w:numPr>
                <w:ilvl w:val="1"/>
                <w:numId w:val="3"/>
              </w:numPr>
              <w:ind w:left="735"/>
              <w:jc w:val="both"/>
              <w:rPr>
                <w:rFonts w:cs="Arial"/>
                <w:szCs w:val="22"/>
              </w:rPr>
            </w:pPr>
            <w:r w:rsidRPr="0040092E">
              <w:rPr>
                <w:rFonts w:cs="Arial"/>
                <w:szCs w:val="22"/>
              </w:rPr>
              <w:t xml:space="preserve">Funkcja elektrycznego </w:t>
            </w:r>
            <w:r w:rsidR="00E468D7" w:rsidRPr="0040092E">
              <w:rPr>
                <w:rFonts w:cs="Arial"/>
                <w:szCs w:val="22"/>
              </w:rPr>
              <w:t xml:space="preserve">lub ręcznego </w:t>
            </w:r>
            <w:r w:rsidRPr="0040092E">
              <w:rPr>
                <w:rFonts w:cs="Arial"/>
                <w:szCs w:val="22"/>
              </w:rPr>
              <w:t>zamykania i otwierania wywietrzników;</w:t>
            </w:r>
          </w:p>
          <w:p w:rsidR="003621F5" w:rsidRPr="0040092E" w:rsidRDefault="003621F5" w:rsidP="00CF23E9">
            <w:pPr>
              <w:numPr>
                <w:ilvl w:val="1"/>
                <w:numId w:val="3"/>
              </w:numPr>
              <w:ind w:left="735"/>
              <w:jc w:val="both"/>
              <w:rPr>
                <w:rFonts w:cs="Arial"/>
                <w:szCs w:val="22"/>
              </w:rPr>
            </w:pPr>
            <w:r w:rsidRPr="0040092E">
              <w:rPr>
                <w:rFonts w:cs="Arial"/>
                <w:szCs w:val="22"/>
              </w:rPr>
              <w:t>Rozmieszczenie wywietrzników: równomierne na całej długości pojazdu;</w:t>
            </w:r>
          </w:p>
          <w:p w:rsidR="000B610D" w:rsidRPr="0040092E" w:rsidRDefault="003621F5" w:rsidP="00CF23E9">
            <w:pPr>
              <w:numPr>
                <w:ilvl w:val="0"/>
                <w:numId w:val="1"/>
              </w:numPr>
              <w:jc w:val="both"/>
              <w:rPr>
                <w:rFonts w:cs="Arial"/>
                <w:szCs w:val="22"/>
              </w:rPr>
            </w:pPr>
            <w:r w:rsidRPr="0040092E">
              <w:rPr>
                <w:rFonts w:cs="Arial"/>
                <w:szCs w:val="22"/>
              </w:rPr>
              <w:t xml:space="preserve">Autobusy mają posiadać </w:t>
            </w:r>
            <w:r w:rsidR="00D504A7" w:rsidRPr="0040092E">
              <w:rPr>
                <w:rFonts w:cs="Arial"/>
                <w:szCs w:val="22"/>
              </w:rPr>
              <w:t xml:space="preserve">oprócz </w:t>
            </w:r>
            <w:r w:rsidRPr="0040092E">
              <w:rPr>
                <w:rFonts w:cs="Arial"/>
                <w:szCs w:val="22"/>
              </w:rPr>
              <w:t>naturaln</w:t>
            </w:r>
            <w:r w:rsidR="00D504A7" w:rsidRPr="0040092E">
              <w:rPr>
                <w:rFonts w:cs="Arial"/>
                <w:szCs w:val="22"/>
              </w:rPr>
              <w:t>ej również</w:t>
            </w:r>
            <w:r w:rsidRPr="0040092E">
              <w:rPr>
                <w:rFonts w:cs="Arial"/>
                <w:szCs w:val="22"/>
              </w:rPr>
              <w:t xml:space="preserve"> wymuszoną went</w:t>
            </w:r>
            <w:r w:rsidR="00DC276D" w:rsidRPr="0040092E">
              <w:rPr>
                <w:rFonts w:cs="Arial"/>
                <w:szCs w:val="22"/>
              </w:rPr>
              <w:t xml:space="preserve">ylację przestrzeni pasażerskiej, </w:t>
            </w:r>
          </w:p>
          <w:p w:rsidR="003621F5" w:rsidRPr="0040092E" w:rsidRDefault="000B610D" w:rsidP="00CF23E9">
            <w:pPr>
              <w:numPr>
                <w:ilvl w:val="0"/>
                <w:numId w:val="1"/>
              </w:numPr>
              <w:jc w:val="both"/>
              <w:rPr>
                <w:rFonts w:cs="Arial"/>
                <w:szCs w:val="22"/>
              </w:rPr>
            </w:pPr>
            <w:r w:rsidRPr="0040092E">
              <w:rPr>
                <w:rFonts w:cs="Arial"/>
                <w:szCs w:val="22"/>
              </w:rPr>
              <w:t>U</w:t>
            </w:r>
            <w:r w:rsidR="003621F5" w:rsidRPr="0040092E">
              <w:rPr>
                <w:rFonts w:cs="Arial"/>
                <w:szCs w:val="22"/>
              </w:rPr>
              <w:t xml:space="preserve">kład wentylacji wraz z układem ogrzewania musi przeciwdziałać roszeniu na suficie i szybach bocznych. </w:t>
            </w:r>
          </w:p>
          <w:p w:rsidR="003621F5" w:rsidRPr="0040092E" w:rsidRDefault="003621F5" w:rsidP="00CF23E9">
            <w:pPr>
              <w:numPr>
                <w:ilvl w:val="0"/>
                <w:numId w:val="1"/>
              </w:numPr>
              <w:jc w:val="both"/>
              <w:rPr>
                <w:rFonts w:cs="Arial"/>
                <w:szCs w:val="22"/>
              </w:rPr>
            </w:pPr>
            <w:r w:rsidRPr="0040092E">
              <w:rPr>
                <w:rFonts w:cs="Arial"/>
                <w:b/>
                <w:szCs w:val="22"/>
              </w:rPr>
              <w:t>Klimatyzacja</w:t>
            </w:r>
            <w:r w:rsidRPr="0040092E">
              <w:rPr>
                <w:rFonts w:cs="Arial"/>
                <w:szCs w:val="22"/>
              </w:rPr>
              <w:t>:</w:t>
            </w:r>
          </w:p>
          <w:p w:rsidR="003621F5" w:rsidRPr="0040092E" w:rsidRDefault="003621F5" w:rsidP="00CF23E9">
            <w:pPr>
              <w:numPr>
                <w:ilvl w:val="1"/>
                <w:numId w:val="4"/>
              </w:numPr>
              <w:jc w:val="both"/>
              <w:rPr>
                <w:rFonts w:cs="Arial"/>
                <w:szCs w:val="22"/>
              </w:rPr>
            </w:pPr>
            <w:r w:rsidRPr="0040092E">
              <w:rPr>
                <w:rFonts w:cs="Arial"/>
                <w:szCs w:val="22"/>
              </w:rPr>
              <w:t>Autobus powinien być wyposażony w urządzenie klimatyzacyjne przestrzeni pasażerskiej oraz kabiny kierowcy. W przypadku zintegrowania urządzeń do klimatyzacji kabiny kierowcy oraz do klimatyzacji przestrzeni pasażerskiej, dostępna powinna być funkcja niezależnego sterowania i regulacji temperatury dla poszczególnych przestrzeni;</w:t>
            </w:r>
          </w:p>
          <w:p w:rsidR="00905A2D" w:rsidRPr="0040092E" w:rsidRDefault="00905A2D" w:rsidP="00CF23E9">
            <w:pPr>
              <w:numPr>
                <w:ilvl w:val="1"/>
                <w:numId w:val="4"/>
              </w:numPr>
              <w:jc w:val="both"/>
              <w:rPr>
                <w:rFonts w:cs="Arial"/>
                <w:szCs w:val="22"/>
              </w:rPr>
            </w:pPr>
            <w:r w:rsidRPr="0040092E">
              <w:rPr>
                <w:rFonts w:cs="Arial"/>
                <w:szCs w:val="22"/>
              </w:rPr>
              <w:t>Włączenie lub wyłączenie klimatyzacji ma następować w sposób automatyczny lub ręcznie, w zależności od wyboru trybu przez prowadzącego</w:t>
            </w:r>
          </w:p>
          <w:p w:rsidR="003621F5" w:rsidRPr="0040092E" w:rsidRDefault="003621F5" w:rsidP="00CF23E9">
            <w:pPr>
              <w:numPr>
                <w:ilvl w:val="0"/>
                <w:numId w:val="1"/>
              </w:numPr>
              <w:jc w:val="both"/>
              <w:rPr>
                <w:rFonts w:cs="Arial"/>
                <w:szCs w:val="22"/>
              </w:rPr>
            </w:pPr>
            <w:r w:rsidRPr="0040092E">
              <w:rPr>
                <w:rFonts w:cs="Arial"/>
                <w:b/>
                <w:szCs w:val="22"/>
              </w:rPr>
              <w:t>Systemy ogrzewania</w:t>
            </w:r>
            <w:r w:rsidRPr="0040092E">
              <w:rPr>
                <w:rFonts w:cs="Arial"/>
                <w:szCs w:val="22"/>
              </w:rPr>
              <w:t>:</w:t>
            </w:r>
          </w:p>
          <w:p w:rsidR="003621F5" w:rsidRPr="0040092E" w:rsidRDefault="003621F5" w:rsidP="00CF23E9">
            <w:pPr>
              <w:numPr>
                <w:ilvl w:val="1"/>
                <w:numId w:val="5"/>
              </w:numPr>
              <w:tabs>
                <w:tab w:val="left" w:pos="360"/>
              </w:tabs>
              <w:jc w:val="both"/>
              <w:rPr>
                <w:rFonts w:cs="Arial"/>
                <w:szCs w:val="22"/>
              </w:rPr>
            </w:pPr>
            <w:r w:rsidRPr="0040092E">
              <w:rPr>
                <w:rFonts w:cs="Arial"/>
                <w:szCs w:val="22"/>
              </w:rPr>
              <w:t>W przestrzeni pasażerskiej powinny zostać zamontowane skuteczne urządzenia grzewcze. Nagrzewnice muszą być zamontowane w sposób chroniący pasażerów przed przypadkowym zranieniem lub inną kontuzją;</w:t>
            </w:r>
          </w:p>
          <w:p w:rsidR="003621F5" w:rsidRPr="0040092E" w:rsidRDefault="003621F5" w:rsidP="00CF23E9">
            <w:pPr>
              <w:numPr>
                <w:ilvl w:val="0"/>
                <w:numId w:val="1"/>
              </w:numPr>
              <w:jc w:val="both"/>
              <w:rPr>
                <w:rFonts w:cs="Arial"/>
                <w:szCs w:val="22"/>
              </w:rPr>
            </w:pPr>
            <w:r w:rsidRPr="0040092E">
              <w:rPr>
                <w:rFonts w:cs="Arial"/>
                <w:szCs w:val="22"/>
              </w:rPr>
              <w:t>Kabina kierowcy ma posiadać niezależny, od układu działającego w przestrzeni pasażerskiej, układ ogrzewania, wentylacji  i klimatyzacji, regulowany z miejsca pracy kierowcy;</w:t>
            </w:r>
          </w:p>
          <w:p w:rsidR="002121D7" w:rsidRPr="0040092E" w:rsidRDefault="002121D7" w:rsidP="00CF23E9">
            <w:pPr>
              <w:numPr>
                <w:ilvl w:val="1"/>
                <w:numId w:val="6"/>
              </w:numPr>
              <w:jc w:val="both"/>
              <w:rPr>
                <w:rFonts w:cs="Arial"/>
                <w:szCs w:val="22"/>
              </w:rPr>
            </w:pPr>
            <w:r w:rsidRPr="0040092E">
              <w:rPr>
                <w:rFonts w:cs="Arial"/>
                <w:szCs w:val="22"/>
              </w:rPr>
              <w:t>Domyślnym systemem uruchomienia klimatyzacji i ogrzewania ma być tryb ręczny z możliwością zmiany ustawień w trybie serwisowym.</w:t>
            </w:r>
          </w:p>
          <w:p w:rsidR="003621F5" w:rsidRPr="0040092E" w:rsidRDefault="003621F5" w:rsidP="00CF23E9">
            <w:pPr>
              <w:numPr>
                <w:ilvl w:val="1"/>
                <w:numId w:val="6"/>
              </w:numPr>
              <w:jc w:val="both"/>
              <w:rPr>
                <w:rFonts w:cs="Arial"/>
                <w:szCs w:val="22"/>
              </w:rPr>
            </w:pPr>
            <w:r w:rsidRPr="0040092E">
              <w:rPr>
                <w:rFonts w:cs="Arial"/>
                <w:szCs w:val="22"/>
              </w:rPr>
              <w:t xml:space="preserve">Włączenie </w:t>
            </w:r>
            <w:r w:rsidR="00282527" w:rsidRPr="0040092E">
              <w:rPr>
                <w:rFonts w:cs="Arial"/>
                <w:szCs w:val="22"/>
              </w:rPr>
              <w:t xml:space="preserve">lub wyłączenie </w:t>
            </w:r>
            <w:r w:rsidRPr="0040092E">
              <w:rPr>
                <w:rFonts w:cs="Arial"/>
                <w:szCs w:val="22"/>
              </w:rPr>
              <w:t xml:space="preserve">ogrzewania </w:t>
            </w:r>
            <w:r w:rsidR="00905A2D" w:rsidRPr="0040092E">
              <w:rPr>
                <w:rFonts w:cs="Arial"/>
                <w:szCs w:val="22"/>
              </w:rPr>
              <w:t>ma być realizowana</w:t>
            </w:r>
            <w:r w:rsidRPr="0040092E">
              <w:rPr>
                <w:rFonts w:cs="Arial"/>
                <w:szCs w:val="22"/>
              </w:rPr>
              <w:t xml:space="preserve"> w sposób automatyczny lub ręcznie, w zależności od w</w:t>
            </w:r>
            <w:r w:rsidR="00282527" w:rsidRPr="0040092E">
              <w:rPr>
                <w:rFonts w:cs="Arial"/>
                <w:szCs w:val="22"/>
              </w:rPr>
              <w:t>yboru trybu przez prowadzącego</w:t>
            </w:r>
            <w:r w:rsidRPr="0040092E">
              <w:rPr>
                <w:rFonts w:cs="Arial"/>
                <w:szCs w:val="22"/>
              </w:rPr>
              <w:t>;</w:t>
            </w:r>
          </w:p>
          <w:p w:rsidR="00282527" w:rsidRPr="0040092E" w:rsidRDefault="00282527" w:rsidP="00282527">
            <w:pPr>
              <w:ind w:left="720"/>
              <w:jc w:val="both"/>
              <w:rPr>
                <w:rFonts w:cs="Arial"/>
                <w:szCs w:val="22"/>
              </w:rPr>
            </w:pPr>
          </w:p>
          <w:p w:rsidR="00105652" w:rsidRPr="0040092E" w:rsidRDefault="00105652" w:rsidP="009B112E">
            <w:pPr>
              <w:jc w:val="both"/>
              <w:rPr>
                <w:rFonts w:cs="Arial"/>
                <w:szCs w:val="22"/>
              </w:rPr>
            </w:pPr>
          </w:p>
        </w:tc>
      </w:tr>
      <w:tr w:rsidR="000172D7" w:rsidRPr="000172D7" w:rsidTr="000172D7">
        <w:tc>
          <w:tcPr>
            <w:tcW w:w="959" w:type="dxa"/>
            <w:tcBorders>
              <w:top w:val="single" w:sz="4" w:space="0" w:color="auto"/>
              <w:left w:val="single" w:sz="4" w:space="0" w:color="auto"/>
              <w:bottom w:val="single" w:sz="4" w:space="0" w:color="auto"/>
              <w:right w:val="single" w:sz="4" w:space="0" w:color="auto"/>
            </w:tcBorders>
            <w:shd w:val="clear" w:color="auto" w:fill="auto"/>
          </w:tcPr>
          <w:p w:rsidR="000172D7" w:rsidRPr="000172D7" w:rsidRDefault="000172D7">
            <w:pPr>
              <w:rPr>
                <w:rFonts w:cs="Arial"/>
                <w:szCs w:val="22"/>
              </w:rPr>
            </w:pPr>
            <w:r w:rsidRPr="000172D7">
              <w:rPr>
                <w:rFonts w:cs="Arial"/>
                <w:szCs w:val="22"/>
              </w:rPr>
              <w:t>XVIII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172D7" w:rsidRPr="000172D7" w:rsidRDefault="000172D7" w:rsidP="000172D7">
            <w:pPr>
              <w:rPr>
                <w:rFonts w:cs="Arial"/>
                <w:szCs w:val="22"/>
              </w:rPr>
            </w:pPr>
            <w:r w:rsidRPr="000172D7">
              <w:rPr>
                <w:rFonts w:cs="Arial"/>
                <w:szCs w:val="22"/>
              </w:rPr>
              <w:t>Systemy informatyczne</w:t>
            </w:r>
          </w:p>
        </w:tc>
        <w:tc>
          <w:tcPr>
            <w:tcW w:w="12332" w:type="dxa"/>
            <w:tcBorders>
              <w:top w:val="single" w:sz="4" w:space="0" w:color="auto"/>
              <w:left w:val="single" w:sz="4" w:space="0" w:color="auto"/>
              <w:bottom w:val="single" w:sz="4" w:space="0" w:color="auto"/>
              <w:right w:val="single" w:sz="4" w:space="0" w:color="auto"/>
            </w:tcBorders>
            <w:shd w:val="clear" w:color="auto" w:fill="auto"/>
          </w:tcPr>
          <w:p w:rsidR="000172D7" w:rsidRPr="000172D7" w:rsidRDefault="000172D7" w:rsidP="000172D7">
            <w:pPr>
              <w:ind w:left="360" w:hanging="360"/>
              <w:jc w:val="both"/>
              <w:rPr>
                <w:rFonts w:cs="Arial"/>
                <w:szCs w:val="22"/>
              </w:rPr>
            </w:pPr>
            <w:r w:rsidRPr="000172D7">
              <w:rPr>
                <w:rFonts w:cs="Arial"/>
                <w:szCs w:val="22"/>
              </w:rPr>
              <w:t>Zastosowane systemy oraz ich poszczególne elementy, muszą spełniać następujące założenia:</w:t>
            </w:r>
          </w:p>
          <w:p w:rsidR="000172D7" w:rsidRPr="000172D7" w:rsidRDefault="000172D7" w:rsidP="000172D7">
            <w:pPr>
              <w:numPr>
                <w:ilvl w:val="0"/>
                <w:numId w:val="24"/>
              </w:numPr>
              <w:spacing w:before="100" w:beforeAutospacing="1" w:after="100" w:afterAutospacing="1"/>
              <w:jc w:val="both"/>
              <w:rPr>
                <w:rFonts w:cs="Arial"/>
                <w:szCs w:val="22"/>
              </w:rPr>
            </w:pPr>
            <w:r w:rsidRPr="000172D7">
              <w:rPr>
                <w:rFonts w:cs="Arial"/>
                <w:szCs w:val="22"/>
              </w:rPr>
              <w:t>Na poziomie interfejsów, protokołów i oprogramowania muszą być w pełni kompatybilne tj.: każdy z podsystemów musi posiadać interfejs zewnętrzny umożliwiający jego konfigurację, zarządzanie i udostępnianie danych. Informacja o stanach poszczególnych urządzeń ma być prezentowana na panelu prowadzącego pojazd, a w sposób zdalny na stanowisku diagnostycznym Zamawiającego za pomocą aplikacji dostarczonej przez Wykonawcę.</w:t>
            </w:r>
          </w:p>
          <w:p w:rsidR="000172D7" w:rsidRPr="000172D7" w:rsidRDefault="000172D7" w:rsidP="000172D7">
            <w:pPr>
              <w:numPr>
                <w:ilvl w:val="0"/>
                <w:numId w:val="24"/>
              </w:numPr>
              <w:spacing w:before="100" w:beforeAutospacing="1" w:after="100" w:afterAutospacing="1"/>
              <w:jc w:val="both"/>
              <w:rPr>
                <w:rFonts w:cs="Arial"/>
                <w:szCs w:val="22"/>
              </w:rPr>
            </w:pPr>
            <w:r w:rsidRPr="000172D7">
              <w:rPr>
                <w:rFonts w:cs="Arial"/>
                <w:szCs w:val="22"/>
              </w:rPr>
              <w:t>Wymagane jest spełnianie obowiązujących norm dopuszczających do obrotu handlowego</w:t>
            </w:r>
          </w:p>
          <w:p w:rsidR="000172D7" w:rsidRPr="000172D7" w:rsidRDefault="000172D7" w:rsidP="000172D7">
            <w:pPr>
              <w:numPr>
                <w:ilvl w:val="0"/>
                <w:numId w:val="24"/>
              </w:numPr>
              <w:spacing w:before="100" w:beforeAutospacing="1" w:after="100" w:afterAutospacing="1" w:line="254" w:lineRule="auto"/>
              <w:jc w:val="both"/>
              <w:rPr>
                <w:rFonts w:cs="Arial"/>
                <w:szCs w:val="22"/>
              </w:rPr>
            </w:pPr>
            <w:r w:rsidRPr="000172D7">
              <w:rPr>
                <w:rFonts w:cs="Arial"/>
                <w:szCs w:val="22"/>
              </w:rPr>
              <w:t>Wyświetlacze zewnętrzne muszą prezentować informacje również podczas postoju pojazdu na przystanku początkowym i przy wyłączonym zapłonie (min czas działania systemu powinien wynosić 30 min.) Przy braku zalogowania prowadzącego do komputera pokładowego systemu informacji pasażerskiej urządzenia takie jak:  tablice wewnętrzne, tablice zewnętrzne, kasowniki, automat biletowy, monitoring i pozostałe niewymienione powinny zostać automatycznie wyłączane domyślnie po upływie 30 min. Po zalogowaniu się przez prowadzącego do komputera pokładowego systemu informacji pasażerskiej wyłączone urządzenia powinny się włączyć. Zamawiający musi mieć możliwość ustawienia czasu wyłączenia/przejścia w stan uśpienia dla systemu monitoringu.</w:t>
            </w:r>
          </w:p>
          <w:p w:rsidR="000172D7" w:rsidRPr="000172D7" w:rsidRDefault="000172D7" w:rsidP="000172D7">
            <w:pPr>
              <w:numPr>
                <w:ilvl w:val="0"/>
                <w:numId w:val="24"/>
              </w:numPr>
              <w:spacing w:before="100" w:beforeAutospacing="1" w:after="100" w:afterAutospacing="1"/>
              <w:jc w:val="both"/>
              <w:rPr>
                <w:rFonts w:cs="Arial"/>
                <w:szCs w:val="22"/>
              </w:rPr>
            </w:pPr>
            <w:r w:rsidRPr="000172D7">
              <w:rPr>
                <w:rFonts w:cs="Arial"/>
                <w:szCs w:val="22"/>
              </w:rPr>
              <w:t xml:space="preserve">Ewentualne awarie systemów informatycznych nie mogą mieć wpływu na możliwość wykonywania pracy przewozowej autobusów, pojazd musi realizować pracę również w przypadku gdy nie będzie miał połączenia z systemami </w:t>
            </w:r>
            <w:proofErr w:type="spellStart"/>
            <w:r w:rsidRPr="000172D7">
              <w:rPr>
                <w:rFonts w:cs="Arial"/>
                <w:szCs w:val="22"/>
              </w:rPr>
              <w:t>zajezdniowymi</w:t>
            </w:r>
            <w:proofErr w:type="spellEnd"/>
            <w:r w:rsidRPr="000172D7">
              <w:rPr>
                <w:rFonts w:cs="Arial"/>
                <w:szCs w:val="22"/>
              </w:rPr>
              <w:t xml:space="preserve"> i dyspozytorskim. Prowadzący w takim przypadku musi mieć możliwość wybrania podstawowych informacji które będą prezentowane wyświetlaczach umożliwiając realizację pracy przewozowej takich jak numer linii i nazwa przystanku końcowego.</w:t>
            </w:r>
          </w:p>
          <w:p w:rsidR="000172D7" w:rsidRPr="000172D7" w:rsidRDefault="000172D7" w:rsidP="000172D7">
            <w:pPr>
              <w:numPr>
                <w:ilvl w:val="0"/>
                <w:numId w:val="24"/>
              </w:numPr>
              <w:spacing w:before="100" w:beforeAutospacing="1" w:after="100" w:afterAutospacing="1"/>
              <w:jc w:val="both"/>
              <w:rPr>
                <w:rFonts w:cs="Arial"/>
                <w:szCs w:val="22"/>
              </w:rPr>
            </w:pPr>
            <w:r w:rsidRPr="000172D7">
              <w:rPr>
                <w:rFonts w:cs="Arial"/>
                <w:szCs w:val="22"/>
              </w:rPr>
              <w:t>Ilekroć Zamawiający używa pojęcia serwer w znaczeniu sprzętowym oznacza to serwer spełniający założenia:</w:t>
            </w:r>
          </w:p>
          <w:p w:rsidR="000172D7" w:rsidRPr="00EE016D" w:rsidRDefault="005A77CC" w:rsidP="000172D7">
            <w:pPr>
              <w:pStyle w:val="Akapitzlist"/>
              <w:numPr>
                <w:ilvl w:val="1"/>
                <w:numId w:val="24"/>
              </w:numPr>
              <w:spacing w:before="100" w:beforeAutospacing="1" w:after="100" w:afterAutospacing="1"/>
              <w:rPr>
                <w:rFonts w:cs="Arial"/>
                <w:szCs w:val="22"/>
                <w:lang w:val="en-US"/>
              </w:rPr>
            </w:pPr>
            <w:proofErr w:type="spellStart"/>
            <w:r w:rsidRPr="00EE016D">
              <w:rPr>
                <w:rFonts w:cs="Arial"/>
                <w:szCs w:val="22"/>
                <w:lang w:val="en-US"/>
              </w:rPr>
              <w:t>dostawa</w:t>
            </w:r>
            <w:proofErr w:type="spellEnd"/>
            <w:r w:rsidRPr="00EE016D">
              <w:rPr>
                <w:rFonts w:cs="Arial"/>
                <w:szCs w:val="22"/>
                <w:lang w:val="en-US"/>
              </w:rPr>
              <w:t xml:space="preserve"> </w:t>
            </w:r>
            <w:proofErr w:type="spellStart"/>
            <w:r w:rsidRPr="00EE016D">
              <w:rPr>
                <w:rFonts w:cs="Arial"/>
                <w:szCs w:val="22"/>
                <w:lang w:val="en-US"/>
              </w:rPr>
              <w:t>licencji</w:t>
            </w:r>
            <w:proofErr w:type="spellEnd"/>
            <w:r w:rsidRPr="00EE016D">
              <w:rPr>
                <w:rFonts w:cs="Arial"/>
                <w:szCs w:val="22"/>
                <w:lang w:val="en-US"/>
              </w:rPr>
              <w:t xml:space="preserve"> </w:t>
            </w:r>
            <w:proofErr w:type="spellStart"/>
            <w:r w:rsidRPr="00EE016D">
              <w:rPr>
                <w:rFonts w:cs="Arial"/>
                <w:szCs w:val="22"/>
                <w:lang w:val="en-US"/>
              </w:rPr>
              <w:t>na</w:t>
            </w:r>
            <w:proofErr w:type="spellEnd"/>
            <w:r w:rsidRPr="00EE016D">
              <w:rPr>
                <w:rFonts w:cs="Arial"/>
                <w:szCs w:val="22"/>
                <w:lang w:val="en-US"/>
              </w:rPr>
              <w:t xml:space="preserve"> VMware </w:t>
            </w:r>
            <w:proofErr w:type="spellStart"/>
            <w:r w:rsidRPr="00EE016D">
              <w:rPr>
                <w:rFonts w:cs="Arial"/>
                <w:szCs w:val="22"/>
                <w:lang w:val="en-US"/>
              </w:rPr>
              <w:t>vSphere</w:t>
            </w:r>
            <w:proofErr w:type="spellEnd"/>
            <w:r w:rsidRPr="00EE016D">
              <w:rPr>
                <w:rFonts w:cs="Arial"/>
                <w:szCs w:val="22"/>
                <w:lang w:val="en-US"/>
              </w:rPr>
              <w:t xml:space="preserve"> 6 Enterprise Plus for 1 processor </w:t>
            </w:r>
            <w:proofErr w:type="spellStart"/>
            <w:r w:rsidRPr="00EE016D">
              <w:rPr>
                <w:rFonts w:cs="Arial"/>
                <w:szCs w:val="22"/>
                <w:lang w:val="en-US"/>
              </w:rPr>
              <w:t>ze</w:t>
            </w:r>
            <w:proofErr w:type="spellEnd"/>
            <w:r w:rsidRPr="00EE016D">
              <w:rPr>
                <w:rFonts w:cs="Arial"/>
                <w:szCs w:val="22"/>
                <w:lang w:val="en-US"/>
              </w:rPr>
              <w:t xml:space="preserve"> </w:t>
            </w:r>
            <w:proofErr w:type="spellStart"/>
            <w:r w:rsidRPr="00EE016D">
              <w:rPr>
                <w:rFonts w:cs="Arial"/>
                <w:szCs w:val="22"/>
                <w:lang w:val="en-US"/>
              </w:rPr>
              <w:t>wsparciem</w:t>
            </w:r>
            <w:proofErr w:type="spellEnd"/>
            <w:r w:rsidRPr="00EE016D">
              <w:rPr>
                <w:rFonts w:cs="Arial"/>
                <w:szCs w:val="22"/>
                <w:lang w:val="en-US"/>
              </w:rPr>
              <w:t xml:space="preserve"> 1 year basic</w:t>
            </w:r>
          </w:p>
          <w:p w:rsidR="000172D7" w:rsidRPr="000172D7" w:rsidRDefault="000172D7" w:rsidP="000172D7">
            <w:pPr>
              <w:ind w:left="360" w:hanging="360"/>
              <w:jc w:val="both"/>
              <w:rPr>
                <w:rFonts w:cs="Arial"/>
                <w:szCs w:val="22"/>
              </w:rPr>
            </w:pPr>
            <w:r w:rsidRPr="000172D7">
              <w:rPr>
                <w:rFonts w:cs="Arial"/>
                <w:szCs w:val="22"/>
              </w:rPr>
              <w:t>lub</w:t>
            </w:r>
          </w:p>
          <w:p w:rsidR="000172D7" w:rsidRPr="000172D7" w:rsidRDefault="000172D7" w:rsidP="000172D7">
            <w:pPr>
              <w:pStyle w:val="Akapitzlist"/>
              <w:numPr>
                <w:ilvl w:val="1"/>
                <w:numId w:val="24"/>
              </w:numPr>
              <w:spacing w:before="100" w:beforeAutospacing="1" w:after="100" w:afterAutospacing="1"/>
              <w:rPr>
                <w:rFonts w:cs="Arial"/>
                <w:szCs w:val="22"/>
              </w:rPr>
            </w:pPr>
            <w:r w:rsidRPr="000172D7">
              <w:rPr>
                <w:rFonts w:cs="Arial"/>
                <w:szCs w:val="22"/>
              </w:rPr>
              <w:t xml:space="preserve">serwer fabrycznie nowy </w:t>
            </w:r>
          </w:p>
          <w:p w:rsidR="000172D7" w:rsidRPr="000172D7" w:rsidRDefault="000172D7" w:rsidP="000172D7">
            <w:pPr>
              <w:pStyle w:val="Akapitzlist"/>
              <w:numPr>
                <w:ilvl w:val="1"/>
                <w:numId w:val="24"/>
              </w:numPr>
              <w:spacing w:before="100" w:beforeAutospacing="1" w:after="100" w:afterAutospacing="1"/>
              <w:rPr>
                <w:rFonts w:cs="Arial"/>
                <w:szCs w:val="22"/>
              </w:rPr>
            </w:pPr>
            <w:r w:rsidRPr="000172D7">
              <w:rPr>
                <w:rFonts w:cs="Arial"/>
                <w:szCs w:val="22"/>
              </w:rPr>
              <w:t>obudowa typu RACK o szerokości 19”</w:t>
            </w:r>
          </w:p>
          <w:p w:rsidR="000172D7" w:rsidRPr="000172D7" w:rsidRDefault="000172D7" w:rsidP="000172D7">
            <w:pPr>
              <w:pStyle w:val="Akapitzlist"/>
              <w:numPr>
                <w:ilvl w:val="1"/>
                <w:numId w:val="24"/>
              </w:numPr>
              <w:spacing w:before="100" w:beforeAutospacing="1" w:after="100" w:afterAutospacing="1"/>
              <w:rPr>
                <w:rFonts w:cs="Arial"/>
                <w:szCs w:val="22"/>
              </w:rPr>
            </w:pPr>
            <w:r w:rsidRPr="000172D7">
              <w:rPr>
                <w:rFonts w:cs="Arial"/>
                <w:szCs w:val="22"/>
              </w:rPr>
              <w:t>redundantne zasilanie</w:t>
            </w:r>
          </w:p>
          <w:p w:rsidR="000172D7" w:rsidRPr="000172D7" w:rsidRDefault="000172D7" w:rsidP="000172D7">
            <w:pPr>
              <w:pStyle w:val="Akapitzlist"/>
              <w:numPr>
                <w:ilvl w:val="1"/>
                <w:numId w:val="24"/>
              </w:numPr>
              <w:spacing w:before="100" w:beforeAutospacing="1" w:after="100" w:afterAutospacing="1"/>
              <w:rPr>
                <w:rFonts w:cs="Arial"/>
                <w:szCs w:val="22"/>
              </w:rPr>
            </w:pPr>
            <w:r w:rsidRPr="000172D7">
              <w:rPr>
                <w:rFonts w:cs="Arial"/>
                <w:szCs w:val="22"/>
              </w:rPr>
              <w:t>zintegrowany sprzętowy kontroler zdalnego zarządzania i zdalnego dostępu z licencją</w:t>
            </w:r>
          </w:p>
          <w:p w:rsidR="000172D7" w:rsidRPr="000172D7" w:rsidRDefault="000172D7" w:rsidP="000172D7">
            <w:pPr>
              <w:pStyle w:val="Akapitzlist"/>
              <w:numPr>
                <w:ilvl w:val="1"/>
                <w:numId w:val="24"/>
              </w:numPr>
              <w:spacing w:before="100" w:beforeAutospacing="1" w:after="100" w:afterAutospacing="1"/>
              <w:rPr>
                <w:rFonts w:cs="Arial"/>
                <w:szCs w:val="22"/>
              </w:rPr>
            </w:pPr>
            <w:r w:rsidRPr="000172D7">
              <w:rPr>
                <w:rFonts w:cs="Arial"/>
                <w:szCs w:val="22"/>
              </w:rPr>
              <w:t>kontroler RAID z dyskami skonfigurowanymi w minimum RAID1, lub wyższym</w:t>
            </w:r>
          </w:p>
          <w:p w:rsidR="000172D7" w:rsidRPr="000172D7" w:rsidRDefault="000172D7" w:rsidP="000172D7">
            <w:pPr>
              <w:numPr>
                <w:ilvl w:val="1"/>
                <w:numId w:val="24"/>
              </w:numPr>
              <w:spacing w:before="100" w:beforeAutospacing="1" w:after="100" w:afterAutospacing="1"/>
              <w:rPr>
                <w:rFonts w:cs="Arial"/>
                <w:szCs w:val="22"/>
              </w:rPr>
            </w:pPr>
            <w:r w:rsidRPr="000172D7">
              <w:rPr>
                <w:rFonts w:cs="Arial"/>
                <w:szCs w:val="22"/>
              </w:rPr>
              <w:t>HDD SAS o prędkości obrotowej minimum 7.2k</w:t>
            </w:r>
          </w:p>
          <w:p w:rsidR="000172D7" w:rsidRPr="000172D7" w:rsidRDefault="000172D7" w:rsidP="000172D7">
            <w:pPr>
              <w:numPr>
                <w:ilvl w:val="0"/>
                <w:numId w:val="24"/>
              </w:numPr>
              <w:spacing w:before="100" w:beforeAutospacing="1" w:after="100" w:afterAutospacing="1"/>
              <w:rPr>
                <w:rFonts w:cs="Arial"/>
                <w:szCs w:val="22"/>
              </w:rPr>
            </w:pPr>
            <w:r w:rsidRPr="000172D7">
              <w:rPr>
                <w:rFonts w:cs="Arial"/>
                <w:szCs w:val="22"/>
              </w:rPr>
              <w:t>Ilekroć Zamawiający używa pojęcia system operacyjny oznacza to system operacyjny spełniający założenia:</w:t>
            </w:r>
          </w:p>
          <w:p w:rsidR="000172D7" w:rsidRPr="000172D7" w:rsidRDefault="000172D7" w:rsidP="000172D7">
            <w:pPr>
              <w:numPr>
                <w:ilvl w:val="1"/>
                <w:numId w:val="24"/>
              </w:numPr>
              <w:spacing w:before="100" w:beforeAutospacing="1" w:after="100" w:afterAutospacing="1"/>
              <w:rPr>
                <w:rFonts w:cs="Arial"/>
                <w:szCs w:val="22"/>
              </w:rPr>
            </w:pPr>
            <w:r w:rsidRPr="000172D7">
              <w:rPr>
                <w:rFonts w:cs="Arial"/>
                <w:szCs w:val="22"/>
              </w:rPr>
              <w:t>MS Windows Serwer w wersji co najmniej 2016 R2 STD licencja OLP lub Linux z rodziny RED HAT lub równoważny spełniający wymagania:</w:t>
            </w:r>
          </w:p>
          <w:p w:rsidR="000172D7" w:rsidRPr="000172D7" w:rsidRDefault="000172D7" w:rsidP="000172D7">
            <w:pPr>
              <w:pStyle w:val="Akapitzlist"/>
              <w:numPr>
                <w:ilvl w:val="2"/>
                <w:numId w:val="24"/>
              </w:numPr>
              <w:spacing w:before="100" w:beforeAutospacing="1" w:after="100" w:afterAutospacing="1"/>
              <w:rPr>
                <w:rFonts w:cs="Arial"/>
                <w:szCs w:val="22"/>
              </w:rPr>
            </w:pPr>
            <w:r w:rsidRPr="000172D7">
              <w:rPr>
                <w:rFonts w:cs="Arial"/>
                <w:szCs w:val="22"/>
              </w:rPr>
              <w:t xml:space="preserve">zagwarantowanie pełnej współpracy z systemami aktualnie eksploatowanymi u Zamawiającego takimi jak </w:t>
            </w:r>
            <w:proofErr w:type="spellStart"/>
            <w:r w:rsidRPr="000172D7">
              <w:rPr>
                <w:rFonts w:cs="Arial"/>
                <w:szCs w:val="22"/>
              </w:rPr>
              <w:t>Avamar</w:t>
            </w:r>
            <w:proofErr w:type="spellEnd"/>
            <w:r w:rsidRPr="000172D7">
              <w:rPr>
                <w:rFonts w:cs="Arial"/>
                <w:szCs w:val="22"/>
              </w:rPr>
              <w:t xml:space="preserve"> w wersji najnowszej</w:t>
            </w:r>
          </w:p>
          <w:p w:rsidR="000172D7" w:rsidRPr="000172D7" w:rsidRDefault="000172D7" w:rsidP="000172D7">
            <w:pPr>
              <w:pStyle w:val="Akapitzlist"/>
              <w:numPr>
                <w:ilvl w:val="2"/>
                <w:numId w:val="24"/>
              </w:numPr>
              <w:spacing w:before="100" w:beforeAutospacing="1" w:after="100" w:afterAutospacing="1"/>
              <w:rPr>
                <w:rFonts w:cs="Arial"/>
                <w:szCs w:val="22"/>
              </w:rPr>
            </w:pPr>
            <w:r w:rsidRPr="000172D7">
              <w:rPr>
                <w:rFonts w:cs="Arial"/>
                <w:szCs w:val="22"/>
              </w:rPr>
              <w:t>współpraca z procesorami o architekturze x86-64</w:t>
            </w:r>
          </w:p>
          <w:p w:rsidR="000172D7" w:rsidRPr="000172D7" w:rsidRDefault="000172D7" w:rsidP="000172D7">
            <w:pPr>
              <w:pStyle w:val="Akapitzlist"/>
              <w:numPr>
                <w:ilvl w:val="2"/>
                <w:numId w:val="24"/>
              </w:numPr>
              <w:spacing w:before="100" w:beforeAutospacing="1" w:after="100" w:afterAutospacing="1"/>
              <w:rPr>
                <w:rFonts w:cs="Arial"/>
                <w:szCs w:val="22"/>
              </w:rPr>
            </w:pPr>
            <w:r w:rsidRPr="000172D7">
              <w:rPr>
                <w:rFonts w:cs="Arial"/>
                <w:szCs w:val="22"/>
              </w:rPr>
              <w:t>praca w roli klienta domeny Microsoft Active Directory</w:t>
            </w:r>
          </w:p>
          <w:p w:rsidR="000172D7" w:rsidRPr="000172D7" w:rsidRDefault="000172D7" w:rsidP="000172D7">
            <w:pPr>
              <w:pStyle w:val="Akapitzlist"/>
              <w:numPr>
                <w:ilvl w:val="2"/>
                <w:numId w:val="24"/>
              </w:numPr>
              <w:spacing w:before="100" w:beforeAutospacing="1" w:after="100" w:afterAutospacing="1"/>
              <w:jc w:val="both"/>
              <w:rPr>
                <w:rFonts w:cs="Arial"/>
                <w:szCs w:val="22"/>
              </w:rPr>
            </w:pPr>
            <w:r w:rsidRPr="000172D7">
              <w:rPr>
                <w:rFonts w:cs="Arial"/>
                <w:szCs w:val="22"/>
              </w:rPr>
              <w:t xml:space="preserve">zawarta możliwość uruchomienia roli serwera DHCP, w tym funkcji </w:t>
            </w:r>
            <w:proofErr w:type="spellStart"/>
            <w:r w:rsidRPr="000172D7">
              <w:rPr>
                <w:rFonts w:cs="Arial"/>
                <w:szCs w:val="22"/>
              </w:rPr>
              <w:t>klastrowania</w:t>
            </w:r>
            <w:proofErr w:type="spellEnd"/>
            <w:r w:rsidRPr="000172D7">
              <w:rPr>
                <w:rFonts w:cs="Arial"/>
                <w:szCs w:val="22"/>
              </w:rPr>
              <w:t xml:space="preserve"> serwera DHCP (możliwość uruchomienia dwóch serwerów DHCP operujących jednocześnie na tej samej puli oferowanych adresów IP) </w:t>
            </w:r>
          </w:p>
          <w:p w:rsidR="000172D7" w:rsidRPr="000172D7" w:rsidRDefault="000172D7" w:rsidP="000172D7">
            <w:pPr>
              <w:pStyle w:val="Akapitzlist"/>
              <w:numPr>
                <w:ilvl w:val="2"/>
                <w:numId w:val="24"/>
              </w:numPr>
              <w:spacing w:before="100" w:beforeAutospacing="1" w:after="100" w:afterAutospacing="1"/>
              <w:jc w:val="both"/>
              <w:rPr>
                <w:rFonts w:cs="Arial"/>
                <w:szCs w:val="22"/>
              </w:rPr>
            </w:pPr>
            <w:r w:rsidRPr="000172D7">
              <w:rPr>
                <w:rFonts w:cs="Arial"/>
                <w:szCs w:val="22"/>
              </w:rPr>
              <w:t>zawarta możliwość uruchomienia roli serwera DNS</w:t>
            </w:r>
          </w:p>
          <w:p w:rsidR="000172D7" w:rsidRPr="000172D7" w:rsidRDefault="000172D7" w:rsidP="000172D7">
            <w:pPr>
              <w:pStyle w:val="Akapitzlist"/>
              <w:numPr>
                <w:ilvl w:val="2"/>
                <w:numId w:val="24"/>
              </w:numPr>
              <w:spacing w:before="100" w:beforeAutospacing="1" w:after="100" w:afterAutospacing="1"/>
              <w:jc w:val="both"/>
              <w:rPr>
                <w:rFonts w:cs="Arial"/>
                <w:szCs w:val="22"/>
              </w:rPr>
            </w:pPr>
            <w:r w:rsidRPr="000172D7">
              <w:rPr>
                <w:rFonts w:cs="Arial"/>
                <w:szCs w:val="22"/>
              </w:rPr>
              <w:t>zawarta możliwość uruchomienia roli serwera i klienta serwera czasu NTP</w:t>
            </w:r>
          </w:p>
          <w:p w:rsidR="000172D7" w:rsidRPr="000172D7" w:rsidRDefault="000172D7" w:rsidP="000172D7">
            <w:pPr>
              <w:pStyle w:val="Akapitzlist"/>
              <w:numPr>
                <w:ilvl w:val="2"/>
                <w:numId w:val="24"/>
              </w:numPr>
              <w:spacing w:before="100" w:beforeAutospacing="1" w:after="100" w:afterAutospacing="1"/>
              <w:jc w:val="both"/>
              <w:rPr>
                <w:rFonts w:cs="Arial"/>
                <w:szCs w:val="22"/>
              </w:rPr>
            </w:pPr>
            <w:r w:rsidRPr="000172D7">
              <w:rPr>
                <w:rFonts w:cs="Arial"/>
                <w:szCs w:val="22"/>
              </w:rPr>
              <w:t>zawarta możliwość uruchomienia roli serwera plików z uwierzytelnieniem i autoryzacją dostępu w domenie Microsoft Active Directory.</w:t>
            </w:r>
          </w:p>
          <w:p w:rsidR="000172D7" w:rsidRPr="000172D7" w:rsidRDefault="000172D7" w:rsidP="000172D7">
            <w:pPr>
              <w:pStyle w:val="Akapitzlist"/>
              <w:numPr>
                <w:ilvl w:val="2"/>
                <w:numId w:val="24"/>
              </w:numPr>
              <w:spacing w:before="100" w:beforeAutospacing="1" w:after="100" w:afterAutospacing="1"/>
              <w:jc w:val="both"/>
              <w:rPr>
                <w:rFonts w:cs="Arial"/>
                <w:szCs w:val="22"/>
              </w:rPr>
            </w:pPr>
            <w:r w:rsidRPr="000172D7">
              <w:rPr>
                <w:rFonts w:cs="Arial"/>
                <w:szCs w:val="22"/>
              </w:rPr>
              <w:t>zawarta możliwość uruchomienia roli serwera wydruku z uwierzytelnieniem i autoryzacją dostępu w domenie Microsoft Active Directory</w:t>
            </w:r>
          </w:p>
          <w:p w:rsidR="000172D7" w:rsidRPr="000172D7" w:rsidRDefault="000172D7" w:rsidP="000172D7">
            <w:pPr>
              <w:pStyle w:val="Akapitzlist"/>
              <w:numPr>
                <w:ilvl w:val="2"/>
                <w:numId w:val="24"/>
              </w:numPr>
              <w:spacing w:before="100" w:beforeAutospacing="1" w:after="100" w:afterAutospacing="1"/>
              <w:jc w:val="both"/>
              <w:rPr>
                <w:rFonts w:cs="Arial"/>
                <w:szCs w:val="22"/>
              </w:rPr>
            </w:pPr>
            <w:r w:rsidRPr="000172D7">
              <w:rPr>
                <w:rFonts w:cs="Arial"/>
                <w:szCs w:val="22"/>
              </w:rPr>
              <w:t>zawarta możliwość uruchomienia roli serwera stron WWW.</w:t>
            </w:r>
          </w:p>
          <w:p w:rsidR="000172D7" w:rsidRPr="000172D7" w:rsidRDefault="000172D7" w:rsidP="000172D7">
            <w:pPr>
              <w:pStyle w:val="Akapitzlist"/>
              <w:numPr>
                <w:ilvl w:val="2"/>
                <w:numId w:val="24"/>
              </w:numPr>
              <w:spacing w:before="100" w:beforeAutospacing="1" w:after="100" w:afterAutospacing="1"/>
              <w:jc w:val="both"/>
              <w:rPr>
                <w:rFonts w:cs="Arial"/>
                <w:szCs w:val="22"/>
              </w:rPr>
            </w:pPr>
            <w:r w:rsidRPr="000172D7">
              <w:rPr>
                <w:rFonts w:cs="Arial"/>
                <w:szCs w:val="22"/>
              </w:rPr>
              <w:t xml:space="preserve">w ramach dostarczonej licencji zawarte prawo do użytkowania i dostęp do oprogramowania oferowanego przez producenta systemu operacyjnego umożliwiającego </w:t>
            </w:r>
            <w:proofErr w:type="spellStart"/>
            <w:r w:rsidRPr="000172D7">
              <w:rPr>
                <w:rFonts w:cs="Arial"/>
                <w:szCs w:val="22"/>
              </w:rPr>
              <w:t>wirtualizowanie</w:t>
            </w:r>
            <w:proofErr w:type="spellEnd"/>
            <w:r w:rsidRPr="000172D7">
              <w:rPr>
                <w:rFonts w:cs="Arial"/>
                <w:szCs w:val="22"/>
              </w:rPr>
              <w:t xml:space="preserve"> zasobów sprzętowych serwera na </w:t>
            </w:r>
            <w:proofErr w:type="spellStart"/>
            <w:r w:rsidRPr="000172D7">
              <w:rPr>
                <w:rFonts w:cs="Arial"/>
                <w:szCs w:val="22"/>
              </w:rPr>
              <w:t>VMware</w:t>
            </w:r>
            <w:proofErr w:type="spellEnd"/>
            <w:r w:rsidRPr="000172D7">
              <w:rPr>
                <w:rFonts w:cs="Arial"/>
                <w:szCs w:val="22"/>
              </w:rPr>
              <w:t xml:space="preserve">. </w:t>
            </w:r>
          </w:p>
          <w:p w:rsidR="000172D7" w:rsidRPr="000172D7" w:rsidRDefault="000172D7" w:rsidP="000172D7">
            <w:pPr>
              <w:pStyle w:val="Akapitzlist"/>
              <w:numPr>
                <w:ilvl w:val="2"/>
                <w:numId w:val="24"/>
              </w:numPr>
              <w:spacing w:before="100" w:beforeAutospacing="1" w:after="100" w:afterAutospacing="1"/>
              <w:jc w:val="both"/>
              <w:rPr>
                <w:rFonts w:cs="Arial"/>
                <w:szCs w:val="22"/>
              </w:rPr>
            </w:pPr>
            <w:r w:rsidRPr="000172D7">
              <w:rPr>
                <w:rFonts w:cs="Arial"/>
                <w:szCs w:val="22"/>
              </w:rPr>
              <w:t xml:space="preserve">w ramach dostarczonej licencji zawarte prawo do pobierania poprawek systemu operacyjnego oraz rejestracja licencji i </w:t>
            </w:r>
            <w:proofErr w:type="spellStart"/>
            <w:r w:rsidRPr="000172D7">
              <w:rPr>
                <w:rFonts w:cs="Arial"/>
                <w:szCs w:val="22"/>
              </w:rPr>
              <w:t>supportu</w:t>
            </w:r>
            <w:proofErr w:type="spellEnd"/>
            <w:r w:rsidRPr="000172D7">
              <w:rPr>
                <w:rFonts w:cs="Arial"/>
                <w:szCs w:val="22"/>
              </w:rPr>
              <w:t xml:space="preserve"> na firmę MPK SA w Krakowie.</w:t>
            </w:r>
          </w:p>
          <w:p w:rsidR="000172D7" w:rsidRPr="000172D7" w:rsidRDefault="000172D7" w:rsidP="000172D7">
            <w:pPr>
              <w:pStyle w:val="Akapitzlist"/>
              <w:numPr>
                <w:ilvl w:val="2"/>
                <w:numId w:val="24"/>
              </w:numPr>
              <w:spacing w:before="100" w:beforeAutospacing="1" w:after="100" w:afterAutospacing="1"/>
              <w:jc w:val="both"/>
              <w:rPr>
                <w:rFonts w:cs="Arial"/>
                <w:szCs w:val="22"/>
              </w:rPr>
            </w:pPr>
            <w:r w:rsidRPr="000172D7">
              <w:rPr>
                <w:rFonts w:cs="Arial"/>
                <w:szCs w:val="22"/>
              </w:rPr>
              <w:t>wszystkie wymienione powyżej parametry, role, funkcje, itp. systemu operacyjnego objęte są dostarczoną licencją (licencjami) i zawarte w dostarczonej wersji oprogramowania (nie wymagają ponoszenia przez Zamawiającego dodatkowych kosztów).</w:t>
            </w:r>
          </w:p>
          <w:p w:rsidR="000172D7" w:rsidRPr="000172D7" w:rsidRDefault="000172D7" w:rsidP="000172D7">
            <w:pPr>
              <w:pStyle w:val="Akapitzlist"/>
              <w:numPr>
                <w:ilvl w:val="0"/>
                <w:numId w:val="24"/>
              </w:numPr>
              <w:spacing w:before="100" w:beforeAutospacing="1" w:after="100" w:afterAutospacing="1"/>
              <w:jc w:val="both"/>
              <w:rPr>
                <w:rFonts w:cs="Arial"/>
                <w:szCs w:val="22"/>
              </w:rPr>
            </w:pPr>
            <w:r w:rsidRPr="000172D7">
              <w:rPr>
                <w:rFonts w:cs="Arial"/>
                <w:szCs w:val="22"/>
              </w:rPr>
              <w:t>Ilekroć Zamawiający używa pojęcia baza danych oznacza to bazę danych spełniającą założenia:</w:t>
            </w:r>
          </w:p>
          <w:p w:rsidR="000172D7" w:rsidRPr="000172D7" w:rsidRDefault="000172D7" w:rsidP="000172D7">
            <w:pPr>
              <w:pStyle w:val="Akapitzlist"/>
              <w:numPr>
                <w:ilvl w:val="1"/>
                <w:numId w:val="24"/>
              </w:numPr>
              <w:spacing w:before="100" w:beforeAutospacing="1" w:after="100" w:afterAutospacing="1"/>
              <w:jc w:val="both"/>
              <w:rPr>
                <w:rFonts w:cs="Arial"/>
                <w:szCs w:val="22"/>
              </w:rPr>
            </w:pPr>
            <w:r w:rsidRPr="000172D7">
              <w:rPr>
                <w:rFonts w:cs="Arial"/>
                <w:szCs w:val="22"/>
              </w:rPr>
              <w:t>baza danych zgodna z co najmniej MS SQL 2016, ale także kompatybilne w dół do wersji MS SQL 2008, lub Oracle 11 lub wyższej lub równoważna spełniająca wymagania:</w:t>
            </w:r>
          </w:p>
          <w:p w:rsidR="000172D7" w:rsidRPr="000172D7" w:rsidRDefault="000172D7" w:rsidP="000172D7">
            <w:pPr>
              <w:pStyle w:val="Akapitzlist"/>
              <w:numPr>
                <w:ilvl w:val="2"/>
                <w:numId w:val="24"/>
              </w:numPr>
              <w:spacing w:before="100" w:beforeAutospacing="1" w:after="100" w:afterAutospacing="1"/>
              <w:jc w:val="both"/>
              <w:rPr>
                <w:rFonts w:cs="Arial"/>
                <w:szCs w:val="22"/>
              </w:rPr>
            </w:pPr>
            <w:r w:rsidRPr="000172D7">
              <w:rPr>
                <w:rFonts w:cs="Arial"/>
                <w:szCs w:val="22"/>
              </w:rPr>
              <w:t xml:space="preserve">zagwarantowanie pełnej współpracy z systemami aktualnie eksploatowanymi u Zamawiającego takimi jak oraz </w:t>
            </w:r>
            <w:proofErr w:type="spellStart"/>
            <w:r w:rsidRPr="000172D7">
              <w:rPr>
                <w:rFonts w:cs="Arial"/>
                <w:szCs w:val="22"/>
              </w:rPr>
              <w:t>Avamar</w:t>
            </w:r>
            <w:proofErr w:type="spellEnd"/>
            <w:r w:rsidRPr="000172D7">
              <w:rPr>
                <w:rFonts w:cs="Arial"/>
                <w:szCs w:val="22"/>
              </w:rPr>
              <w:t xml:space="preserve"> w wersji najnowszej</w:t>
            </w:r>
          </w:p>
          <w:p w:rsidR="000172D7" w:rsidRPr="000172D7" w:rsidRDefault="000172D7" w:rsidP="000172D7">
            <w:pPr>
              <w:pStyle w:val="Akapitzlist"/>
              <w:numPr>
                <w:ilvl w:val="2"/>
                <w:numId w:val="24"/>
              </w:numPr>
              <w:spacing w:before="100" w:beforeAutospacing="1" w:after="100" w:afterAutospacing="1"/>
              <w:jc w:val="both"/>
              <w:rPr>
                <w:rFonts w:cs="Arial"/>
                <w:szCs w:val="22"/>
              </w:rPr>
            </w:pPr>
            <w:r w:rsidRPr="000172D7">
              <w:rPr>
                <w:rFonts w:cs="Arial"/>
                <w:szCs w:val="22"/>
              </w:rPr>
              <w:t>baza danych w wersji 64 bitowej</w:t>
            </w:r>
          </w:p>
          <w:p w:rsidR="000172D7" w:rsidRPr="000172D7" w:rsidRDefault="000172D7" w:rsidP="000172D7">
            <w:pPr>
              <w:numPr>
                <w:ilvl w:val="0"/>
                <w:numId w:val="24"/>
              </w:numPr>
              <w:spacing w:before="100" w:beforeAutospacing="1" w:after="100" w:afterAutospacing="1"/>
              <w:jc w:val="both"/>
              <w:rPr>
                <w:rFonts w:cs="Arial"/>
                <w:szCs w:val="22"/>
              </w:rPr>
            </w:pPr>
            <w:r w:rsidRPr="000172D7">
              <w:rPr>
                <w:rFonts w:cs="Arial"/>
                <w:szCs w:val="22"/>
              </w:rPr>
              <w:t xml:space="preserve">Zamawiający posiada </w:t>
            </w:r>
            <w:proofErr w:type="spellStart"/>
            <w:r w:rsidRPr="000172D7">
              <w:rPr>
                <w:rFonts w:cs="Arial"/>
                <w:szCs w:val="22"/>
              </w:rPr>
              <w:t>system</w:t>
            </w:r>
            <w:proofErr w:type="spellEnd"/>
            <w:r w:rsidRPr="000172D7">
              <w:rPr>
                <w:rFonts w:cs="Arial"/>
                <w:szCs w:val="22"/>
              </w:rPr>
              <w:t xml:space="preserve"> dyspozytorski </w:t>
            </w:r>
            <w:proofErr w:type="spellStart"/>
            <w:r w:rsidRPr="009C0174">
              <w:rPr>
                <w:rFonts w:cs="Arial"/>
                <w:szCs w:val="22"/>
              </w:rPr>
              <w:t>Novamedia</w:t>
            </w:r>
            <w:proofErr w:type="spellEnd"/>
            <w:r w:rsidRPr="000172D7">
              <w:rPr>
                <w:rFonts w:cs="Arial"/>
                <w:szCs w:val="22"/>
              </w:rPr>
              <w:t xml:space="preserve"> Komputer pokładowy powinien realizować bezpośrednie podłączenie do systemu dyspozytorskiego Zamawiającego.</w:t>
            </w:r>
          </w:p>
          <w:p w:rsidR="000172D7" w:rsidRPr="000172D7" w:rsidRDefault="000172D7" w:rsidP="000172D7">
            <w:pPr>
              <w:numPr>
                <w:ilvl w:val="0"/>
                <w:numId w:val="24"/>
              </w:numPr>
              <w:spacing w:before="100" w:beforeAutospacing="1" w:after="100" w:afterAutospacing="1"/>
              <w:jc w:val="both"/>
              <w:rPr>
                <w:rFonts w:cs="Arial"/>
                <w:szCs w:val="22"/>
              </w:rPr>
            </w:pPr>
            <w:r w:rsidRPr="000172D7">
              <w:rPr>
                <w:rFonts w:cs="Arial"/>
                <w:szCs w:val="22"/>
              </w:rPr>
              <w:t>W przypadku gdy dostarczony komputer pokładowy nie będzie realizował bezpośredniego podłączenia do systemu dyspozytorskiego Zamawiającego to w ramach realizacji zamówienia Zamawiający wymaga dostawy systemu dyspozytorskiego umożliwiającego połączenie komputera pokładowego Wykonawcy z systemem TTSS</w:t>
            </w:r>
          </w:p>
          <w:p w:rsidR="000172D7" w:rsidRPr="000172D7" w:rsidRDefault="000172D7" w:rsidP="000172D7">
            <w:pPr>
              <w:numPr>
                <w:ilvl w:val="1"/>
                <w:numId w:val="24"/>
              </w:numPr>
              <w:spacing w:before="100" w:beforeAutospacing="1" w:after="100" w:afterAutospacing="1"/>
              <w:jc w:val="both"/>
              <w:rPr>
                <w:rFonts w:cs="Arial"/>
                <w:szCs w:val="22"/>
              </w:rPr>
            </w:pPr>
            <w:r w:rsidRPr="000172D7">
              <w:rPr>
                <w:rFonts w:cs="Arial"/>
                <w:szCs w:val="22"/>
              </w:rPr>
              <w:t>dostarczony system ma składać się z:</w:t>
            </w:r>
          </w:p>
          <w:p w:rsidR="000172D7" w:rsidRPr="000172D7" w:rsidRDefault="000172D7" w:rsidP="000172D7">
            <w:pPr>
              <w:numPr>
                <w:ilvl w:val="2"/>
                <w:numId w:val="24"/>
              </w:numPr>
              <w:spacing w:before="100" w:beforeAutospacing="1" w:after="100" w:afterAutospacing="1"/>
              <w:rPr>
                <w:rFonts w:cs="Arial"/>
                <w:szCs w:val="22"/>
              </w:rPr>
            </w:pPr>
            <w:r w:rsidRPr="000172D7">
              <w:rPr>
                <w:rFonts w:cs="Arial"/>
                <w:szCs w:val="22"/>
              </w:rPr>
              <w:t xml:space="preserve">serwera spełniającego wymagania opisane w pkt. XVIII </w:t>
            </w:r>
            <w:proofErr w:type="spellStart"/>
            <w:r w:rsidRPr="000172D7">
              <w:rPr>
                <w:rFonts w:cs="Arial"/>
                <w:szCs w:val="22"/>
              </w:rPr>
              <w:t>ppkt</w:t>
            </w:r>
            <w:proofErr w:type="spellEnd"/>
            <w:r w:rsidRPr="000172D7">
              <w:rPr>
                <w:rFonts w:cs="Arial"/>
                <w:szCs w:val="22"/>
              </w:rPr>
              <w:t xml:space="preserve">. </w:t>
            </w:r>
            <w:r w:rsidR="003D4F28">
              <w:rPr>
                <w:rFonts w:cs="Arial"/>
                <w:szCs w:val="22"/>
              </w:rPr>
              <w:t>5</w:t>
            </w:r>
          </w:p>
          <w:p w:rsidR="000172D7" w:rsidRPr="000172D7" w:rsidRDefault="000172D7" w:rsidP="000172D7">
            <w:pPr>
              <w:numPr>
                <w:ilvl w:val="2"/>
                <w:numId w:val="24"/>
              </w:numPr>
              <w:spacing w:before="100" w:beforeAutospacing="1" w:after="100" w:afterAutospacing="1"/>
              <w:rPr>
                <w:rFonts w:cs="Arial"/>
                <w:szCs w:val="22"/>
              </w:rPr>
            </w:pPr>
            <w:r w:rsidRPr="000172D7">
              <w:rPr>
                <w:rFonts w:cs="Arial"/>
                <w:szCs w:val="22"/>
              </w:rPr>
              <w:t xml:space="preserve">systemu operacyjnego spełniającego wymagania opisane w pkt. XVIII </w:t>
            </w:r>
            <w:proofErr w:type="spellStart"/>
            <w:r w:rsidRPr="000172D7">
              <w:rPr>
                <w:rFonts w:cs="Arial"/>
                <w:szCs w:val="22"/>
              </w:rPr>
              <w:t>ppkt</w:t>
            </w:r>
            <w:proofErr w:type="spellEnd"/>
            <w:r w:rsidRPr="000172D7">
              <w:rPr>
                <w:rFonts w:cs="Arial"/>
                <w:szCs w:val="22"/>
              </w:rPr>
              <w:t xml:space="preserve">. </w:t>
            </w:r>
            <w:r w:rsidR="003D4F28">
              <w:rPr>
                <w:rFonts w:cs="Arial"/>
                <w:szCs w:val="22"/>
              </w:rPr>
              <w:t>6</w:t>
            </w:r>
            <w:r w:rsidRPr="000172D7">
              <w:rPr>
                <w:rFonts w:cs="Arial"/>
                <w:szCs w:val="22"/>
              </w:rPr>
              <w:t>:</w:t>
            </w:r>
          </w:p>
          <w:p w:rsidR="000172D7" w:rsidRPr="000172D7" w:rsidRDefault="000172D7" w:rsidP="000172D7">
            <w:pPr>
              <w:numPr>
                <w:ilvl w:val="2"/>
                <w:numId w:val="24"/>
              </w:numPr>
              <w:spacing w:before="100" w:beforeAutospacing="1" w:after="100" w:afterAutospacing="1"/>
              <w:rPr>
                <w:rFonts w:cs="Arial"/>
                <w:szCs w:val="22"/>
              </w:rPr>
            </w:pPr>
            <w:r w:rsidRPr="000172D7">
              <w:rPr>
                <w:rFonts w:cs="Arial"/>
                <w:szCs w:val="22"/>
              </w:rPr>
              <w:t>systemu dyspozytorskiego</w:t>
            </w:r>
          </w:p>
          <w:p w:rsidR="000172D7" w:rsidRPr="000172D7" w:rsidRDefault="000172D7" w:rsidP="000172D7">
            <w:pPr>
              <w:numPr>
                <w:ilvl w:val="1"/>
                <w:numId w:val="24"/>
              </w:numPr>
              <w:spacing w:before="100" w:beforeAutospacing="1" w:after="100" w:afterAutospacing="1"/>
              <w:rPr>
                <w:rFonts w:cs="Arial"/>
                <w:szCs w:val="22"/>
              </w:rPr>
            </w:pPr>
            <w:r w:rsidRPr="000172D7">
              <w:rPr>
                <w:rFonts w:cs="Arial"/>
                <w:szCs w:val="22"/>
              </w:rPr>
              <w:t>Funkcjonalność systemu:</w:t>
            </w:r>
          </w:p>
          <w:p w:rsidR="000172D7" w:rsidRPr="000172D7" w:rsidRDefault="000172D7" w:rsidP="000172D7">
            <w:pPr>
              <w:numPr>
                <w:ilvl w:val="2"/>
                <w:numId w:val="24"/>
              </w:numPr>
              <w:spacing w:before="100" w:beforeAutospacing="1" w:after="100" w:afterAutospacing="1"/>
              <w:rPr>
                <w:rFonts w:cs="Arial"/>
                <w:szCs w:val="22"/>
              </w:rPr>
            </w:pPr>
            <w:r w:rsidRPr="000172D7">
              <w:rPr>
                <w:rFonts w:cs="Arial"/>
                <w:szCs w:val="22"/>
              </w:rPr>
              <w:t>realizacja połączenia z systemem TTSS za pomocą udostępnionej przez Zamawiającego specyfikacji interfejsu komunikacyjnego VDV453/454 w razie implementacji, którejkolwiek funkcjonalności tego interfejsu obowiązkowa jest implementacja części zarządzającej połączeniem</w:t>
            </w:r>
          </w:p>
          <w:p w:rsidR="000172D7" w:rsidRPr="000172D7" w:rsidRDefault="000172D7" w:rsidP="000172D7">
            <w:pPr>
              <w:numPr>
                <w:ilvl w:val="2"/>
                <w:numId w:val="24"/>
              </w:numPr>
              <w:spacing w:before="100" w:beforeAutospacing="1" w:after="100" w:afterAutospacing="1"/>
              <w:rPr>
                <w:rFonts w:cs="Arial"/>
                <w:szCs w:val="22"/>
              </w:rPr>
            </w:pPr>
            <w:r w:rsidRPr="000172D7">
              <w:rPr>
                <w:rFonts w:cs="Arial"/>
                <w:szCs w:val="22"/>
              </w:rPr>
              <w:t>system musi obliczać i przechowywać odchylenie od rozkładu dla całej sieci trakcji autobusowej i przesyłać je do systemu TTSS – system musi obliczać aktualne odchylenia od rozkładu jazdy dla każdego z przystanków w sieci dla wszystkich brygad. Odchylenia przypisane dla każdego z przystanków należy przesłać do systemu TTSS</w:t>
            </w:r>
          </w:p>
          <w:p w:rsidR="000172D7" w:rsidRPr="000172D7" w:rsidRDefault="000172D7" w:rsidP="000172D7">
            <w:pPr>
              <w:numPr>
                <w:ilvl w:val="2"/>
                <w:numId w:val="24"/>
              </w:numPr>
              <w:spacing w:before="100" w:beforeAutospacing="1" w:after="100" w:afterAutospacing="1"/>
              <w:rPr>
                <w:rFonts w:cs="Arial"/>
                <w:szCs w:val="22"/>
              </w:rPr>
            </w:pPr>
            <w:r w:rsidRPr="000172D7">
              <w:rPr>
                <w:rFonts w:cs="Arial"/>
                <w:szCs w:val="22"/>
              </w:rPr>
              <w:t>system musi realizować funkcjonalność trasowania objazdów</w:t>
            </w:r>
          </w:p>
          <w:p w:rsidR="000172D7" w:rsidRPr="000172D7" w:rsidRDefault="000172D7" w:rsidP="000172D7">
            <w:pPr>
              <w:numPr>
                <w:ilvl w:val="2"/>
                <w:numId w:val="24"/>
              </w:numPr>
              <w:spacing w:before="100" w:beforeAutospacing="1" w:after="100" w:afterAutospacing="1"/>
              <w:rPr>
                <w:rFonts w:cs="Arial"/>
                <w:szCs w:val="22"/>
              </w:rPr>
            </w:pPr>
            <w:r w:rsidRPr="000172D7">
              <w:rPr>
                <w:rFonts w:cs="Arial"/>
                <w:szCs w:val="22"/>
              </w:rPr>
              <w:t>Zamawiający wymaga aby dostarczony system dyspozytorski z funkcją trasowania był systemem wdrożonym u innego przewoźnika lub organizatora transportu, wykonawca potwierdza ten fakt stosownym oświadczeniem złożonym w ofercie. Oświadczenie wymagane jest wyłącznie w przypadku gdy Wykonawca dostarcza system dyspozytorski.</w:t>
            </w:r>
          </w:p>
          <w:p w:rsidR="000172D7" w:rsidRPr="000172D7" w:rsidRDefault="000172D7" w:rsidP="000172D7">
            <w:pPr>
              <w:numPr>
                <w:ilvl w:val="2"/>
                <w:numId w:val="24"/>
              </w:numPr>
              <w:spacing w:before="100" w:beforeAutospacing="1" w:after="100" w:afterAutospacing="1"/>
              <w:rPr>
                <w:rFonts w:cs="Arial"/>
                <w:szCs w:val="22"/>
              </w:rPr>
            </w:pPr>
            <w:r w:rsidRPr="000172D7">
              <w:rPr>
                <w:rFonts w:cs="Arial"/>
                <w:szCs w:val="22"/>
              </w:rPr>
              <w:t>System dyspozytorski musi być dostarczony i uruchomiony we wskazanej przez Zamawiającego lokalizacji najpóźniej w dniu odbioru pierwszego pojazdu</w:t>
            </w:r>
          </w:p>
          <w:p w:rsidR="000172D7" w:rsidRPr="000172D7" w:rsidRDefault="000172D7" w:rsidP="000172D7">
            <w:pPr>
              <w:numPr>
                <w:ilvl w:val="2"/>
                <w:numId w:val="24"/>
              </w:numPr>
              <w:spacing w:before="100" w:beforeAutospacing="1" w:after="100" w:afterAutospacing="1"/>
              <w:rPr>
                <w:rFonts w:cs="Arial"/>
                <w:szCs w:val="22"/>
              </w:rPr>
            </w:pPr>
            <w:r w:rsidRPr="000172D7">
              <w:rPr>
                <w:rFonts w:cs="Arial"/>
                <w:szCs w:val="22"/>
              </w:rPr>
              <w:t>Zamawiający wymaga aby komputer pokładowy realizował połączenie z systemem za pomocą otwartego i ogólnie dostępnego protokołu komunikacyjnego</w:t>
            </w:r>
          </w:p>
          <w:p w:rsidR="000172D7" w:rsidRPr="000172D7" w:rsidRDefault="000172D7" w:rsidP="000172D7">
            <w:pPr>
              <w:numPr>
                <w:ilvl w:val="1"/>
                <w:numId w:val="24"/>
              </w:numPr>
              <w:spacing w:before="100" w:beforeAutospacing="1" w:after="100" w:afterAutospacing="1"/>
              <w:rPr>
                <w:rFonts w:cs="Arial"/>
                <w:szCs w:val="22"/>
              </w:rPr>
            </w:pPr>
            <w:r w:rsidRPr="000172D7">
              <w:rPr>
                <w:rFonts w:cs="Arial"/>
                <w:szCs w:val="22"/>
              </w:rPr>
              <w:t>Dostawca ma dostarczyć dokumentację oraz udzielić licencji na system bez ograniczeń czasowych i bez ograniczeń ilości obsługiwanych pojazdów przez system z możliwością dołączania kolejnych pojazdów spełniających wymagania systemu</w:t>
            </w:r>
          </w:p>
          <w:p w:rsidR="000172D7" w:rsidRPr="000172D7" w:rsidRDefault="000172D7" w:rsidP="000172D7">
            <w:pPr>
              <w:numPr>
                <w:ilvl w:val="0"/>
                <w:numId w:val="24"/>
              </w:numPr>
              <w:spacing w:before="100" w:beforeAutospacing="1" w:after="100" w:afterAutospacing="1"/>
              <w:jc w:val="both"/>
              <w:rPr>
                <w:rFonts w:cs="Arial"/>
                <w:szCs w:val="22"/>
              </w:rPr>
            </w:pPr>
            <w:r w:rsidRPr="000172D7">
              <w:rPr>
                <w:rFonts w:cs="Arial"/>
                <w:szCs w:val="22"/>
              </w:rPr>
              <w:t xml:space="preserve">Zamawiający posiada system przygotowania i ładowania danych </w:t>
            </w:r>
            <w:proofErr w:type="spellStart"/>
            <w:r w:rsidRPr="000172D7">
              <w:rPr>
                <w:rFonts w:cs="Arial"/>
                <w:szCs w:val="22"/>
              </w:rPr>
              <w:t>Novamedia</w:t>
            </w:r>
            <w:proofErr w:type="spellEnd"/>
            <w:r w:rsidRPr="000172D7">
              <w:rPr>
                <w:rFonts w:cs="Arial"/>
                <w:szCs w:val="22"/>
              </w:rPr>
              <w:t xml:space="preserve">.  Komputer pokładowy powinien realizować bezpośrednie podłączenie do systemów ładowania danych oraz współpracować z systemem przygotowania danych rozkładowych Zamawiającego. </w:t>
            </w:r>
          </w:p>
          <w:p w:rsidR="000172D7" w:rsidRPr="000172D7" w:rsidRDefault="000172D7" w:rsidP="000172D7">
            <w:pPr>
              <w:numPr>
                <w:ilvl w:val="0"/>
                <w:numId w:val="24"/>
              </w:numPr>
              <w:spacing w:before="100" w:beforeAutospacing="1" w:after="100" w:afterAutospacing="1"/>
              <w:jc w:val="both"/>
              <w:rPr>
                <w:rFonts w:cs="Arial"/>
                <w:szCs w:val="22"/>
              </w:rPr>
            </w:pPr>
            <w:r w:rsidRPr="000172D7">
              <w:rPr>
                <w:rFonts w:cs="Arial"/>
                <w:szCs w:val="22"/>
              </w:rPr>
              <w:t xml:space="preserve">W przypadku gdy komputer pokładowy nie będzie współpracował z systemami przygotowania i ładowania danych Zamawiającego to w ramach realizacji zamówienia wymagana jest dostawa systemu przygotowania danych rozkładowych i zapowiedzi głosowych. Wymagana jest dostawa systemu umożliwiającego ładowanie danych rozkładowych i zapowiedzi głosowych na Stacje Obsługi Wola </w:t>
            </w:r>
            <w:proofErr w:type="spellStart"/>
            <w:r w:rsidRPr="000172D7">
              <w:rPr>
                <w:rFonts w:cs="Arial"/>
                <w:szCs w:val="22"/>
              </w:rPr>
              <w:t>Duchacka</w:t>
            </w:r>
            <w:proofErr w:type="spellEnd"/>
            <w:r w:rsidRPr="000172D7">
              <w:rPr>
                <w:rFonts w:cs="Arial"/>
                <w:szCs w:val="22"/>
              </w:rPr>
              <w:t xml:space="preserve">, Stacje Obsługi </w:t>
            </w:r>
            <w:proofErr w:type="spellStart"/>
            <w:r w:rsidRPr="000172D7">
              <w:rPr>
                <w:rFonts w:cs="Arial"/>
                <w:szCs w:val="22"/>
              </w:rPr>
              <w:t>Płaszów</w:t>
            </w:r>
            <w:proofErr w:type="spellEnd"/>
            <w:r w:rsidRPr="000172D7">
              <w:rPr>
                <w:rFonts w:cs="Arial"/>
                <w:szCs w:val="22"/>
              </w:rPr>
              <w:t>, Stacje Obsługi Bieńczyce, Stacje Obsługi Nowa Huta oraz Stacje Obsługi Podgórze. Wyżej wymienione systemy umożliwiają funkcjonowanie pojazdów w ramach obsługi Komunikacji Miejskiej w Krakowie</w:t>
            </w:r>
          </w:p>
          <w:p w:rsidR="000172D7" w:rsidRPr="000172D7" w:rsidRDefault="000172D7" w:rsidP="000172D7">
            <w:pPr>
              <w:pStyle w:val="Akapitzlist"/>
              <w:numPr>
                <w:ilvl w:val="1"/>
                <w:numId w:val="24"/>
              </w:numPr>
              <w:spacing w:before="100" w:beforeAutospacing="1" w:after="100" w:afterAutospacing="1"/>
              <w:jc w:val="both"/>
              <w:rPr>
                <w:rFonts w:cs="Arial"/>
                <w:szCs w:val="22"/>
              </w:rPr>
            </w:pPr>
            <w:r w:rsidRPr="000172D7">
              <w:rPr>
                <w:rFonts w:cs="Arial"/>
                <w:szCs w:val="22"/>
              </w:rPr>
              <w:t xml:space="preserve">Dostawa systemu do przygotowania danych na pojazdy,   </w:t>
            </w:r>
          </w:p>
          <w:p w:rsidR="000172D7" w:rsidRPr="000172D7" w:rsidRDefault="000172D7" w:rsidP="000172D7">
            <w:pPr>
              <w:pStyle w:val="Akapitzlist"/>
              <w:numPr>
                <w:ilvl w:val="1"/>
                <w:numId w:val="24"/>
              </w:numPr>
              <w:spacing w:before="100" w:beforeAutospacing="1" w:after="100" w:afterAutospacing="1"/>
              <w:jc w:val="both"/>
              <w:rPr>
                <w:rFonts w:cs="Arial"/>
                <w:szCs w:val="22"/>
              </w:rPr>
            </w:pPr>
            <w:r w:rsidRPr="000172D7">
              <w:rPr>
                <w:rFonts w:cs="Arial"/>
                <w:szCs w:val="22"/>
              </w:rPr>
              <w:t>Dostarczony system do przygotowania danych na pojazdy ma się składać z:</w:t>
            </w:r>
          </w:p>
          <w:p w:rsidR="000172D7" w:rsidRPr="000172D7" w:rsidRDefault="000172D7" w:rsidP="000172D7">
            <w:pPr>
              <w:pStyle w:val="Akapitzlist"/>
              <w:numPr>
                <w:ilvl w:val="2"/>
                <w:numId w:val="24"/>
              </w:numPr>
              <w:spacing w:before="100" w:beforeAutospacing="1" w:after="100" w:afterAutospacing="1"/>
              <w:jc w:val="both"/>
              <w:rPr>
                <w:rFonts w:cs="Arial"/>
                <w:szCs w:val="22"/>
              </w:rPr>
            </w:pPr>
            <w:r w:rsidRPr="000172D7">
              <w:rPr>
                <w:rFonts w:cs="Arial"/>
                <w:szCs w:val="22"/>
              </w:rPr>
              <w:t xml:space="preserve">Serwera spełniającego wymagania opisane w </w:t>
            </w:r>
            <w:proofErr w:type="spellStart"/>
            <w:r w:rsidRPr="000172D7">
              <w:rPr>
                <w:rFonts w:cs="Arial"/>
                <w:szCs w:val="22"/>
              </w:rPr>
              <w:t>pkt</w:t>
            </w:r>
            <w:proofErr w:type="spellEnd"/>
            <w:r w:rsidRPr="000172D7">
              <w:rPr>
                <w:rFonts w:cs="Arial"/>
                <w:szCs w:val="22"/>
              </w:rPr>
              <w:t xml:space="preserve"> XVIII </w:t>
            </w:r>
            <w:proofErr w:type="spellStart"/>
            <w:r w:rsidRPr="000172D7">
              <w:rPr>
                <w:rFonts w:cs="Arial"/>
                <w:szCs w:val="22"/>
              </w:rPr>
              <w:t>ppkt</w:t>
            </w:r>
            <w:proofErr w:type="spellEnd"/>
            <w:r w:rsidRPr="000172D7">
              <w:rPr>
                <w:rFonts w:cs="Arial"/>
                <w:szCs w:val="22"/>
              </w:rPr>
              <w:t xml:space="preserve">. </w:t>
            </w:r>
            <w:r w:rsidR="00B70EBB">
              <w:rPr>
                <w:rFonts w:cs="Arial"/>
                <w:szCs w:val="22"/>
              </w:rPr>
              <w:t>5</w:t>
            </w:r>
            <w:r w:rsidRPr="000172D7">
              <w:rPr>
                <w:rFonts w:cs="Arial"/>
                <w:szCs w:val="22"/>
              </w:rPr>
              <w:t>;</w:t>
            </w:r>
          </w:p>
          <w:p w:rsidR="000172D7" w:rsidRPr="000172D7" w:rsidRDefault="000172D7" w:rsidP="000172D7">
            <w:pPr>
              <w:pStyle w:val="Akapitzlist"/>
              <w:numPr>
                <w:ilvl w:val="2"/>
                <w:numId w:val="24"/>
              </w:numPr>
              <w:spacing w:before="100" w:beforeAutospacing="1" w:after="100" w:afterAutospacing="1"/>
              <w:jc w:val="both"/>
              <w:rPr>
                <w:rFonts w:cs="Arial"/>
                <w:szCs w:val="22"/>
              </w:rPr>
            </w:pPr>
            <w:r w:rsidRPr="000172D7">
              <w:rPr>
                <w:rFonts w:cs="Arial"/>
                <w:szCs w:val="22"/>
              </w:rPr>
              <w:t xml:space="preserve">systemu operacyjnego spełniającego wymagania opisane w pkt. XVIII </w:t>
            </w:r>
            <w:proofErr w:type="spellStart"/>
            <w:r w:rsidRPr="000172D7">
              <w:rPr>
                <w:rFonts w:cs="Arial"/>
                <w:szCs w:val="22"/>
              </w:rPr>
              <w:t>ppkt</w:t>
            </w:r>
            <w:proofErr w:type="spellEnd"/>
            <w:r w:rsidRPr="000172D7">
              <w:rPr>
                <w:rFonts w:cs="Arial"/>
                <w:szCs w:val="22"/>
              </w:rPr>
              <w:t xml:space="preserve"> </w:t>
            </w:r>
            <w:r w:rsidR="00B70EBB">
              <w:rPr>
                <w:rFonts w:cs="Arial"/>
                <w:szCs w:val="22"/>
              </w:rPr>
              <w:t>6</w:t>
            </w:r>
          </w:p>
          <w:p w:rsidR="000172D7" w:rsidRPr="000172D7" w:rsidRDefault="000172D7" w:rsidP="000172D7">
            <w:pPr>
              <w:pStyle w:val="Akapitzlist"/>
              <w:numPr>
                <w:ilvl w:val="2"/>
                <w:numId w:val="24"/>
              </w:numPr>
              <w:spacing w:before="100" w:beforeAutospacing="1" w:after="100" w:afterAutospacing="1"/>
              <w:jc w:val="both"/>
              <w:rPr>
                <w:rFonts w:cs="Arial"/>
                <w:szCs w:val="22"/>
              </w:rPr>
            </w:pPr>
            <w:r w:rsidRPr="000172D7">
              <w:rPr>
                <w:rFonts w:cs="Arial"/>
                <w:szCs w:val="22"/>
              </w:rPr>
              <w:t>aplikacji do  przygotowania danych na pojazdy</w:t>
            </w:r>
          </w:p>
          <w:p w:rsidR="000172D7" w:rsidRPr="000172D7" w:rsidRDefault="000172D7" w:rsidP="000172D7">
            <w:pPr>
              <w:pStyle w:val="Akapitzlist"/>
              <w:numPr>
                <w:ilvl w:val="1"/>
                <w:numId w:val="24"/>
              </w:numPr>
              <w:spacing w:before="100" w:beforeAutospacing="1" w:after="100" w:afterAutospacing="1"/>
              <w:jc w:val="both"/>
              <w:rPr>
                <w:rFonts w:cs="Arial"/>
                <w:szCs w:val="22"/>
              </w:rPr>
            </w:pPr>
            <w:r w:rsidRPr="000172D7">
              <w:rPr>
                <w:rFonts w:cs="Arial"/>
                <w:szCs w:val="22"/>
              </w:rPr>
              <w:t>Funkcjonalność systemu do przygotowania danych na pojazdy:</w:t>
            </w:r>
          </w:p>
          <w:p w:rsidR="000172D7" w:rsidRPr="00EE016D" w:rsidRDefault="000172D7" w:rsidP="000172D7">
            <w:pPr>
              <w:pStyle w:val="Akapitzlist"/>
              <w:numPr>
                <w:ilvl w:val="2"/>
                <w:numId w:val="24"/>
              </w:numPr>
              <w:spacing w:before="100" w:beforeAutospacing="1" w:after="100" w:afterAutospacing="1"/>
              <w:jc w:val="both"/>
              <w:rPr>
                <w:rFonts w:cs="Arial"/>
                <w:szCs w:val="22"/>
              </w:rPr>
            </w:pPr>
            <w:r w:rsidRPr="00EE016D">
              <w:rPr>
                <w:rFonts w:cs="Arial"/>
                <w:szCs w:val="22"/>
              </w:rPr>
              <w:t xml:space="preserve">W ramach systemu przygotowania danych powinna być dostarczona aplikacja do współpracy z systemem przygotowania rozkładów jazdy </w:t>
            </w:r>
            <w:r w:rsidR="000937F1" w:rsidRPr="00EE016D">
              <w:rPr>
                <w:rFonts w:cs="Arial"/>
                <w:szCs w:val="22"/>
              </w:rPr>
              <w:t xml:space="preserve">funkcjonująca </w:t>
            </w:r>
            <w:r w:rsidRPr="00EE016D">
              <w:rPr>
                <w:rFonts w:cs="Arial"/>
                <w:szCs w:val="22"/>
              </w:rPr>
              <w:t>u Zamawiającego (</w:t>
            </w:r>
            <w:r w:rsidR="002E64BA" w:rsidRPr="00EE016D">
              <w:rPr>
                <w:rFonts w:cs="Arial"/>
                <w:szCs w:val="22"/>
              </w:rPr>
              <w:t xml:space="preserve">aktualnie u Zamawiającego jest </w:t>
            </w:r>
            <w:proofErr w:type="spellStart"/>
            <w:r w:rsidR="002E64BA" w:rsidRPr="00EE016D">
              <w:rPr>
                <w:rFonts w:cs="Arial"/>
                <w:szCs w:val="22"/>
              </w:rPr>
              <w:t>system</w:t>
            </w:r>
            <w:proofErr w:type="spellEnd"/>
            <w:r w:rsidR="002E64BA" w:rsidRPr="00EE016D">
              <w:rPr>
                <w:rFonts w:cs="Arial"/>
                <w:szCs w:val="22"/>
              </w:rPr>
              <w:t xml:space="preserve"> przygotowania danych </w:t>
            </w:r>
            <w:proofErr w:type="spellStart"/>
            <w:r w:rsidR="002E64BA" w:rsidRPr="00EE016D">
              <w:rPr>
                <w:rFonts w:cs="Arial"/>
                <w:szCs w:val="22"/>
              </w:rPr>
              <w:t>Busman</w:t>
            </w:r>
            <w:proofErr w:type="spellEnd"/>
            <w:r w:rsidR="002E64BA" w:rsidRPr="00EE016D">
              <w:rPr>
                <w:rFonts w:cs="Arial"/>
                <w:szCs w:val="22"/>
              </w:rPr>
              <w:t xml:space="preserve">) </w:t>
            </w:r>
            <w:r w:rsidR="005A77CC" w:rsidRPr="00EE016D">
              <w:rPr>
                <w:rFonts w:cs="Arial"/>
                <w:szCs w:val="22"/>
              </w:rPr>
              <w:t>;</w:t>
            </w:r>
          </w:p>
          <w:p w:rsidR="000172D7" w:rsidRPr="000172D7" w:rsidRDefault="000172D7" w:rsidP="000172D7">
            <w:pPr>
              <w:pStyle w:val="Akapitzlist"/>
              <w:numPr>
                <w:ilvl w:val="2"/>
                <w:numId w:val="24"/>
              </w:numPr>
              <w:spacing w:before="100" w:beforeAutospacing="1" w:after="100" w:afterAutospacing="1"/>
              <w:rPr>
                <w:rFonts w:cs="Arial"/>
                <w:szCs w:val="22"/>
              </w:rPr>
            </w:pPr>
            <w:r w:rsidRPr="000172D7">
              <w:rPr>
                <w:rFonts w:cs="Arial"/>
                <w:szCs w:val="22"/>
              </w:rPr>
              <w:t>przygotowanie zapowiedzi głosowych wraz z konfiguracją sposobu ich wygłaszania na pojeździe;</w:t>
            </w:r>
          </w:p>
          <w:p w:rsidR="000172D7" w:rsidRPr="000172D7" w:rsidRDefault="000172D7" w:rsidP="000172D7">
            <w:pPr>
              <w:pStyle w:val="Akapitzlist"/>
              <w:numPr>
                <w:ilvl w:val="2"/>
                <w:numId w:val="24"/>
              </w:numPr>
              <w:spacing w:before="100" w:beforeAutospacing="1" w:after="100" w:afterAutospacing="1"/>
              <w:rPr>
                <w:rFonts w:cs="Arial"/>
                <w:szCs w:val="22"/>
              </w:rPr>
            </w:pPr>
            <w:r w:rsidRPr="000172D7">
              <w:rPr>
                <w:rFonts w:cs="Arial"/>
                <w:szCs w:val="22"/>
              </w:rPr>
              <w:t>Przygotowanie danych na potrzeby integracji z systemem TTSS</w:t>
            </w:r>
          </w:p>
          <w:p w:rsidR="000172D7" w:rsidRPr="000172D7" w:rsidRDefault="000172D7" w:rsidP="000172D7">
            <w:pPr>
              <w:pStyle w:val="Akapitzlist"/>
              <w:numPr>
                <w:ilvl w:val="2"/>
                <w:numId w:val="24"/>
              </w:numPr>
              <w:spacing w:before="100" w:beforeAutospacing="1" w:after="100" w:afterAutospacing="1"/>
              <w:rPr>
                <w:rFonts w:cs="Arial"/>
                <w:szCs w:val="22"/>
              </w:rPr>
            </w:pPr>
            <w:r w:rsidRPr="000172D7">
              <w:rPr>
                <w:rFonts w:cs="Arial"/>
                <w:szCs w:val="22"/>
              </w:rPr>
              <w:t xml:space="preserve">Przygotowanie danych dla potrzeb obsługi Obszarowego Systemu Sterowania Ruchem </w:t>
            </w:r>
          </w:p>
          <w:p w:rsidR="000172D7" w:rsidRPr="000172D7" w:rsidRDefault="000172D7" w:rsidP="000172D7">
            <w:pPr>
              <w:pStyle w:val="Akapitzlist"/>
              <w:numPr>
                <w:ilvl w:val="1"/>
                <w:numId w:val="24"/>
              </w:numPr>
              <w:spacing w:before="100" w:beforeAutospacing="1" w:after="100" w:afterAutospacing="1"/>
              <w:jc w:val="both"/>
              <w:rPr>
                <w:rFonts w:cs="Arial"/>
                <w:szCs w:val="22"/>
              </w:rPr>
            </w:pPr>
            <w:r w:rsidRPr="000172D7">
              <w:rPr>
                <w:rFonts w:cs="Arial"/>
                <w:szCs w:val="22"/>
              </w:rPr>
              <w:t>Dostawa systemu do ładowania danych na pojazdy.</w:t>
            </w:r>
          </w:p>
          <w:p w:rsidR="000172D7" w:rsidRPr="000172D7" w:rsidRDefault="000172D7" w:rsidP="000172D7">
            <w:pPr>
              <w:pStyle w:val="Akapitzlist"/>
              <w:numPr>
                <w:ilvl w:val="1"/>
                <w:numId w:val="24"/>
              </w:numPr>
              <w:spacing w:before="100" w:beforeAutospacing="1" w:after="100" w:afterAutospacing="1"/>
              <w:jc w:val="both"/>
              <w:rPr>
                <w:rFonts w:cs="Arial"/>
                <w:szCs w:val="22"/>
              </w:rPr>
            </w:pPr>
            <w:r w:rsidRPr="000172D7">
              <w:rPr>
                <w:rFonts w:cs="Arial"/>
                <w:szCs w:val="22"/>
              </w:rPr>
              <w:t>Dostarczony system do ładowania danych na pojazdy ma się składać z:</w:t>
            </w:r>
          </w:p>
          <w:p w:rsidR="000172D7" w:rsidRPr="000172D7" w:rsidRDefault="000172D7" w:rsidP="000172D7">
            <w:pPr>
              <w:pStyle w:val="Akapitzlist"/>
              <w:numPr>
                <w:ilvl w:val="2"/>
                <w:numId w:val="24"/>
              </w:numPr>
              <w:spacing w:before="100" w:beforeAutospacing="1" w:after="100" w:afterAutospacing="1"/>
              <w:jc w:val="both"/>
              <w:rPr>
                <w:rFonts w:cs="Arial"/>
                <w:szCs w:val="22"/>
              </w:rPr>
            </w:pPr>
            <w:r w:rsidRPr="000172D7">
              <w:rPr>
                <w:rFonts w:cs="Arial"/>
                <w:szCs w:val="22"/>
              </w:rPr>
              <w:t xml:space="preserve">Serwera spełniającego wymagania opisane w pkt. XVIII </w:t>
            </w:r>
            <w:proofErr w:type="spellStart"/>
            <w:r w:rsidRPr="000172D7">
              <w:rPr>
                <w:rFonts w:cs="Arial"/>
                <w:szCs w:val="22"/>
              </w:rPr>
              <w:t>ppkt</w:t>
            </w:r>
            <w:proofErr w:type="spellEnd"/>
            <w:r w:rsidRPr="000172D7">
              <w:rPr>
                <w:rFonts w:cs="Arial"/>
                <w:szCs w:val="22"/>
              </w:rPr>
              <w:t xml:space="preserve">. </w:t>
            </w:r>
            <w:r w:rsidR="00B70EBB">
              <w:rPr>
                <w:rFonts w:cs="Arial"/>
                <w:szCs w:val="22"/>
              </w:rPr>
              <w:t>5</w:t>
            </w:r>
            <w:r w:rsidRPr="000172D7">
              <w:rPr>
                <w:rFonts w:cs="Arial"/>
                <w:szCs w:val="22"/>
              </w:rPr>
              <w:t>;</w:t>
            </w:r>
          </w:p>
          <w:p w:rsidR="000172D7" w:rsidRPr="000172D7" w:rsidRDefault="000172D7" w:rsidP="000172D7">
            <w:pPr>
              <w:pStyle w:val="Akapitzlist"/>
              <w:numPr>
                <w:ilvl w:val="2"/>
                <w:numId w:val="24"/>
              </w:numPr>
              <w:spacing w:before="100" w:beforeAutospacing="1" w:after="100" w:afterAutospacing="1"/>
              <w:jc w:val="both"/>
              <w:rPr>
                <w:rFonts w:cs="Arial"/>
                <w:szCs w:val="22"/>
              </w:rPr>
            </w:pPr>
            <w:r w:rsidRPr="000172D7">
              <w:rPr>
                <w:rFonts w:cs="Arial"/>
                <w:szCs w:val="22"/>
              </w:rPr>
              <w:t xml:space="preserve">systemu operacyjnego spełniającego wymagania opisane w pkt. XVIII </w:t>
            </w:r>
            <w:proofErr w:type="spellStart"/>
            <w:r w:rsidRPr="000172D7">
              <w:rPr>
                <w:rFonts w:cs="Arial"/>
                <w:szCs w:val="22"/>
              </w:rPr>
              <w:t>ppkt</w:t>
            </w:r>
            <w:proofErr w:type="spellEnd"/>
            <w:r w:rsidRPr="000172D7">
              <w:rPr>
                <w:rFonts w:cs="Arial"/>
                <w:szCs w:val="22"/>
              </w:rPr>
              <w:t xml:space="preserve">. </w:t>
            </w:r>
            <w:r w:rsidR="00B70EBB">
              <w:rPr>
                <w:rFonts w:cs="Arial"/>
                <w:szCs w:val="22"/>
              </w:rPr>
              <w:t>6</w:t>
            </w:r>
            <w:r w:rsidRPr="000172D7">
              <w:rPr>
                <w:rFonts w:cs="Arial"/>
                <w:szCs w:val="22"/>
              </w:rPr>
              <w:t>;</w:t>
            </w:r>
          </w:p>
          <w:p w:rsidR="000172D7" w:rsidRPr="000172D7" w:rsidRDefault="000172D7" w:rsidP="000172D7">
            <w:pPr>
              <w:pStyle w:val="Akapitzlist"/>
              <w:numPr>
                <w:ilvl w:val="2"/>
                <w:numId w:val="24"/>
              </w:numPr>
              <w:spacing w:before="100" w:beforeAutospacing="1" w:after="100" w:afterAutospacing="1"/>
              <w:jc w:val="both"/>
              <w:rPr>
                <w:rFonts w:cs="Arial"/>
                <w:szCs w:val="22"/>
              </w:rPr>
            </w:pPr>
            <w:r w:rsidRPr="000172D7">
              <w:rPr>
                <w:rFonts w:cs="Arial"/>
                <w:szCs w:val="22"/>
              </w:rPr>
              <w:t>systemu do  ładowania danych na pojazdy</w:t>
            </w:r>
          </w:p>
          <w:p w:rsidR="000172D7" w:rsidRPr="000172D7" w:rsidRDefault="000172D7" w:rsidP="000172D7">
            <w:pPr>
              <w:pStyle w:val="Akapitzlist"/>
              <w:numPr>
                <w:ilvl w:val="2"/>
                <w:numId w:val="24"/>
              </w:numPr>
              <w:spacing w:before="100" w:beforeAutospacing="1" w:after="100" w:afterAutospacing="1"/>
              <w:jc w:val="both"/>
              <w:rPr>
                <w:rFonts w:cs="Arial"/>
                <w:szCs w:val="22"/>
              </w:rPr>
            </w:pPr>
            <w:r w:rsidRPr="000172D7">
              <w:rPr>
                <w:rFonts w:cs="Arial"/>
                <w:szCs w:val="22"/>
              </w:rPr>
              <w:t>aplikacji umożliwiającej generowanie raportów na podstawie danych rozkładowych i sygnałów technicznych zarejestrowanych przez komputery pokładowe pojazdów</w:t>
            </w:r>
          </w:p>
          <w:p w:rsidR="000172D7" w:rsidRPr="000172D7" w:rsidRDefault="000172D7" w:rsidP="000172D7">
            <w:pPr>
              <w:pStyle w:val="Akapitzlist"/>
              <w:numPr>
                <w:ilvl w:val="1"/>
                <w:numId w:val="24"/>
              </w:numPr>
              <w:spacing w:before="100" w:beforeAutospacing="1" w:after="100" w:afterAutospacing="1"/>
              <w:jc w:val="both"/>
              <w:rPr>
                <w:rFonts w:cs="Arial"/>
                <w:szCs w:val="22"/>
              </w:rPr>
            </w:pPr>
            <w:r w:rsidRPr="000172D7">
              <w:rPr>
                <w:rFonts w:cs="Arial"/>
                <w:szCs w:val="22"/>
              </w:rPr>
              <w:t>Funkcjonalność systemu do ładowania danych na pojazdy:</w:t>
            </w:r>
          </w:p>
          <w:p w:rsidR="000172D7" w:rsidRPr="000172D7" w:rsidRDefault="000172D7" w:rsidP="000172D7">
            <w:pPr>
              <w:pStyle w:val="Akapitzlist"/>
              <w:numPr>
                <w:ilvl w:val="2"/>
                <w:numId w:val="24"/>
              </w:numPr>
              <w:spacing w:before="100" w:beforeAutospacing="1" w:after="100" w:afterAutospacing="1"/>
              <w:jc w:val="both"/>
              <w:rPr>
                <w:rFonts w:cs="Arial"/>
                <w:szCs w:val="22"/>
              </w:rPr>
            </w:pPr>
            <w:r w:rsidRPr="000172D7">
              <w:rPr>
                <w:rFonts w:cs="Arial"/>
                <w:szCs w:val="22"/>
              </w:rPr>
              <w:t>ładowanie danych rozkładowych wraz z zapowiedziami głosowymi;</w:t>
            </w:r>
          </w:p>
          <w:p w:rsidR="000172D7" w:rsidRPr="000172D7" w:rsidRDefault="000172D7" w:rsidP="000172D7">
            <w:pPr>
              <w:pStyle w:val="Akapitzlist"/>
              <w:numPr>
                <w:ilvl w:val="2"/>
                <w:numId w:val="24"/>
              </w:numPr>
              <w:spacing w:before="100" w:beforeAutospacing="1" w:after="100" w:afterAutospacing="1"/>
              <w:jc w:val="both"/>
              <w:rPr>
                <w:rFonts w:cs="Arial"/>
                <w:szCs w:val="22"/>
              </w:rPr>
            </w:pPr>
            <w:r w:rsidRPr="000172D7">
              <w:rPr>
                <w:rFonts w:cs="Arial"/>
                <w:szCs w:val="22"/>
              </w:rPr>
              <w:t>ładowanie co najmniej 10 kompletów danych rozkładowych oczekujących na serwerze oraz co najmniej 2 kompletów danych na pojazdy;</w:t>
            </w:r>
          </w:p>
          <w:p w:rsidR="000172D7" w:rsidRPr="000172D7" w:rsidRDefault="000172D7" w:rsidP="000172D7">
            <w:pPr>
              <w:pStyle w:val="Akapitzlist"/>
              <w:numPr>
                <w:ilvl w:val="2"/>
                <w:numId w:val="24"/>
              </w:numPr>
              <w:spacing w:before="100" w:beforeAutospacing="1" w:after="100" w:afterAutospacing="1"/>
              <w:jc w:val="both"/>
              <w:rPr>
                <w:rFonts w:cs="Arial"/>
                <w:szCs w:val="22"/>
              </w:rPr>
            </w:pPr>
            <w:r w:rsidRPr="000172D7">
              <w:rPr>
                <w:rFonts w:cs="Arial"/>
                <w:szCs w:val="22"/>
              </w:rPr>
              <w:t>wymiana danych ma się odbywać za pośrednictwem sieci WLAN, w sytuacjach awaryjnych dopuszcza się wymianę danych za pośrednictwem sieci GPRS</w:t>
            </w:r>
          </w:p>
          <w:p w:rsidR="000172D7" w:rsidRPr="000172D7" w:rsidRDefault="000172D7" w:rsidP="000172D7">
            <w:pPr>
              <w:pStyle w:val="Akapitzlist"/>
              <w:numPr>
                <w:ilvl w:val="2"/>
                <w:numId w:val="24"/>
              </w:numPr>
              <w:spacing w:before="100" w:beforeAutospacing="1" w:after="100" w:afterAutospacing="1"/>
              <w:jc w:val="both"/>
              <w:rPr>
                <w:rFonts w:cs="Arial"/>
                <w:szCs w:val="22"/>
              </w:rPr>
            </w:pPr>
            <w:r w:rsidRPr="000172D7">
              <w:rPr>
                <w:rFonts w:cs="Arial"/>
                <w:szCs w:val="22"/>
              </w:rPr>
              <w:t>monitorowanie załadowanych danych w pojazdach;</w:t>
            </w:r>
          </w:p>
          <w:p w:rsidR="000172D7" w:rsidRPr="000172D7" w:rsidRDefault="000172D7" w:rsidP="000172D7">
            <w:pPr>
              <w:pStyle w:val="Akapitzlist"/>
              <w:numPr>
                <w:ilvl w:val="2"/>
                <w:numId w:val="24"/>
              </w:numPr>
              <w:spacing w:before="100" w:beforeAutospacing="1" w:after="100" w:afterAutospacing="1"/>
              <w:jc w:val="both"/>
              <w:rPr>
                <w:rFonts w:cs="Arial"/>
                <w:szCs w:val="22"/>
              </w:rPr>
            </w:pPr>
            <w:r w:rsidRPr="000172D7">
              <w:rPr>
                <w:rFonts w:cs="Arial"/>
                <w:szCs w:val="22"/>
              </w:rPr>
              <w:t>możliwość awaryjnego załadowania danych na pojazdy wraz z podglądem aktualnie załadowanych danych na pojazdach</w:t>
            </w:r>
          </w:p>
          <w:p w:rsidR="000172D7" w:rsidRPr="000172D7" w:rsidRDefault="000172D7" w:rsidP="000172D7">
            <w:pPr>
              <w:pStyle w:val="Akapitzlist"/>
              <w:numPr>
                <w:ilvl w:val="2"/>
                <w:numId w:val="24"/>
              </w:numPr>
              <w:spacing w:before="100" w:beforeAutospacing="1" w:after="100" w:afterAutospacing="1"/>
              <w:jc w:val="both"/>
              <w:rPr>
                <w:rFonts w:cs="Arial"/>
                <w:szCs w:val="22"/>
              </w:rPr>
            </w:pPr>
            <w:r w:rsidRPr="000172D7">
              <w:rPr>
                <w:rFonts w:cs="Arial"/>
                <w:szCs w:val="22"/>
              </w:rPr>
              <w:t>możliwość wygenerowania raportów z danymi rejestrowanymi przez komputery pokładowe z ostatnich 3 miesięcy</w:t>
            </w:r>
          </w:p>
          <w:p w:rsidR="000172D7" w:rsidRPr="000172D7" w:rsidRDefault="000172D7" w:rsidP="000172D7">
            <w:pPr>
              <w:pStyle w:val="Akapitzlist"/>
              <w:numPr>
                <w:ilvl w:val="2"/>
                <w:numId w:val="24"/>
              </w:numPr>
              <w:spacing w:before="100" w:beforeAutospacing="1" w:after="100" w:afterAutospacing="1"/>
              <w:jc w:val="both"/>
              <w:rPr>
                <w:rFonts w:cs="Arial"/>
                <w:szCs w:val="22"/>
              </w:rPr>
            </w:pPr>
            <w:r w:rsidRPr="000172D7">
              <w:rPr>
                <w:rFonts w:cs="Arial"/>
                <w:szCs w:val="22"/>
              </w:rPr>
              <w:t>system ma korzystać z istniejącej sieci WLAN Zamawiającego</w:t>
            </w:r>
          </w:p>
          <w:p w:rsidR="000172D7" w:rsidRPr="000172D7" w:rsidRDefault="000172D7" w:rsidP="000172D7">
            <w:pPr>
              <w:pStyle w:val="Akapitzlist"/>
              <w:numPr>
                <w:ilvl w:val="1"/>
                <w:numId w:val="24"/>
              </w:numPr>
              <w:spacing w:before="100" w:beforeAutospacing="1" w:after="100" w:afterAutospacing="1"/>
              <w:jc w:val="both"/>
              <w:rPr>
                <w:rFonts w:cs="Arial"/>
                <w:szCs w:val="22"/>
              </w:rPr>
            </w:pPr>
            <w:r w:rsidRPr="000172D7">
              <w:rPr>
                <w:rFonts w:cs="Arial"/>
                <w:szCs w:val="22"/>
              </w:rPr>
              <w:t>Systemy przygotowania i ładowania danych na pojazdy muszą być dostarczone i uruchomione w lokalizacjach wskazanych przez Zamawiającego najpóźniej w dniu odbioru pierwszego pojazdu</w:t>
            </w:r>
          </w:p>
          <w:p w:rsidR="000172D7" w:rsidRPr="000172D7" w:rsidRDefault="000172D7" w:rsidP="000172D7">
            <w:pPr>
              <w:numPr>
                <w:ilvl w:val="2"/>
                <w:numId w:val="24"/>
              </w:numPr>
              <w:spacing w:before="100" w:beforeAutospacing="1" w:after="100" w:afterAutospacing="1"/>
              <w:rPr>
                <w:rFonts w:cs="Arial"/>
                <w:szCs w:val="22"/>
              </w:rPr>
            </w:pPr>
            <w:r w:rsidRPr="000172D7">
              <w:rPr>
                <w:rFonts w:cs="Arial"/>
                <w:szCs w:val="22"/>
              </w:rPr>
              <w:t>Zamawiający wymaga aby komputer pokładowy realizował połączenie z systemami ładowania danych za pomocą otwartego i ogólnie dostępnego protokołu komunikacyjnego</w:t>
            </w:r>
          </w:p>
          <w:p w:rsidR="000172D7" w:rsidRPr="000172D7" w:rsidRDefault="000172D7" w:rsidP="000172D7">
            <w:pPr>
              <w:pStyle w:val="Akapitzlist"/>
              <w:numPr>
                <w:ilvl w:val="1"/>
                <w:numId w:val="24"/>
              </w:numPr>
              <w:spacing w:before="100" w:beforeAutospacing="1" w:after="100" w:afterAutospacing="1"/>
              <w:jc w:val="both"/>
              <w:rPr>
                <w:rFonts w:cs="Arial"/>
                <w:szCs w:val="22"/>
              </w:rPr>
            </w:pPr>
            <w:r w:rsidRPr="000172D7">
              <w:rPr>
                <w:rFonts w:cs="Arial"/>
                <w:szCs w:val="22"/>
              </w:rPr>
              <w:t>Dostawca ma dostarczyć dokumentację oraz udzielić licencji bez ograniczeń czasowych i ilości obsługiwanych pojazdów na system przygotowania danych, system ładowania danych i aplikacje wchodzące w skład tych systemów.</w:t>
            </w:r>
          </w:p>
          <w:p w:rsidR="000172D7" w:rsidRPr="000172D7" w:rsidRDefault="000172D7" w:rsidP="000172D7">
            <w:pPr>
              <w:numPr>
                <w:ilvl w:val="1"/>
                <w:numId w:val="24"/>
              </w:numPr>
              <w:spacing w:before="100" w:beforeAutospacing="1" w:after="100" w:afterAutospacing="1"/>
              <w:jc w:val="both"/>
              <w:rPr>
                <w:rFonts w:cs="Arial"/>
                <w:szCs w:val="22"/>
              </w:rPr>
            </w:pPr>
            <w:r w:rsidRPr="000172D7">
              <w:rPr>
                <w:rFonts w:cs="Arial"/>
                <w:szCs w:val="22"/>
              </w:rPr>
              <w:t xml:space="preserve">Zamawiający wymaga dostawy modułu analiz statystycznych, który będzie zbierał informacje o odjazdach oraz punktualności pojazdów wyposażonych w komputery pokładowe systemu dyspozytorskiego Zamawiającego. W szczególności należy opracować raporty analizujące czas odchylenia od rozkładu jazdy (opóźnienia), czasy przejazdu, czasy zatrzymań oraz analizę prędkości jazdy. Analizy statystyczne mają być przechowywane na serwerze  centralnym i dostępne w formie tabelarycznej oraz graficznej – wykresów. Procedura przygotowania raportów musi być parametryzowana co najmniej w zakresie przedziału czasowego przeprowadzonej analizy oraz linii. Moduł musi umożliwiać zapis raportu do plików pdf oraz eksport danych w </w:t>
            </w:r>
            <w:proofErr w:type="spellStart"/>
            <w:r w:rsidRPr="000172D7">
              <w:rPr>
                <w:rFonts w:cs="Arial"/>
                <w:szCs w:val="22"/>
              </w:rPr>
              <w:t>csv</w:t>
            </w:r>
            <w:proofErr w:type="spellEnd"/>
            <w:r w:rsidRPr="000172D7">
              <w:rPr>
                <w:rFonts w:cs="Arial"/>
                <w:szCs w:val="22"/>
              </w:rPr>
              <w:t>. Moduł analiz statystycznych musi posiadać procedury autentykacji użytkowników na podstawie loginu oraz hasła z przydzielonymi uprawnieniami oraz mechanizm wysyłania wiadomości e-mail z załącznikiem wygenerowanym raportem. W celu realizacji funkcjonalności należy dostarczyć serwer z niezbędnym oprogramowaniem.</w:t>
            </w:r>
          </w:p>
          <w:p w:rsidR="000172D7" w:rsidRPr="000172D7" w:rsidRDefault="000172D7" w:rsidP="000172D7">
            <w:pPr>
              <w:numPr>
                <w:ilvl w:val="1"/>
                <w:numId w:val="24"/>
              </w:numPr>
              <w:spacing w:before="100" w:beforeAutospacing="1" w:after="100" w:afterAutospacing="1"/>
              <w:jc w:val="both"/>
              <w:rPr>
                <w:rFonts w:cs="Arial"/>
                <w:szCs w:val="22"/>
              </w:rPr>
            </w:pPr>
            <w:r w:rsidRPr="000172D7">
              <w:rPr>
                <w:rFonts w:cs="Arial"/>
                <w:szCs w:val="22"/>
              </w:rPr>
              <w:t xml:space="preserve">Zamawiający wymaga dostarczenia modułu do prezentacji odjazdów z dowolnego przystanku pojazdów komunikacji miejskiej poprzez ogólnodostępną stronę prezentowaną w dowolnej przeglądarce internetowej. Muszą być prezentowane równocześnie wszystkie kursy według kolejności odjazdu z przystanku z jednoznaczną identyfikacją i rozróżnieniem na kursy rzeczywiste (w przypadku wyposażenia autobusu w komputer pokładowy współpracujący z systemem dyspozytorskim) lub rozkładowe (w przypadku braku komunikacji z systemem dyspozytorskim). Strona </w:t>
            </w:r>
            <w:proofErr w:type="spellStart"/>
            <w:r w:rsidRPr="000172D7">
              <w:rPr>
                <w:rFonts w:cs="Arial"/>
                <w:szCs w:val="22"/>
              </w:rPr>
              <w:t>www</w:t>
            </w:r>
            <w:proofErr w:type="spellEnd"/>
            <w:r w:rsidRPr="000172D7">
              <w:rPr>
                <w:rFonts w:cs="Arial"/>
                <w:szCs w:val="22"/>
              </w:rPr>
              <w:t xml:space="preserve"> ma być </w:t>
            </w:r>
            <w:proofErr w:type="spellStart"/>
            <w:r w:rsidRPr="000172D7">
              <w:rPr>
                <w:rFonts w:cs="Arial"/>
                <w:szCs w:val="22"/>
              </w:rPr>
              <w:t>responsywna</w:t>
            </w:r>
            <w:proofErr w:type="spellEnd"/>
            <w:r w:rsidRPr="000172D7">
              <w:rPr>
                <w:rFonts w:cs="Arial"/>
                <w:szCs w:val="22"/>
              </w:rPr>
              <w:t xml:space="preserve"> z docelowym przeznaczeniem dla urządzeń mobilnych typu </w:t>
            </w:r>
            <w:proofErr w:type="spellStart"/>
            <w:r w:rsidRPr="000172D7">
              <w:rPr>
                <w:rFonts w:cs="Arial"/>
                <w:szCs w:val="22"/>
              </w:rPr>
              <w:t>smartfone</w:t>
            </w:r>
            <w:proofErr w:type="spellEnd"/>
            <w:r w:rsidRPr="000172D7">
              <w:rPr>
                <w:rFonts w:cs="Arial"/>
                <w:szCs w:val="22"/>
              </w:rPr>
              <w:t xml:space="preserve"> i z wynikiem pozytywnym ma zostać przetestowana za pomocą strony  </w:t>
            </w:r>
            <w:hyperlink r:id="rId8" w:history="1">
              <w:r w:rsidRPr="000172D7">
                <w:rPr>
                  <w:rStyle w:val="Hipercze"/>
                  <w:rFonts w:cs="Arial"/>
                  <w:szCs w:val="22"/>
                </w:rPr>
                <w:t>https://search.google.com/test/mobile-friendly</w:t>
              </w:r>
            </w:hyperlink>
            <w:r w:rsidRPr="000172D7">
              <w:rPr>
                <w:rFonts w:cs="Arial"/>
                <w:szCs w:val="22"/>
              </w:rPr>
              <w:t xml:space="preserve">. W celu realizacji funkcjonalności należy dostarczyć wszystkie niezbędne licencje do uruchomienia systemu operacyjnego i oprogramowania w środowisku wirtualnym </w:t>
            </w:r>
            <w:proofErr w:type="spellStart"/>
            <w:r w:rsidRPr="000172D7">
              <w:rPr>
                <w:rFonts w:cs="Arial"/>
                <w:szCs w:val="22"/>
              </w:rPr>
              <w:t>VMware</w:t>
            </w:r>
            <w:proofErr w:type="spellEnd"/>
            <w:r w:rsidRPr="000172D7">
              <w:rPr>
                <w:rFonts w:cs="Arial"/>
                <w:szCs w:val="22"/>
              </w:rPr>
              <w:t xml:space="preserve">, a także skonfigurować system operacyjny oraz oprogramowanie. Maksymalne wymagania dla serwera wirtualnego: 16GB RAM, procesor 8 </w:t>
            </w:r>
            <w:proofErr w:type="spellStart"/>
            <w:r w:rsidRPr="000172D7">
              <w:rPr>
                <w:rFonts w:cs="Arial"/>
                <w:szCs w:val="22"/>
              </w:rPr>
              <w:t>Core</w:t>
            </w:r>
            <w:proofErr w:type="spellEnd"/>
            <w:r w:rsidRPr="000172D7">
              <w:rPr>
                <w:rFonts w:cs="Arial"/>
                <w:szCs w:val="22"/>
              </w:rPr>
              <w:t xml:space="preserve"> Intel Xeon E5-2620, HDD SAS 10k, rozmiar 1TB, sieć 1 </w:t>
            </w:r>
            <w:proofErr w:type="spellStart"/>
            <w:r w:rsidRPr="000172D7">
              <w:rPr>
                <w:rFonts w:cs="Arial"/>
                <w:szCs w:val="22"/>
              </w:rPr>
              <w:t>Gb</w:t>
            </w:r>
            <w:proofErr w:type="spellEnd"/>
            <w:r w:rsidRPr="000172D7">
              <w:rPr>
                <w:rFonts w:cs="Arial"/>
                <w:szCs w:val="22"/>
              </w:rPr>
              <w:t>. Zamawiający wymaga dostarczenia API, protokołów komunikacyjnych oraz niezbędnej dokumentacji z opisem pozwalającym na prezentację w przyszłości rzeczywistych odjazdów innych pojazdów.</w:t>
            </w:r>
          </w:p>
          <w:p w:rsidR="000172D7" w:rsidRPr="000172D7" w:rsidRDefault="000172D7" w:rsidP="000172D7">
            <w:pPr>
              <w:pStyle w:val="Akapitzlist"/>
              <w:numPr>
                <w:ilvl w:val="1"/>
                <w:numId w:val="24"/>
              </w:numPr>
              <w:spacing w:before="100" w:beforeAutospacing="1" w:after="100" w:afterAutospacing="1"/>
              <w:jc w:val="both"/>
              <w:rPr>
                <w:rFonts w:cs="Arial"/>
                <w:szCs w:val="22"/>
              </w:rPr>
            </w:pPr>
            <w:r w:rsidRPr="000172D7">
              <w:rPr>
                <w:rFonts w:cs="Arial"/>
                <w:szCs w:val="22"/>
              </w:rPr>
              <w:t xml:space="preserve">Zamawiający wymaga zaimplementowania interfejsu  GTFS </w:t>
            </w:r>
            <w:proofErr w:type="spellStart"/>
            <w:r w:rsidRPr="000172D7">
              <w:rPr>
                <w:rFonts w:cs="Arial"/>
                <w:szCs w:val="22"/>
              </w:rPr>
              <w:t>Realtime</w:t>
            </w:r>
            <w:proofErr w:type="spellEnd"/>
            <w:r w:rsidRPr="000172D7">
              <w:rPr>
                <w:rFonts w:cs="Arial"/>
                <w:szCs w:val="22"/>
              </w:rPr>
              <w:t xml:space="preserve"> umożliwiającego udostępnianie danych z systemu dyspozytorskiego do Google.</w:t>
            </w:r>
          </w:p>
          <w:p w:rsidR="000172D7" w:rsidRPr="000172D7" w:rsidRDefault="000172D7" w:rsidP="000172D7">
            <w:pPr>
              <w:pStyle w:val="Akapitzlist"/>
              <w:numPr>
                <w:ilvl w:val="0"/>
                <w:numId w:val="24"/>
              </w:numPr>
              <w:tabs>
                <w:tab w:val="left" w:pos="34"/>
              </w:tabs>
              <w:spacing w:before="100" w:beforeAutospacing="1" w:after="100" w:afterAutospacing="1"/>
              <w:rPr>
                <w:rFonts w:cs="Arial"/>
                <w:szCs w:val="22"/>
              </w:rPr>
            </w:pPr>
            <w:r w:rsidRPr="000172D7">
              <w:rPr>
                <w:rFonts w:cs="Arial"/>
                <w:szCs w:val="22"/>
              </w:rPr>
              <w:t xml:space="preserve">Komputer pokładowy na określonym porcie sieciowym powinien wysyłać dane do systemu lokalizacji pojazdów „Nadzór Ruchu” (oraz dodatkowo rejestrować w celu wykorzystania </w:t>
            </w:r>
            <w:proofErr w:type="spellStart"/>
            <w:r w:rsidRPr="000172D7">
              <w:rPr>
                <w:rFonts w:cs="Arial"/>
                <w:szCs w:val="22"/>
              </w:rPr>
              <w:t>offline</w:t>
            </w:r>
            <w:proofErr w:type="spellEnd"/>
            <w:r w:rsidRPr="000172D7">
              <w:rPr>
                <w:rFonts w:cs="Arial"/>
                <w:szCs w:val="22"/>
              </w:rPr>
              <w:t>), wśród których powinny znaleźć się:</w:t>
            </w:r>
          </w:p>
          <w:p w:rsidR="000172D7" w:rsidRPr="00EE016D" w:rsidRDefault="005A77CC" w:rsidP="00E35CD4">
            <w:pPr>
              <w:pStyle w:val="Akapitzlist"/>
              <w:numPr>
                <w:ilvl w:val="1"/>
                <w:numId w:val="24"/>
              </w:numPr>
              <w:spacing w:before="100" w:beforeAutospacing="1" w:after="100" w:afterAutospacing="1"/>
              <w:ind w:left="742"/>
              <w:rPr>
                <w:rFonts w:cs="Arial"/>
                <w:szCs w:val="22"/>
                <w:lang w:val="en-US"/>
              </w:rPr>
            </w:pPr>
            <w:r w:rsidRPr="00EE016D">
              <w:rPr>
                <w:rFonts w:cs="Arial"/>
                <w:szCs w:val="22"/>
                <w:lang w:val="en-US"/>
              </w:rPr>
              <w:t xml:space="preserve">data: </w:t>
            </w:r>
            <w:proofErr w:type="spellStart"/>
            <w:r w:rsidRPr="00EE016D">
              <w:rPr>
                <w:rFonts w:cs="Arial"/>
                <w:szCs w:val="22"/>
                <w:lang w:val="en-US"/>
              </w:rPr>
              <w:t>rrrr</w:t>
            </w:r>
            <w:proofErr w:type="spellEnd"/>
            <w:r w:rsidRPr="00EE016D">
              <w:rPr>
                <w:rFonts w:cs="Arial"/>
                <w:szCs w:val="22"/>
                <w:lang w:val="en-US"/>
              </w:rPr>
              <w:t>-mm-</w:t>
            </w:r>
            <w:proofErr w:type="spellStart"/>
            <w:r w:rsidRPr="00EE016D">
              <w:rPr>
                <w:rFonts w:cs="Arial"/>
                <w:szCs w:val="22"/>
                <w:lang w:val="en-US"/>
              </w:rPr>
              <w:t>dd</w:t>
            </w:r>
            <w:proofErr w:type="spellEnd"/>
            <w:r w:rsidRPr="00EE016D">
              <w:rPr>
                <w:rFonts w:cs="Arial"/>
                <w:szCs w:val="22"/>
                <w:lang w:val="en-US"/>
              </w:rPr>
              <w:t xml:space="preserve"> </w:t>
            </w:r>
            <w:proofErr w:type="spellStart"/>
            <w:r w:rsidRPr="00EE016D">
              <w:rPr>
                <w:rFonts w:cs="Arial"/>
                <w:szCs w:val="22"/>
                <w:lang w:val="en-US"/>
              </w:rPr>
              <w:t>gg:mm:ss</w:t>
            </w:r>
            <w:proofErr w:type="spellEnd"/>
          </w:p>
          <w:p w:rsidR="000172D7" w:rsidRPr="000172D7" w:rsidRDefault="000172D7" w:rsidP="000172D7">
            <w:pPr>
              <w:pStyle w:val="Akapitzlist"/>
              <w:numPr>
                <w:ilvl w:val="1"/>
                <w:numId w:val="24"/>
              </w:numPr>
              <w:spacing w:before="100" w:beforeAutospacing="1" w:after="100" w:afterAutospacing="1"/>
              <w:ind w:left="742"/>
              <w:rPr>
                <w:rFonts w:cs="Arial"/>
                <w:szCs w:val="22"/>
              </w:rPr>
            </w:pPr>
            <w:r w:rsidRPr="000172D7">
              <w:rPr>
                <w:rFonts w:cs="Arial"/>
                <w:szCs w:val="22"/>
              </w:rPr>
              <w:t>nr pracy: linia; brygada</w:t>
            </w:r>
          </w:p>
          <w:p w:rsidR="000172D7" w:rsidRPr="000172D7" w:rsidRDefault="000172D7" w:rsidP="000172D7">
            <w:pPr>
              <w:pStyle w:val="Akapitzlist"/>
              <w:numPr>
                <w:ilvl w:val="1"/>
                <w:numId w:val="24"/>
              </w:numPr>
              <w:spacing w:before="100" w:beforeAutospacing="1" w:after="100" w:afterAutospacing="1"/>
              <w:ind w:left="742"/>
              <w:rPr>
                <w:rFonts w:cs="Arial"/>
                <w:szCs w:val="22"/>
              </w:rPr>
            </w:pPr>
            <w:r w:rsidRPr="000172D7">
              <w:rPr>
                <w:rFonts w:cs="Arial"/>
                <w:szCs w:val="22"/>
              </w:rPr>
              <w:t>współrzędne GPS</w:t>
            </w:r>
          </w:p>
          <w:p w:rsidR="000172D7" w:rsidRPr="000172D7" w:rsidRDefault="000172D7" w:rsidP="000172D7">
            <w:pPr>
              <w:pStyle w:val="Akapitzlist"/>
              <w:numPr>
                <w:ilvl w:val="1"/>
                <w:numId w:val="24"/>
              </w:numPr>
              <w:spacing w:before="100" w:beforeAutospacing="1" w:after="100" w:afterAutospacing="1"/>
              <w:ind w:left="742"/>
              <w:rPr>
                <w:rFonts w:cs="Arial"/>
                <w:szCs w:val="22"/>
              </w:rPr>
            </w:pPr>
            <w:r w:rsidRPr="000172D7">
              <w:rPr>
                <w:rFonts w:cs="Arial"/>
                <w:szCs w:val="22"/>
              </w:rPr>
              <w:t>całkowita ilość przejechanych kilometrów przez pojazd pobierana z drogomierza</w:t>
            </w:r>
          </w:p>
          <w:p w:rsidR="000172D7" w:rsidRPr="000172D7" w:rsidRDefault="000172D7" w:rsidP="000172D7">
            <w:pPr>
              <w:pStyle w:val="Akapitzlist"/>
              <w:numPr>
                <w:ilvl w:val="1"/>
                <w:numId w:val="24"/>
              </w:numPr>
              <w:spacing w:before="100" w:beforeAutospacing="1" w:after="100" w:afterAutospacing="1"/>
              <w:ind w:left="742"/>
              <w:rPr>
                <w:rFonts w:cs="Arial"/>
                <w:szCs w:val="22"/>
              </w:rPr>
            </w:pPr>
            <w:r w:rsidRPr="000172D7">
              <w:rPr>
                <w:rFonts w:cs="Arial"/>
                <w:szCs w:val="22"/>
              </w:rPr>
              <w:t>prędkość</w:t>
            </w:r>
          </w:p>
          <w:p w:rsidR="000172D7" w:rsidRPr="000172D7" w:rsidRDefault="000172D7" w:rsidP="000172D7">
            <w:pPr>
              <w:pStyle w:val="Akapitzlist"/>
              <w:numPr>
                <w:ilvl w:val="1"/>
                <w:numId w:val="24"/>
              </w:numPr>
              <w:spacing w:before="100" w:beforeAutospacing="1" w:after="100" w:afterAutospacing="1"/>
              <w:ind w:left="742"/>
              <w:rPr>
                <w:rFonts w:cs="Arial"/>
                <w:szCs w:val="22"/>
              </w:rPr>
            </w:pPr>
            <w:r w:rsidRPr="000172D7">
              <w:rPr>
                <w:rFonts w:cs="Arial"/>
                <w:szCs w:val="22"/>
              </w:rPr>
              <w:t>godzina odjazdu z przystanku</w:t>
            </w:r>
          </w:p>
          <w:p w:rsidR="000172D7" w:rsidRPr="000172D7" w:rsidRDefault="000172D7" w:rsidP="000172D7">
            <w:pPr>
              <w:pStyle w:val="Akapitzlist"/>
              <w:numPr>
                <w:ilvl w:val="1"/>
                <w:numId w:val="24"/>
              </w:numPr>
              <w:spacing w:before="100" w:beforeAutospacing="1" w:after="100" w:afterAutospacing="1"/>
              <w:ind w:left="742"/>
              <w:rPr>
                <w:rFonts w:cs="Arial"/>
                <w:szCs w:val="22"/>
              </w:rPr>
            </w:pPr>
            <w:r w:rsidRPr="000172D7">
              <w:rPr>
                <w:rFonts w:cs="Arial"/>
                <w:szCs w:val="22"/>
              </w:rPr>
              <w:t>godzina odjazdu planowana</w:t>
            </w:r>
          </w:p>
          <w:p w:rsidR="000172D7" w:rsidRPr="000172D7" w:rsidRDefault="000172D7" w:rsidP="000172D7">
            <w:pPr>
              <w:pStyle w:val="Akapitzlist"/>
              <w:numPr>
                <w:ilvl w:val="1"/>
                <w:numId w:val="24"/>
              </w:numPr>
              <w:spacing w:before="100" w:beforeAutospacing="1" w:after="100" w:afterAutospacing="1"/>
              <w:ind w:left="742"/>
              <w:rPr>
                <w:rFonts w:cs="Arial"/>
                <w:szCs w:val="22"/>
              </w:rPr>
            </w:pPr>
            <w:r w:rsidRPr="000172D7">
              <w:rPr>
                <w:rFonts w:cs="Arial"/>
                <w:szCs w:val="22"/>
              </w:rPr>
              <w:t>nazwa przystanku następnego</w:t>
            </w:r>
          </w:p>
          <w:p w:rsidR="000172D7" w:rsidRPr="000172D7" w:rsidRDefault="000172D7" w:rsidP="000172D7">
            <w:pPr>
              <w:pStyle w:val="Akapitzlist"/>
              <w:numPr>
                <w:ilvl w:val="1"/>
                <w:numId w:val="24"/>
              </w:numPr>
              <w:spacing w:before="100" w:beforeAutospacing="1" w:after="100" w:afterAutospacing="1"/>
              <w:ind w:left="742"/>
              <w:rPr>
                <w:rFonts w:cs="Arial"/>
                <w:szCs w:val="22"/>
              </w:rPr>
            </w:pPr>
            <w:r w:rsidRPr="000172D7">
              <w:rPr>
                <w:rFonts w:cs="Arial"/>
                <w:szCs w:val="22"/>
              </w:rPr>
              <w:t>nazwa przystanku docelowego</w:t>
            </w:r>
          </w:p>
          <w:p w:rsidR="000172D7" w:rsidRPr="000172D7" w:rsidRDefault="000172D7" w:rsidP="000172D7">
            <w:pPr>
              <w:pStyle w:val="Akapitzlist"/>
              <w:numPr>
                <w:ilvl w:val="1"/>
                <w:numId w:val="24"/>
              </w:numPr>
              <w:spacing w:before="100" w:beforeAutospacing="1" w:after="100" w:afterAutospacing="1"/>
              <w:ind w:left="742"/>
              <w:rPr>
                <w:rFonts w:cs="Arial"/>
                <w:szCs w:val="22"/>
              </w:rPr>
            </w:pPr>
            <w:r w:rsidRPr="000172D7">
              <w:rPr>
                <w:rFonts w:cs="Arial"/>
                <w:szCs w:val="22"/>
              </w:rPr>
              <w:t>odległość do przystanku następnego</w:t>
            </w:r>
          </w:p>
          <w:p w:rsidR="000172D7" w:rsidRPr="000172D7" w:rsidRDefault="000172D7" w:rsidP="000172D7">
            <w:pPr>
              <w:pStyle w:val="Akapitzlist"/>
              <w:numPr>
                <w:ilvl w:val="1"/>
                <w:numId w:val="24"/>
              </w:numPr>
              <w:spacing w:before="100" w:beforeAutospacing="1" w:after="100" w:afterAutospacing="1"/>
              <w:ind w:left="742"/>
              <w:rPr>
                <w:rFonts w:cs="Arial"/>
                <w:szCs w:val="22"/>
              </w:rPr>
            </w:pPr>
            <w:r w:rsidRPr="000172D7">
              <w:rPr>
                <w:rFonts w:cs="Arial"/>
                <w:szCs w:val="22"/>
              </w:rPr>
              <w:t>odległość od przystanku poprzedniego</w:t>
            </w:r>
          </w:p>
          <w:p w:rsidR="000172D7" w:rsidRPr="000172D7" w:rsidRDefault="000172D7" w:rsidP="000172D7">
            <w:pPr>
              <w:pStyle w:val="Akapitzlist"/>
              <w:numPr>
                <w:ilvl w:val="1"/>
                <w:numId w:val="24"/>
              </w:numPr>
              <w:spacing w:before="100" w:beforeAutospacing="1" w:after="100" w:afterAutospacing="1"/>
              <w:ind w:left="742"/>
              <w:rPr>
                <w:rFonts w:cs="Arial"/>
                <w:szCs w:val="22"/>
              </w:rPr>
            </w:pPr>
            <w:r w:rsidRPr="000172D7">
              <w:rPr>
                <w:rFonts w:cs="Arial"/>
                <w:szCs w:val="22"/>
              </w:rPr>
              <w:t>inne parametry</w:t>
            </w:r>
          </w:p>
          <w:p w:rsidR="000172D7" w:rsidRPr="000172D7" w:rsidRDefault="000172D7" w:rsidP="000172D7">
            <w:pPr>
              <w:pStyle w:val="Akapitzlist"/>
              <w:numPr>
                <w:ilvl w:val="0"/>
                <w:numId w:val="24"/>
              </w:numPr>
              <w:spacing w:before="100" w:beforeAutospacing="1" w:after="100" w:afterAutospacing="1"/>
              <w:rPr>
                <w:rFonts w:cs="Arial"/>
                <w:szCs w:val="22"/>
              </w:rPr>
            </w:pPr>
            <w:r w:rsidRPr="000172D7">
              <w:rPr>
                <w:rFonts w:cs="Arial"/>
                <w:szCs w:val="22"/>
              </w:rPr>
              <w:t xml:space="preserve">Dla każdego z dostarczonych systemów informatycznych i elektronicznych Wykonawca musi przeprowadzić szkolenia (wraz z przekazaniem niezbędnej do tego celu dokumentacji) w siedzibie Zamawiającego w </w:t>
            </w:r>
            <w:r w:rsidR="005A77CC" w:rsidRPr="00EE016D">
              <w:rPr>
                <w:rFonts w:cs="Arial"/>
                <w:szCs w:val="22"/>
              </w:rPr>
              <w:t xml:space="preserve">ilości </w:t>
            </w:r>
            <w:r w:rsidR="002E64BA" w:rsidRPr="00EE016D">
              <w:rPr>
                <w:rFonts w:cs="Arial"/>
                <w:szCs w:val="22"/>
              </w:rPr>
              <w:t xml:space="preserve">min. 4 osób </w:t>
            </w:r>
            <w:r w:rsidR="00C22EB2" w:rsidRPr="00EE016D">
              <w:rPr>
                <w:rFonts w:cs="Arial"/>
                <w:szCs w:val="22"/>
              </w:rPr>
              <w:t xml:space="preserve">niezbędnej </w:t>
            </w:r>
            <w:r w:rsidR="005A77CC" w:rsidRPr="00EE016D">
              <w:rPr>
                <w:rFonts w:cs="Arial"/>
                <w:szCs w:val="22"/>
              </w:rPr>
              <w:t xml:space="preserve">do ich </w:t>
            </w:r>
            <w:r w:rsidRPr="00EE016D">
              <w:rPr>
                <w:rFonts w:cs="Arial"/>
                <w:szCs w:val="22"/>
              </w:rPr>
              <w:t>prawidłowej obsługi i utrzymania dla pracowników MPK najpóźniej w dniu odbioru pierwszego</w:t>
            </w:r>
            <w:r w:rsidRPr="000172D7">
              <w:rPr>
                <w:rFonts w:cs="Arial"/>
                <w:szCs w:val="22"/>
              </w:rPr>
              <w:t xml:space="preserve"> pojazdu.</w:t>
            </w:r>
          </w:p>
          <w:p w:rsidR="000172D7" w:rsidRPr="000172D7" w:rsidRDefault="000172D7" w:rsidP="000172D7">
            <w:pPr>
              <w:pStyle w:val="Akapitzlist"/>
              <w:numPr>
                <w:ilvl w:val="0"/>
                <w:numId w:val="24"/>
              </w:numPr>
              <w:spacing w:before="100" w:beforeAutospacing="1" w:after="100" w:afterAutospacing="1"/>
              <w:jc w:val="both"/>
              <w:rPr>
                <w:rFonts w:cs="Arial"/>
                <w:szCs w:val="22"/>
              </w:rPr>
            </w:pPr>
            <w:r w:rsidRPr="000172D7">
              <w:rPr>
                <w:rFonts w:cs="Arial"/>
                <w:szCs w:val="22"/>
              </w:rPr>
              <w:t>Wymagania dotyczące urządzeń:</w:t>
            </w:r>
          </w:p>
          <w:p w:rsidR="000172D7" w:rsidRPr="000172D7" w:rsidRDefault="000172D7" w:rsidP="000172D7">
            <w:pPr>
              <w:pStyle w:val="Akapitzlist"/>
              <w:numPr>
                <w:ilvl w:val="1"/>
                <w:numId w:val="24"/>
              </w:numPr>
              <w:spacing w:before="100" w:beforeAutospacing="1" w:after="100" w:afterAutospacing="1"/>
              <w:jc w:val="both"/>
              <w:rPr>
                <w:rFonts w:cs="Arial"/>
                <w:szCs w:val="22"/>
              </w:rPr>
            </w:pPr>
            <w:r w:rsidRPr="000172D7">
              <w:rPr>
                <w:rFonts w:cs="Arial"/>
                <w:szCs w:val="22"/>
              </w:rPr>
              <w:t>Napięcie zasilania nominalne: +24 V DC.</w:t>
            </w:r>
          </w:p>
          <w:p w:rsidR="000172D7" w:rsidRPr="000172D7" w:rsidRDefault="000172D7" w:rsidP="000172D7">
            <w:pPr>
              <w:pStyle w:val="Akapitzlist"/>
              <w:numPr>
                <w:ilvl w:val="1"/>
                <w:numId w:val="24"/>
              </w:numPr>
              <w:spacing w:before="100" w:beforeAutospacing="1" w:after="100" w:afterAutospacing="1"/>
              <w:jc w:val="both"/>
              <w:rPr>
                <w:rFonts w:cs="Arial"/>
                <w:szCs w:val="22"/>
              </w:rPr>
            </w:pPr>
            <w:r w:rsidRPr="000172D7">
              <w:rPr>
                <w:rFonts w:cs="Arial"/>
                <w:szCs w:val="22"/>
              </w:rPr>
              <w:t>Urządzenia muszą być odporne na zmiany napięcia zasilającego w zakresie od 70 do 125 % napięcia nominalnego oraz na zmiany trwające poniżej 1 sek. w zakresie napięć od 125 do 140 % napięcia nominalnego. Napięcie poniżej 70 % napięcia nominalnego musi powodować bezpieczne wyłączenie urządzenia.</w:t>
            </w:r>
          </w:p>
          <w:p w:rsidR="000172D7" w:rsidRPr="000172D7" w:rsidRDefault="000172D7" w:rsidP="000172D7">
            <w:pPr>
              <w:pStyle w:val="Akapitzlist"/>
              <w:numPr>
                <w:ilvl w:val="1"/>
                <w:numId w:val="24"/>
              </w:numPr>
              <w:spacing w:before="100" w:beforeAutospacing="1" w:after="100" w:afterAutospacing="1"/>
              <w:jc w:val="both"/>
              <w:rPr>
                <w:rFonts w:cs="Arial"/>
                <w:szCs w:val="22"/>
              </w:rPr>
            </w:pPr>
            <w:r w:rsidRPr="000172D7">
              <w:rPr>
                <w:rFonts w:cs="Arial"/>
                <w:szCs w:val="22"/>
              </w:rPr>
              <w:t>Zakres temperatury pracy min. -30˚C ÷ +50˚C.</w:t>
            </w:r>
          </w:p>
          <w:p w:rsidR="000172D7" w:rsidRPr="009C0174" w:rsidRDefault="000172D7" w:rsidP="000172D7">
            <w:pPr>
              <w:pStyle w:val="Akapitzlist"/>
              <w:numPr>
                <w:ilvl w:val="1"/>
                <w:numId w:val="24"/>
              </w:numPr>
              <w:spacing w:before="100" w:beforeAutospacing="1" w:after="100" w:afterAutospacing="1"/>
              <w:jc w:val="both"/>
              <w:rPr>
                <w:rFonts w:cs="Arial"/>
                <w:szCs w:val="22"/>
              </w:rPr>
            </w:pPr>
            <w:r w:rsidRPr="000172D7">
              <w:rPr>
                <w:rFonts w:cs="Arial"/>
                <w:szCs w:val="22"/>
              </w:rPr>
              <w:t xml:space="preserve">Zamawiający wymaga, aby w prawej górnej części konsoli kierowcy była możliwość montażu przez Zamawiającego </w:t>
            </w:r>
            <w:r w:rsidRPr="009C0174">
              <w:rPr>
                <w:rFonts w:cs="Arial"/>
                <w:szCs w:val="22"/>
              </w:rPr>
              <w:t xml:space="preserve">komputera ITT firmy </w:t>
            </w:r>
            <w:proofErr w:type="spellStart"/>
            <w:r w:rsidRPr="009C0174">
              <w:rPr>
                <w:rFonts w:cs="Arial"/>
                <w:szCs w:val="22"/>
              </w:rPr>
              <w:t>Trapeze</w:t>
            </w:r>
            <w:proofErr w:type="spellEnd"/>
            <w:r w:rsidRPr="009C0174">
              <w:rPr>
                <w:rFonts w:cs="Arial"/>
                <w:szCs w:val="22"/>
              </w:rPr>
              <w:t>.</w:t>
            </w:r>
          </w:p>
          <w:p w:rsidR="000172D7" w:rsidRPr="000172D7" w:rsidRDefault="000172D7" w:rsidP="000172D7">
            <w:pPr>
              <w:pStyle w:val="Akapitzlist"/>
              <w:numPr>
                <w:ilvl w:val="1"/>
                <w:numId w:val="24"/>
              </w:numPr>
              <w:spacing w:before="100" w:beforeAutospacing="1" w:after="100" w:afterAutospacing="1"/>
              <w:jc w:val="both"/>
              <w:rPr>
                <w:rFonts w:cs="Arial"/>
                <w:szCs w:val="22"/>
              </w:rPr>
            </w:pPr>
            <w:r w:rsidRPr="000172D7">
              <w:rPr>
                <w:rFonts w:cs="Arial"/>
                <w:szCs w:val="22"/>
              </w:rPr>
              <w:t>Instalacja elektryczna (kable, złącza) muszą być niewidoczne w przestrzeni pasażerskiej.</w:t>
            </w:r>
          </w:p>
          <w:p w:rsidR="000172D7" w:rsidRPr="000172D7" w:rsidRDefault="000172D7" w:rsidP="000172D7">
            <w:pPr>
              <w:pStyle w:val="Akapitzlist"/>
              <w:numPr>
                <w:ilvl w:val="1"/>
                <w:numId w:val="24"/>
              </w:numPr>
              <w:spacing w:before="100" w:beforeAutospacing="1" w:after="100" w:afterAutospacing="1"/>
              <w:jc w:val="both"/>
              <w:rPr>
                <w:rFonts w:cs="Arial"/>
                <w:szCs w:val="22"/>
              </w:rPr>
            </w:pPr>
            <w:r w:rsidRPr="000172D7">
              <w:rPr>
                <w:rFonts w:cs="Arial"/>
                <w:szCs w:val="22"/>
              </w:rPr>
              <w:t>W kabinie prowadzącego powinien znajdować się wyłącznik</w:t>
            </w:r>
            <w:r>
              <w:rPr>
                <w:rFonts w:cs="Arial"/>
                <w:szCs w:val="22"/>
              </w:rPr>
              <w:t>i umożliwiające</w:t>
            </w:r>
            <w:r w:rsidRPr="000172D7">
              <w:rPr>
                <w:rFonts w:cs="Arial"/>
                <w:szCs w:val="22"/>
              </w:rPr>
              <w:t xml:space="preserve"> wyłączenie i załączenie tablic </w:t>
            </w:r>
            <w:r>
              <w:rPr>
                <w:rFonts w:cs="Arial"/>
                <w:szCs w:val="22"/>
              </w:rPr>
              <w:t>lub</w:t>
            </w:r>
            <w:r w:rsidRPr="000172D7">
              <w:rPr>
                <w:rFonts w:cs="Arial"/>
                <w:szCs w:val="22"/>
              </w:rPr>
              <w:t xml:space="preserve"> kasowników w pojeździe oraz wyłącznik umożliwiający wyłączenie i załączenie automatu biletowego</w:t>
            </w:r>
          </w:p>
          <w:p w:rsidR="000172D7" w:rsidRPr="000172D7" w:rsidRDefault="000172D7" w:rsidP="000172D7">
            <w:pPr>
              <w:pStyle w:val="Akapitzlist"/>
              <w:numPr>
                <w:ilvl w:val="0"/>
                <w:numId w:val="24"/>
              </w:numPr>
              <w:spacing w:before="100" w:beforeAutospacing="1" w:after="100" w:afterAutospacing="1"/>
              <w:jc w:val="both"/>
              <w:rPr>
                <w:rFonts w:cs="Arial"/>
                <w:szCs w:val="22"/>
              </w:rPr>
            </w:pPr>
            <w:r w:rsidRPr="000172D7">
              <w:rPr>
                <w:rFonts w:cs="Arial"/>
                <w:szCs w:val="22"/>
              </w:rPr>
              <w:t>Tablice - wymagania ogólne:</w:t>
            </w:r>
          </w:p>
          <w:p w:rsidR="000172D7" w:rsidRPr="000172D7" w:rsidRDefault="000172D7" w:rsidP="000172D7">
            <w:pPr>
              <w:pStyle w:val="Akapitzlist"/>
              <w:numPr>
                <w:ilvl w:val="1"/>
                <w:numId w:val="24"/>
              </w:numPr>
              <w:spacing w:before="100" w:beforeAutospacing="1" w:after="100" w:afterAutospacing="1"/>
              <w:jc w:val="both"/>
              <w:rPr>
                <w:rFonts w:cs="Arial"/>
                <w:szCs w:val="22"/>
              </w:rPr>
            </w:pPr>
            <w:r w:rsidRPr="000172D7">
              <w:rPr>
                <w:rFonts w:cs="Arial"/>
                <w:szCs w:val="22"/>
              </w:rPr>
              <w:t>Zamawiający na etapie przygotowania danych rozkładowych musi mieć możliwość określenia sposobu wyświetlenia nazwy przystanku w jednym bądź w dwóch wierszach. Tablica na podstawie danych rozkładowych, dostosowuje wyświetlane treści optymalizując je pod kątem wyświetlania ich na tablicach maksymalizując wykorzystanie powierzchni roboczej. Zamawiający nie dopuszcza możliwości skracania prezentowanych informacji.</w:t>
            </w:r>
          </w:p>
          <w:p w:rsidR="000172D7" w:rsidRPr="000172D7" w:rsidRDefault="000172D7" w:rsidP="000172D7">
            <w:pPr>
              <w:pStyle w:val="Akapitzlist"/>
              <w:numPr>
                <w:ilvl w:val="1"/>
                <w:numId w:val="24"/>
              </w:numPr>
              <w:spacing w:before="100" w:beforeAutospacing="1" w:after="100" w:afterAutospacing="1"/>
              <w:jc w:val="both"/>
              <w:rPr>
                <w:rFonts w:cs="Arial"/>
                <w:szCs w:val="22"/>
              </w:rPr>
            </w:pPr>
            <w:r w:rsidRPr="000172D7">
              <w:rPr>
                <w:rFonts w:cs="Arial"/>
                <w:szCs w:val="22"/>
              </w:rPr>
              <w:t>Każda tablica musi być wyposażona w czujnik natężenia oświetlenia otoczenia, celem regulacji poziomu jasności tablicy. Jasność świecenia tablicy musi zapewniać jej czytelność na tym samym poziomie bez względu na nasłonecznienie. Regulacja powinna odbywać się płynnie, w sposób automatyczny. Usterka czujnika powoduje ustalenie jasności wyświetlacza na poziomie ¾ jasności maksymalnej.</w:t>
            </w:r>
          </w:p>
        </w:tc>
      </w:tr>
      <w:tr w:rsidR="000172D7" w:rsidRPr="000172D7" w:rsidTr="000172D7">
        <w:tc>
          <w:tcPr>
            <w:tcW w:w="959" w:type="dxa"/>
            <w:tcBorders>
              <w:top w:val="single" w:sz="4" w:space="0" w:color="auto"/>
              <w:left w:val="single" w:sz="4" w:space="0" w:color="auto"/>
              <w:bottom w:val="single" w:sz="4" w:space="0" w:color="auto"/>
              <w:right w:val="single" w:sz="4" w:space="0" w:color="auto"/>
            </w:tcBorders>
            <w:shd w:val="clear" w:color="auto" w:fill="auto"/>
          </w:tcPr>
          <w:p w:rsidR="000172D7" w:rsidRPr="000172D7" w:rsidRDefault="000172D7">
            <w:pPr>
              <w:rPr>
                <w:rFonts w:cs="Arial"/>
                <w:szCs w:val="22"/>
              </w:rPr>
            </w:pPr>
            <w:r w:rsidRPr="000172D7">
              <w:rPr>
                <w:rFonts w:cs="Arial"/>
                <w:szCs w:val="22"/>
              </w:rPr>
              <w:t>XIX</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172D7" w:rsidRPr="000172D7" w:rsidRDefault="000172D7" w:rsidP="000172D7">
            <w:pPr>
              <w:rPr>
                <w:rFonts w:cs="Arial"/>
                <w:szCs w:val="22"/>
              </w:rPr>
            </w:pPr>
            <w:r w:rsidRPr="000172D7">
              <w:rPr>
                <w:rFonts w:cs="Arial"/>
                <w:szCs w:val="22"/>
              </w:rPr>
              <w:t>Komputer pokładowy systemu informacji</w:t>
            </w:r>
          </w:p>
        </w:tc>
        <w:tc>
          <w:tcPr>
            <w:tcW w:w="12332" w:type="dxa"/>
            <w:tcBorders>
              <w:top w:val="single" w:sz="4" w:space="0" w:color="auto"/>
              <w:left w:val="single" w:sz="4" w:space="0" w:color="auto"/>
              <w:bottom w:val="single" w:sz="4" w:space="0" w:color="auto"/>
              <w:right w:val="single" w:sz="4" w:space="0" w:color="auto"/>
            </w:tcBorders>
            <w:shd w:val="clear" w:color="auto" w:fill="auto"/>
          </w:tcPr>
          <w:p w:rsidR="000172D7" w:rsidRPr="000172D7" w:rsidRDefault="000172D7" w:rsidP="000172D7">
            <w:pPr>
              <w:ind w:left="360" w:hanging="360"/>
              <w:jc w:val="both"/>
              <w:rPr>
                <w:rFonts w:cs="Arial"/>
                <w:szCs w:val="22"/>
              </w:rPr>
            </w:pPr>
            <w:r w:rsidRPr="000172D7">
              <w:rPr>
                <w:rFonts w:cs="Arial"/>
                <w:szCs w:val="22"/>
              </w:rPr>
              <w:t xml:space="preserve">Autobus musi być wyposażony w komputer pokładowy systemu informacji </w:t>
            </w:r>
            <w:proofErr w:type="spellStart"/>
            <w:r w:rsidRPr="000172D7">
              <w:rPr>
                <w:rFonts w:cs="Arial"/>
                <w:szCs w:val="22"/>
              </w:rPr>
              <w:t>Novamedia</w:t>
            </w:r>
            <w:proofErr w:type="spellEnd"/>
            <w:r w:rsidRPr="000172D7">
              <w:rPr>
                <w:rFonts w:cs="Arial"/>
                <w:szCs w:val="22"/>
              </w:rPr>
              <w:t xml:space="preserve"> z panelem prowadzącego </w:t>
            </w:r>
            <w:proofErr w:type="spellStart"/>
            <w:r w:rsidRPr="000172D7">
              <w:rPr>
                <w:rFonts w:cs="Arial"/>
                <w:szCs w:val="22"/>
              </w:rPr>
              <w:t>Trex</w:t>
            </w:r>
            <w:proofErr w:type="spellEnd"/>
            <w:r w:rsidRPr="000172D7">
              <w:rPr>
                <w:rFonts w:cs="Arial"/>
                <w:szCs w:val="22"/>
              </w:rPr>
              <w:t xml:space="preserve"> lub równoważny spełniający następujące wymagania:</w:t>
            </w:r>
          </w:p>
          <w:p w:rsidR="000172D7" w:rsidRPr="000172D7" w:rsidRDefault="000172D7" w:rsidP="000172D7">
            <w:pPr>
              <w:pStyle w:val="Akapitzlist"/>
              <w:numPr>
                <w:ilvl w:val="0"/>
                <w:numId w:val="25"/>
              </w:numPr>
              <w:spacing w:before="100" w:beforeAutospacing="1" w:after="100" w:afterAutospacing="1"/>
              <w:jc w:val="both"/>
              <w:rPr>
                <w:rFonts w:cs="Arial"/>
                <w:szCs w:val="22"/>
              </w:rPr>
            </w:pPr>
            <w:r w:rsidRPr="000172D7">
              <w:rPr>
                <w:rFonts w:cs="Arial"/>
                <w:szCs w:val="22"/>
              </w:rPr>
              <w:t>Komputer powinien posiadać zaprogramowane treści, tj. informacje o trasach, przystankach, odległościach międzyprzystankowych, rozkłady jazdy, pliki zapowiedzi głosowych.</w:t>
            </w:r>
          </w:p>
          <w:p w:rsidR="000172D7" w:rsidRPr="000172D7" w:rsidRDefault="000172D7" w:rsidP="000172D7">
            <w:pPr>
              <w:pStyle w:val="Akapitzlist"/>
              <w:numPr>
                <w:ilvl w:val="0"/>
                <w:numId w:val="25"/>
              </w:numPr>
              <w:spacing w:before="100" w:beforeAutospacing="1" w:after="100" w:afterAutospacing="1"/>
              <w:jc w:val="both"/>
              <w:rPr>
                <w:rFonts w:cs="Arial"/>
                <w:szCs w:val="22"/>
              </w:rPr>
            </w:pPr>
            <w:r w:rsidRPr="000172D7">
              <w:rPr>
                <w:rFonts w:cs="Arial"/>
                <w:szCs w:val="22"/>
              </w:rPr>
              <w:t>Komputer musi umożliwiać prowadzącemu pojazd wprowadzenie treści (oznaczenia linii) niezaprogramowanej w pamięci sterownika lub korektę wyświetlanych treści;</w:t>
            </w:r>
          </w:p>
          <w:p w:rsidR="000172D7" w:rsidRPr="000172D7" w:rsidRDefault="000172D7" w:rsidP="000172D7">
            <w:pPr>
              <w:pStyle w:val="Akapitzlist"/>
              <w:numPr>
                <w:ilvl w:val="0"/>
                <w:numId w:val="25"/>
              </w:numPr>
              <w:spacing w:before="100" w:beforeAutospacing="1" w:after="100" w:afterAutospacing="1"/>
              <w:jc w:val="both"/>
              <w:rPr>
                <w:rFonts w:cs="Arial"/>
                <w:szCs w:val="22"/>
              </w:rPr>
            </w:pPr>
            <w:r w:rsidRPr="000172D7">
              <w:rPr>
                <w:rFonts w:cs="Arial"/>
                <w:szCs w:val="22"/>
              </w:rPr>
              <w:t>Zmiana wyświetlanych treści, np. zmiany kierunków na końcowym przystanku powinny odbywać się automatycznie. Zapewniona ma być jak największa automatyzacja pracy systemu - np. automatyczne przejścia między liniami w przypadku pojazdów obsługujących kilka linii;</w:t>
            </w:r>
          </w:p>
          <w:p w:rsidR="000172D7" w:rsidRPr="000172D7" w:rsidRDefault="000172D7" w:rsidP="000172D7">
            <w:pPr>
              <w:pStyle w:val="Akapitzlist"/>
              <w:numPr>
                <w:ilvl w:val="0"/>
                <w:numId w:val="25"/>
              </w:numPr>
              <w:spacing w:before="100" w:beforeAutospacing="1" w:after="100" w:afterAutospacing="1"/>
              <w:jc w:val="both"/>
              <w:rPr>
                <w:rFonts w:cs="Arial"/>
                <w:szCs w:val="22"/>
              </w:rPr>
            </w:pPr>
            <w:r w:rsidRPr="000172D7">
              <w:rPr>
                <w:rFonts w:cs="Arial"/>
                <w:szCs w:val="22"/>
              </w:rPr>
              <w:t>Funkcje wyboru informacji powinny być łatwo dostępne dla kierowcy, powinien posiadać panel kierowcy zamontowany w kabinie prowadzącego pojazd w miejscu zapewniającym łatwy dostęp oraz kontrolę prezentowanych treści;</w:t>
            </w:r>
          </w:p>
          <w:p w:rsidR="000172D7" w:rsidRPr="000172D7" w:rsidRDefault="000172D7" w:rsidP="000172D7">
            <w:pPr>
              <w:pStyle w:val="Akapitzlist"/>
              <w:numPr>
                <w:ilvl w:val="0"/>
                <w:numId w:val="25"/>
              </w:numPr>
              <w:spacing w:before="100" w:beforeAutospacing="1" w:after="100" w:afterAutospacing="1"/>
              <w:jc w:val="both"/>
              <w:rPr>
                <w:rFonts w:cs="Arial"/>
                <w:szCs w:val="22"/>
              </w:rPr>
            </w:pPr>
            <w:r w:rsidRPr="000172D7">
              <w:rPr>
                <w:rFonts w:cs="Arial"/>
                <w:szCs w:val="22"/>
              </w:rPr>
              <w:t>Komputer pokładowy kierowcy powinien posiadać funkcje rejestrujące wybrane informacje dotyczące pracy pojazdu;</w:t>
            </w:r>
          </w:p>
          <w:p w:rsidR="000172D7" w:rsidRPr="000172D7" w:rsidRDefault="000172D7" w:rsidP="000172D7">
            <w:pPr>
              <w:pStyle w:val="Akapitzlist"/>
              <w:numPr>
                <w:ilvl w:val="0"/>
                <w:numId w:val="25"/>
              </w:numPr>
              <w:spacing w:before="100" w:beforeAutospacing="1" w:after="100" w:afterAutospacing="1"/>
              <w:jc w:val="both"/>
              <w:rPr>
                <w:rFonts w:cs="Arial"/>
                <w:szCs w:val="22"/>
              </w:rPr>
            </w:pPr>
            <w:r w:rsidRPr="000172D7">
              <w:rPr>
                <w:rFonts w:cs="Arial"/>
                <w:szCs w:val="22"/>
              </w:rPr>
              <w:t>Komputer musi rejestrować następujące parametry:</w:t>
            </w:r>
          </w:p>
          <w:p w:rsidR="000172D7" w:rsidRPr="000172D7" w:rsidRDefault="000172D7" w:rsidP="000172D7">
            <w:pPr>
              <w:pStyle w:val="Akapitzlist"/>
              <w:numPr>
                <w:ilvl w:val="1"/>
                <w:numId w:val="25"/>
              </w:numPr>
              <w:spacing w:before="100" w:beforeAutospacing="1" w:after="100" w:afterAutospacing="1"/>
              <w:jc w:val="both"/>
              <w:rPr>
                <w:rFonts w:cs="Arial"/>
                <w:szCs w:val="22"/>
              </w:rPr>
            </w:pPr>
            <w:r w:rsidRPr="000172D7">
              <w:rPr>
                <w:rFonts w:cs="Arial"/>
                <w:szCs w:val="22"/>
              </w:rPr>
              <w:t>Lokalizację przystanku (nazwa) np. poprzez drogomierz (stały czujnik lub GPS)</w:t>
            </w:r>
          </w:p>
          <w:p w:rsidR="000172D7" w:rsidRPr="000172D7" w:rsidRDefault="000172D7" w:rsidP="000172D7">
            <w:pPr>
              <w:pStyle w:val="Akapitzlist"/>
              <w:numPr>
                <w:ilvl w:val="1"/>
                <w:numId w:val="25"/>
              </w:numPr>
              <w:spacing w:before="100" w:beforeAutospacing="1" w:after="100" w:afterAutospacing="1"/>
              <w:jc w:val="both"/>
              <w:rPr>
                <w:rFonts w:cs="Arial"/>
                <w:szCs w:val="22"/>
              </w:rPr>
            </w:pPr>
            <w:r w:rsidRPr="000172D7">
              <w:rPr>
                <w:rFonts w:cs="Arial"/>
                <w:szCs w:val="22"/>
              </w:rPr>
              <w:t>Godzinę zatrzymania (godzina: minuta: sekunda);</w:t>
            </w:r>
          </w:p>
          <w:p w:rsidR="000172D7" w:rsidRPr="000172D7" w:rsidRDefault="000172D7" w:rsidP="000172D7">
            <w:pPr>
              <w:pStyle w:val="Akapitzlist"/>
              <w:numPr>
                <w:ilvl w:val="1"/>
                <w:numId w:val="25"/>
              </w:numPr>
              <w:spacing w:before="100" w:beforeAutospacing="1" w:after="100" w:afterAutospacing="1"/>
              <w:jc w:val="both"/>
              <w:rPr>
                <w:rFonts w:cs="Arial"/>
                <w:szCs w:val="22"/>
              </w:rPr>
            </w:pPr>
            <w:r w:rsidRPr="000172D7">
              <w:rPr>
                <w:rFonts w:cs="Arial"/>
                <w:szCs w:val="22"/>
              </w:rPr>
              <w:t>Godzinę pierwszego otwarcia drzwi/włączenia zezwolenia na otwarcie drzwi - na przystanku (</w:t>
            </w:r>
            <w:proofErr w:type="spellStart"/>
            <w:r w:rsidRPr="000172D7">
              <w:rPr>
                <w:rFonts w:cs="Arial"/>
                <w:szCs w:val="22"/>
              </w:rPr>
              <w:t>godz:min:sek</w:t>
            </w:r>
            <w:proofErr w:type="spellEnd"/>
            <w:r w:rsidRPr="000172D7">
              <w:rPr>
                <w:rFonts w:cs="Arial"/>
                <w:szCs w:val="22"/>
              </w:rPr>
              <w:t>);</w:t>
            </w:r>
          </w:p>
          <w:p w:rsidR="000172D7" w:rsidRPr="000172D7" w:rsidRDefault="000172D7" w:rsidP="000172D7">
            <w:pPr>
              <w:pStyle w:val="Akapitzlist"/>
              <w:numPr>
                <w:ilvl w:val="1"/>
                <w:numId w:val="25"/>
              </w:numPr>
              <w:spacing w:before="100" w:beforeAutospacing="1" w:after="100" w:afterAutospacing="1"/>
              <w:jc w:val="both"/>
              <w:rPr>
                <w:rFonts w:cs="Arial"/>
                <w:szCs w:val="22"/>
              </w:rPr>
            </w:pPr>
            <w:r w:rsidRPr="000172D7">
              <w:rPr>
                <w:rFonts w:cs="Arial"/>
                <w:szCs w:val="22"/>
              </w:rPr>
              <w:t>Godzinę ostatniego zamknięcia drzwi/wyłączenia zezwolenia na otwarcie drzwi – na przystanku (</w:t>
            </w:r>
            <w:proofErr w:type="spellStart"/>
            <w:r w:rsidRPr="000172D7">
              <w:rPr>
                <w:rFonts w:cs="Arial"/>
                <w:szCs w:val="22"/>
              </w:rPr>
              <w:t>godz:min:sek</w:t>
            </w:r>
            <w:proofErr w:type="spellEnd"/>
            <w:r w:rsidRPr="000172D7">
              <w:rPr>
                <w:rFonts w:cs="Arial"/>
                <w:szCs w:val="22"/>
              </w:rPr>
              <w:t>);</w:t>
            </w:r>
          </w:p>
          <w:p w:rsidR="000172D7" w:rsidRPr="000172D7" w:rsidRDefault="000172D7" w:rsidP="000172D7">
            <w:pPr>
              <w:pStyle w:val="Akapitzlist"/>
              <w:numPr>
                <w:ilvl w:val="1"/>
                <w:numId w:val="25"/>
              </w:numPr>
              <w:spacing w:before="100" w:beforeAutospacing="1" w:after="100" w:afterAutospacing="1"/>
              <w:jc w:val="both"/>
              <w:rPr>
                <w:rFonts w:cs="Arial"/>
                <w:szCs w:val="22"/>
              </w:rPr>
            </w:pPr>
            <w:r w:rsidRPr="000172D7">
              <w:rPr>
                <w:rFonts w:cs="Arial"/>
                <w:szCs w:val="22"/>
              </w:rPr>
              <w:t>Godzinę ruszenia z przystanku / minięcia przystanku NŻ w przypadku niezatrzymania (</w:t>
            </w:r>
            <w:proofErr w:type="spellStart"/>
            <w:r w:rsidRPr="000172D7">
              <w:rPr>
                <w:rFonts w:cs="Arial"/>
                <w:szCs w:val="22"/>
              </w:rPr>
              <w:t>godz:min:sek</w:t>
            </w:r>
            <w:proofErr w:type="spellEnd"/>
            <w:r w:rsidRPr="000172D7">
              <w:rPr>
                <w:rFonts w:cs="Arial"/>
                <w:szCs w:val="22"/>
              </w:rPr>
              <w:t>);</w:t>
            </w:r>
          </w:p>
          <w:p w:rsidR="000172D7" w:rsidRPr="000172D7" w:rsidRDefault="000172D7" w:rsidP="000172D7">
            <w:pPr>
              <w:pStyle w:val="Akapitzlist"/>
              <w:numPr>
                <w:ilvl w:val="1"/>
                <w:numId w:val="25"/>
              </w:numPr>
              <w:spacing w:before="100" w:beforeAutospacing="1" w:after="100" w:afterAutospacing="1"/>
              <w:jc w:val="both"/>
              <w:rPr>
                <w:rFonts w:cs="Arial"/>
                <w:szCs w:val="22"/>
              </w:rPr>
            </w:pPr>
            <w:r w:rsidRPr="000172D7">
              <w:rPr>
                <w:rFonts w:cs="Arial"/>
                <w:szCs w:val="22"/>
              </w:rPr>
              <w:t>Godzinę włączenia/wyłączenia klimatyzacji (</w:t>
            </w:r>
            <w:proofErr w:type="spellStart"/>
            <w:r w:rsidRPr="000172D7">
              <w:rPr>
                <w:rFonts w:cs="Arial"/>
                <w:szCs w:val="22"/>
              </w:rPr>
              <w:t>godz:min:sek</w:t>
            </w:r>
            <w:proofErr w:type="spellEnd"/>
            <w:r w:rsidRPr="000172D7">
              <w:rPr>
                <w:rFonts w:cs="Arial"/>
                <w:szCs w:val="22"/>
              </w:rPr>
              <w:t>);</w:t>
            </w:r>
          </w:p>
          <w:p w:rsidR="000172D7" w:rsidRPr="000172D7" w:rsidRDefault="000172D7" w:rsidP="000172D7">
            <w:pPr>
              <w:pStyle w:val="Akapitzlist"/>
              <w:numPr>
                <w:ilvl w:val="1"/>
                <w:numId w:val="25"/>
              </w:numPr>
              <w:spacing w:before="100" w:beforeAutospacing="1" w:after="100" w:afterAutospacing="1"/>
              <w:jc w:val="both"/>
              <w:rPr>
                <w:rFonts w:cs="Arial"/>
                <w:szCs w:val="22"/>
              </w:rPr>
            </w:pPr>
            <w:r w:rsidRPr="000172D7">
              <w:rPr>
                <w:rFonts w:cs="Arial"/>
                <w:szCs w:val="22"/>
              </w:rPr>
              <w:t>Godzinę włączenia/wyłączenia ogrzewania (</w:t>
            </w:r>
            <w:proofErr w:type="spellStart"/>
            <w:r w:rsidRPr="000172D7">
              <w:rPr>
                <w:rFonts w:cs="Arial"/>
                <w:szCs w:val="22"/>
              </w:rPr>
              <w:t>godz:min:sek</w:t>
            </w:r>
            <w:proofErr w:type="spellEnd"/>
            <w:r w:rsidRPr="000172D7">
              <w:rPr>
                <w:rFonts w:cs="Arial"/>
                <w:szCs w:val="22"/>
              </w:rPr>
              <w:t>);</w:t>
            </w:r>
          </w:p>
          <w:p w:rsidR="000172D7" w:rsidRPr="000172D7" w:rsidRDefault="000172D7" w:rsidP="000172D7">
            <w:pPr>
              <w:pStyle w:val="Akapitzlist"/>
              <w:numPr>
                <w:ilvl w:val="1"/>
                <w:numId w:val="25"/>
              </w:numPr>
              <w:spacing w:before="100" w:beforeAutospacing="1" w:after="100" w:afterAutospacing="1"/>
              <w:jc w:val="both"/>
              <w:rPr>
                <w:rFonts w:cs="Arial"/>
                <w:szCs w:val="22"/>
              </w:rPr>
            </w:pPr>
            <w:r w:rsidRPr="000172D7">
              <w:rPr>
                <w:rFonts w:cs="Arial"/>
                <w:szCs w:val="22"/>
              </w:rPr>
              <w:t>Godzinę włączenia/wyłączenia wentylacji (</w:t>
            </w:r>
            <w:proofErr w:type="spellStart"/>
            <w:r w:rsidRPr="000172D7">
              <w:rPr>
                <w:rFonts w:cs="Arial"/>
                <w:szCs w:val="22"/>
              </w:rPr>
              <w:t>godz:min:sek</w:t>
            </w:r>
            <w:proofErr w:type="spellEnd"/>
            <w:r w:rsidRPr="000172D7">
              <w:rPr>
                <w:rFonts w:cs="Arial"/>
                <w:szCs w:val="22"/>
              </w:rPr>
              <w:t>);</w:t>
            </w:r>
          </w:p>
          <w:p w:rsidR="000172D7" w:rsidRPr="000172D7" w:rsidRDefault="000172D7" w:rsidP="000172D7">
            <w:pPr>
              <w:pStyle w:val="Akapitzlist"/>
              <w:numPr>
                <w:ilvl w:val="1"/>
                <w:numId w:val="25"/>
              </w:numPr>
              <w:spacing w:before="100" w:beforeAutospacing="1" w:after="100" w:afterAutospacing="1"/>
              <w:jc w:val="both"/>
              <w:rPr>
                <w:rFonts w:cs="Arial"/>
                <w:szCs w:val="22"/>
              </w:rPr>
            </w:pPr>
            <w:r w:rsidRPr="000172D7">
              <w:rPr>
                <w:rFonts w:cs="Arial"/>
                <w:szCs w:val="22"/>
              </w:rPr>
              <w:t>Rejestrację temperatury wewnątrz pojazdu z próbkowaniem co 10 minut;</w:t>
            </w:r>
          </w:p>
          <w:p w:rsidR="000172D7" w:rsidRPr="000172D7" w:rsidRDefault="000172D7" w:rsidP="000172D7">
            <w:pPr>
              <w:pStyle w:val="Akapitzlist"/>
              <w:numPr>
                <w:ilvl w:val="1"/>
                <w:numId w:val="25"/>
              </w:numPr>
              <w:spacing w:before="100" w:beforeAutospacing="1" w:after="100" w:afterAutospacing="1"/>
              <w:jc w:val="both"/>
              <w:rPr>
                <w:rFonts w:cs="Arial"/>
                <w:szCs w:val="22"/>
              </w:rPr>
            </w:pPr>
            <w:r w:rsidRPr="000172D7">
              <w:rPr>
                <w:rFonts w:cs="Arial"/>
                <w:szCs w:val="22"/>
              </w:rPr>
              <w:t>Aktywowanie przez pasażera przycisku „na żądanie";</w:t>
            </w:r>
          </w:p>
          <w:p w:rsidR="000172D7" w:rsidRPr="000172D7" w:rsidRDefault="000172D7" w:rsidP="000172D7">
            <w:pPr>
              <w:pStyle w:val="Akapitzlist"/>
              <w:numPr>
                <w:ilvl w:val="1"/>
                <w:numId w:val="25"/>
              </w:numPr>
              <w:spacing w:before="100" w:beforeAutospacing="1" w:after="100" w:afterAutospacing="1"/>
              <w:jc w:val="both"/>
              <w:rPr>
                <w:rFonts w:cs="Arial"/>
                <w:szCs w:val="22"/>
              </w:rPr>
            </w:pPr>
            <w:r w:rsidRPr="000172D7">
              <w:rPr>
                <w:rFonts w:cs="Arial"/>
                <w:szCs w:val="22"/>
              </w:rPr>
              <w:t>Stan pracy automatu biletowego;</w:t>
            </w:r>
          </w:p>
          <w:p w:rsidR="000172D7" w:rsidRPr="000172D7" w:rsidRDefault="000172D7" w:rsidP="000172D7">
            <w:pPr>
              <w:pStyle w:val="Akapitzlist"/>
              <w:numPr>
                <w:ilvl w:val="1"/>
                <w:numId w:val="25"/>
              </w:numPr>
              <w:spacing w:before="100" w:beforeAutospacing="1" w:after="100" w:afterAutospacing="1"/>
              <w:jc w:val="both"/>
              <w:rPr>
                <w:rFonts w:cs="Arial"/>
                <w:szCs w:val="22"/>
              </w:rPr>
            </w:pPr>
            <w:r w:rsidRPr="000172D7">
              <w:rPr>
                <w:rFonts w:cs="Arial"/>
                <w:szCs w:val="22"/>
              </w:rPr>
              <w:t>Godzinę (</w:t>
            </w:r>
            <w:proofErr w:type="spellStart"/>
            <w:r w:rsidRPr="000172D7">
              <w:rPr>
                <w:rFonts w:cs="Arial"/>
                <w:szCs w:val="22"/>
              </w:rPr>
              <w:t>godz:min:sek</w:t>
            </w:r>
            <w:proofErr w:type="spellEnd"/>
            <w:r w:rsidRPr="000172D7">
              <w:rPr>
                <w:rFonts w:cs="Arial"/>
                <w:szCs w:val="22"/>
              </w:rPr>
              <w:t>) włączenia/wyłączenia blokady kasowników;</w:t>
            </w:r>
          </w:p>
          <w:p w:rsidR="000172D7" w:rsidRPr="000172D7" w:rsidRDefault="000172D7" w:rsidP="000172D7">
            <w:pPr>
              <w:pStyle w:val="Akapitzlist"/>
              <w:numPr>
                <w:ilvl w:val="0"/>
                <w:numId w:val="25"/>
              </w:numPr>
              <w:spacing w:before="100" w:beforeAutospacing="1" w:after="100" w:afterAutospacing="1"/>
              <w:jc w:val="both"/>
              <w:rPr>
                <w:rFonts w:cs="Arial"/>
                <w:szCs w:val="22"/>
              </w:rPr>
            </w:pPr>
            <w:r w:rsidRPr="000172D7">
              <w:rPr>
                <w:rFonts w:cs="Arial"/>
                <w:szCs w:val="22"/>
              </w:rPr>
              <w:t>Informacje określone powyżej muszą być rejestrowane w sposób ciągły, a następnie przekazywane do  Systemu ładowania danych na pojazdy</w:t>
            </w:r>
          </w:p>
          <w:p w:rsidR="000172D7" w:rsidRPr="000172D7" w:rsidRDefault="000172D7" w:rsidP="000172D7">
            <w:pPr>
              <w:pStyle w:val="Akapitzlist"/>
              <w:numPr>
                <w:ilvl w:val="0"/>
                <w:numId w:val="25"/>
              </w:numPr>
              <w:spacing w:before="100" w:beforeAutospacing="1" w:after="100" w:afterAutospacing="1"/>
              <w:jc w:val="both"/>
              <w:rPr>
                <w:rFonts w:cs="Arial"/>
                <w:szCs w:val="22"/>
              </w:rPr>
            </w:pPr>
            <w:r w:rsidRPr="000172D7">
              <w:rPr>
                <w:rFonts w:cs="Arial"/>
                <w:szCs w:val="22"/>
              </w:rPr>
              <w:t xml:space="preserve">Komputer powinien przekazywać informację o aktualnej realizacji rozkładu jazdy zarówno za pomocą liczb (odchyłka od kursu podana w formacie </w:t>
            </w:r>
            <w:proofErr w:type="spellStart"/>
            <w:r w:rsidRPr="000172D7">
              <w:rPr>
                <w:rFonts w:cs="Arial"/>
                <w:szCs w:val="22"/>
              </w:rPr>
              <w:t>mm:ss</w:t>
            </w:r>
            <w:proofErr w:type="spellEnd"/>
            <w:r w:rsidRPr="000172D7">
              <w:rPr>
                <w:rFonts w:cs="Arial"/>
                <w:szCs w:val="22"/>
              </w:rPr>
              <w:t xml:space="preserve">) jak i graficznie (kolorystycznie) na panelu kierowcy: </w:t>
            </w:r>
          </w:p>
          <w:p w:rsidR="000172D7" w:rsidRPr="000172D7" w:rsidRDefault="000172D7" w:rsidP="000172D7">
            <w:pPr>
              <w:pStyle w:val="Akapitzlist"/>
              <w:numPr>
                <w:ilvl w:val="0"/>
                <w:numId w:val="25"/>
              </w:numPr>
              <w:spacing w:before="100" w:beforeAutospacing="1" w:after="100" w:afterAutospacing="1"/>
              <w:jc w:val="both"/>
              <w:rPr>
                <w:rFonts w:cs="Arial"/>
                <w:szCs w:val="22"/>
              </w:rPr>
            </w:pPr>
            <w:r w:rsidRPr="000172D7">
              <w:rPr>
                <w:rFonts w:cs="Arial"/>
                <w:szCs w:val="22"/>
              </w:rPr>
              <w:t>Komputer powinien zarządzać pracą urządzeń pokładowych zainstalowanych w pojeździe:</w:t>
            </w:r>
          </w:p>
          <w:p w:rsidR="000172D7" w:rsidRPr="000172D7" w:rsidRDefault="000172D7" w:rsidP="000172D7">
            <w:pPr>
              <w:pStyle w:val="Akapitzlist"/>
              <w:numPr>
                <w:ilvl w:val="1"/>
                <w:numId w:val="25"/>
              </w:numPr>
              <w:spacing w:before="100" w:beforeAutospacing="1" w:after="100" w:afterAutospacing="1"/>
              <w:jc w:val="both"/>
              <w:rPr>
                <w:rFonts w:cs="Arial"/>
                <w:szCs w:val="22"/>
              </w:rPr>
            </w:pPr>
            <w:r w:rsidRPr="000172D7">
              <w:rPr>
                <w:rFonts w:cs="Arial"/>
                <w:szCs w:val="22"/>
              </w:rPr>
              <w:t>Obsługa tablic liniowych zewnętrznych;</w:t>
            </w:r>
          </w:p>
          <w:p w:rsidR="000172D7" w:rsidRPr="000172D7" w:rsidRDefault="000172D7" w:rsidP="000172D7">
            <w:pPr>
              <w:pStyle w:val="Akapitzlist"/>
              <w:numPr>
                <w:ilvl w:val="1"/>
                <w:numId w:val="25"/>
              </w:numPr>
              <w:spacing w:before="100" w:beforeAutospacing="1" w:after="100" w:afterAutospacing="1"/>
              <w:jc w:val="both"/>
              <w:rPr>
                <w:rFonts w:cs="Arial"/>
                <w:szCs w:val="22"/>
              </w:rPr>
            </w:pPr>
            <w:r w:rsidRPr="000172D7">
              <w:rPr>
                <w:rFonts w:cs="Arial"/>
                <w:szCs w:val="22"/>
              </w:rPr>
              <w:t>Obsługa tablic LCD;</w:t>
            </w:r>
          </w:p>
          <w:p w:rsidR="000172D7" w:rsidRPr="000172D7" w:rsidRDefault="000172D7" w:rsidP="000172D7">
            <w:pPr>
              <w:pStyle w:val="Akapitzlist"/>
              <w:numPr>
                <w:ilvl w:val="1"/>
                <w:numId w:val="25"/>
              </w:numPr>
              <w:spacing w:before="100" w:beforeAutospacing="1" w:after="100" w:afterAutospacing="1"/>
              <w:jc w:val="both"/>
              <w:rPr>
                <w:rFonts w:cs="Arial"/>
                <w:szCs w:val="22"/>
              </w:rPr>
            </w:pPr>
            <w:r w:rsidRPr="000172D7">
              <w:rPr>
                <w:rFonts w:cs="Arial"/>
                <w:szCs w:val="22"/>
              </w:rPr>
              <w:t>Obsługa automatu i kasowników biletowych;</w:t>
            </w:r>
          </w:p>
          <w:p w:rsidR="000172D7" w:rsidRPr="000172D7" w:rsidRDefault="000172D7" w:rsidP="000172D7">
            <w:pPr>
              <w:pStyle w:val="Akapitzlist"/>
              <w:numPr>
                <w:ilvl w:val="1"/>
                <w:numId w:val="25"/>
              </w:numPr>
              <w:spacing w:before="100" w:beforeAutospacing="1" w:after="100" w:afterAutospacing="1"/>
              <w:jc w:val="both"/>
              <w:rPr>
                <w:rFonts w:cs="Arial"/>
                <w:szCs w:val="22"/>
              </w:rPr>
            </w:pPr>
            <w:r w:rsidRPr="000172D7">
              <w:rPr>
                <w:rFonts w:cs="Arial"/>
                <w:szCs w:val="22"/>
              </w:rPr>
              <w:t>Obsługa zapowiedzi głosowych i nagłośnienia:</w:t>
            </w:r>
          </w:p>
          <w:p w:rsidR="000172D7" w:rsidRPr="000172D7" w:rsidRDefault="000172D7" w:rsidP="000172D7">
            <w:pPr>
              <w:pStyle w:val="Akapitzlist"/>
              <w:numPr>
                <w:ilvl w:val="2"/>
                <w:numId w:val="25"/>
              </w:numPr>
              <w:spacing w:before="100" w:beforeAutospacing="1" w:after="100" w:afterAutospacing="1"/>
              <w:jc w:val="both"/>
              <w:rPr>
                <w:rFonts w:cs="Arial"/>
                <w:szCs w:val="22"/>
              </w:rPr>
            </w:pPr>
            <w:r w:rsidRPr="000172D7">
              <w:rPr>
                <w:rFonts w:cs="Arial"/>
                <w:szCs w:val="22"/>
              </w:rPr>
              <w:t>Pojazdy muszą być wyposażone w system automatycznej głosowej zapowiedzi informacji o trasie.</w:t>
            </w:r>
          </w:p>
          <w:p w:rsidR="000172D7" w:rsidRPr="000172D7" w:rsidRDefault="000172D7" w:rsidP="000172D7">
            <w:pPr>
              <w:pStyle w:val="Akapitzlist"/>
              <w:numPr>
                <w:ilvl w:val="2"/>
                <w:numId w:val="25"/>
              </w:numPr>
              <w:spacing w:before="100" w:beforeAutospacing="1" w:after="100" w:afterAutospacing="1"/>
              <w:jc w:val="both"/>
              <w:rPr>
                <w:rFonts w:cs="Arial"/>
                <w:szCs w:val="22"/>
              </w:rPr>
            </w:pPr>
            <w:r w:rsidRPr="000172D7">
              <w:rPr>
                <w:rFonts w:cs="Arial"/>
                <w:szCs w:val="22"/>
              </w:rPr>
              <w:t>System musi posiadać dwa niezależne kanały audio – po jednym wewnątrz i na zewnątrz pojazdu.</w:t>
            </w:r>
          </w:p>
          <w:p w:rsidR="000172D7" w:rsidRPr="000172D7" w:rsidRDefault="000172D7" w:rsidP="000172D7">
            <w:pPr>
              <w:pStyle w:val="Akapitzlist"/>
              <w:numPr>
                <w:ilvl w:val="2"/>
                <w:numId w:val="25"/>
              </w:numPr>
              <w:spacing w:before="100" w:beforeAutospacing="1" w:after="100" w:afterAutospacing="1"/>
              <w:jc w:val="both"/>
              <w:rPr>
                <w:rFonts w:cs="Arial"/>
                <w:szCs w:val="22"/>
              </w:rPr>
            </w:pPr>
            <w:r w:rsidRPr="000172D7">
              <w:rPr>
                <w:rFonts w:cs="Arial"/>
                <w:szCs w:val="22"/>
              </w:rPr>
              <w:t xml:space="preserve">Realizacja (wygłaszanie) komunikatów głosowych musi obsługiwać format mp3. Komunikaty zapowiedzi głosowych w wymaganym formacie dostarczy Zamawiający. </w:t>
            </w:r>
          </w:p>
          <w:p w:rsidR="000172D7" w:rsidRPr="000172D7" w:rsidRDefault="000172D7" w:rsidP="000172D7">
            <w:pPr>
              <w:pStyle w:val="Akapitzlist"/>
              <w:numPr>
                <w:ilvl w:val="2"/>
                <w:numId w:val="25"/>
              </w:numPr>
              <w:spacing w:before="100" w:beforeAutospacing="1" w:after="100" w:afterAutospacing="1"/>
              <w:jc w:val="both"/>
              <w:rPr>
                <w:rFonts w:cs="Arial"/>
                <w:szCs w:val="22"/>
              </w:rPr>
            </w:pPr>
            <w:r w:rsidRPr="000172D7">
              <w:rPr>
                <w:rFonts w:cs="Arial"/>
                <w:szCs w:val="22"/>
              </w:rPr>
              <w:t>Emisja komunikatów zewnętrznych i ich poziom głośności muszą być uzależnione od tzw. „Harmonogramu dobowego” z minimum dwoma zakresami czasowymi (np. cisza nocna) i dowolnie konfigurowalne przez serwis Zamawiającego.</w:t>
            </w:r>
          </w:p>
          <w:p w:rsidR="000172D7" w:rsidRPr="000172D7" w:rsidRDefault="000172D7" w:rsidP="000172D7">
            <w:pPr>
              <w:pStyle w:val="Akapitzlist"/>
              <w:numPr>
                <w:ilvl w:val="2"/>
                <w:numId w:val="25"/>
              </w:numPr>
              <w:spacing w:before="100" w:beforeAutospacing="1" w:after="100" w:afterAutospacing="1"/>
              <w:jc w:val="both"/>
              <w:rPr>
                <w:rFonts w:cs="Arial"/>
                <w:szCs w:val="22"/>
              </w:rPr>
            </w:pPr>
            <w:r w:rsidRPr="000172D7">
              <w:rPr>
                <w:rFonts w:cs="Arial"/>
                <w:szCs w:val="22"/>
              </w:rPr>
              <w:t>Możliwość przypisania różnych zapowiedzi do poszczególnych słupków jednego przystanku. Zapowiedź uzależniona od linii, funkcji słupka (początkowy, końcowy, przesiadkowy) i godziny (przystanek pełniący funkcję n/ż w określonych godzinach).</w:t>
            </w:r>
          </w:p>
          <w:p w:rsidR="000172D7" w:rsidRPr="000172D7" w:rsidRDefault="000172D7" w:rsidP="000172D7">
            <w:pPr>
              <w:pStyle w:val="Akapitzlist"/>
              <w:numPr>
                <w:ilvl w:val="2"/>
                <w:numId w:val="25"/>
              </w:numPr>
              <w:spacing w:before="100" w:beforeAutospacing="1" w:after="100" w:afterAutospacing="1"/>
              <w:jc w:val="both"/>
              <w:rPr>
                <w:rFonts w:cs="Arial"/>
                <w:szCs w:val="22"/>
              </w:rPr>
            </w:pPr>
            <w:r w:rsidRPr="000172D7">
              <w:rPr>
                <w:rFonts w:cs="Arial"/>
                <w:szCs w:val="22"/>
              </w:rPr>
              <w:t>Możliwość definiowania zapowiedzi, jako zewnętrzna i wewnętrzna.</w:t>
            </w:r>
          </w:p>
          <w:p w:rsidR="000172D7" w:rsidRPr="000172D7" w:rsidRDefault="000172D7" w:rsidP="000172D7">
            <w:pPr>
              <w:pStyle w:val="Akapitzlist"/>
              <w:numPr>
                <w:ilvl w:val="2"/>
                <w:numId w:val="25"/>
              </w:numPr>
              <w:spacing w:before="100" w:beforeAutospacing="1" w:after="100" w:afterAutospacing="1"/>
              <w:jc w:val="both"/>
              <w:rPr>
                <w:rFonts w:cs="Arial"/>
                <w:szCs w:val="22"/>
              </w:rPr>
            </w:pPr>
            <w:r w:rsidRPr="000172D7">
              <w:rPr>
                <w:rFonts w:cs="Arial"/>
                <w:szCs w:val="22"/>
              </w:rPr>
              <w:t>Możliwość definiowania struktury zapowiedzi - łączenia kilku zapowiedzi w każdej z wymienionych poniżej realizacji zapowiedzi i odtwarzanie ich kolejno po sobie.</w:t>
            </w:r>
          </w:p>
          <w:p w:rsidR="000172D7" w:rsidRPr="000172D7" w:rsidRDefault="000172D7" w:rsidP="000172D7">
            <w:pPr>
              <w:pStyle w:val="Akapitzlist"/>
              <w:numPr>
                <w:ilvl w:val="2"/>
                <w:numId w:val="25"/>
              </w:numPr>
              <w:spacing w:before="100" w:beforeAutospacing="1" w:after="100" w:afterAutospacing="1"/>
              <w:jc w:val="both"/>
              <w:rPr>
                <w:rFonts w:cs="Arial"/>
                <w:szCs w:val="22"/>
              </w:rPr>
            </w:pPr>
            <w:r w:rsidRPr="000172D7">
              <w:rPr>
                <w:rFonts w:cs="Arial"/>
                <w:szCs w:val="22"/>
              </w:rPr>
              <w:t>Sposób realizacji zapowiedzi automatycznych.</w:t>
            </w:r>
          </w:p>
          <w:p w:rsidR="000172D7" w:rsidRPr="000172D7" w:rsidRDefault="000172D7" w:rsidP="000172D7">
            <w:pPr>
              <w:pStyle w:val="Akapitzlist"/>
              <w:numPr>
                <w:ilvl w:val="4"/>
                <w:numId w:val="25"/>
              </w:numPr>
              <w:spacing w:before="100" w:beforeAutospacing="1" w:after="100" w:afterAutospacing="1"/>
              <w:ind w:hanging="491"/>
              <w:jc w:val="both"/>
              <w:rPr>
                <w:rFonts w:cs="Arial"/>
                <w:szCs w:val="22"/>
              </w:rPr>
            </w:pPr>
            <w:r w:rsidRPr="000172D7">
              <w:rPr>
                <w:rFonts w:cs="Arial"/>
                <w:szCs w:val="22"/>
              </w:rPr>
              <w:t>Komunikaty o oznaczeniu i kierunku linii,</w:t>
            </w:r>
          </w:p>
          <w:p w:rsidR="000172D7" w:rsidRPr="000172D7" w:rsidRDefault="000172D7" w:rsidP="000172D7">
            <w:pPr>
              <w:pStyle w:val="Akapitzlist"/>
              <w:numPr>
                <w:ilvl w:val="4"/>
                <w:numId w:val="25"/>
              </w:numPr>
              <w:spacing w:before="100" w:beforeAutospacing="1" w:after="100" w:afterAutospacing="1"/>
              <w:ind w:hanging="491"/>
              <w:jc w:val="both"/>
              <w:rPr>
                <w:rFonts w:cs="Arial"/>
                <w:szCs w:val="22"/>
              </w:rPr>
            </w:pPr>
            <w:r w:rsidRPr="000172D7">
              <w:rPr>
                <w:rFonts w:cs="Arial"/>
                <w:szCs w:val="22"/>
              </w:rPr>
              <w:t>Komunikaty o charakterze linii,</w:t>
            </w:r>
          </w:p>
          <w:p w:rsidR="000172D7" w:rsidRPr="000172D7" w:rsidRDefault="000172D7" w:rsidP="000172D7">
            <w:pPr>
              <w:pStyle w:val="Akapitzlist"/>
              <w:numPr>
                <w:ilvl w:val="4"/>
                <w:numId w:val="25"/>
              </w:numPr>
              <w:spacing w:before="100" w:beforeAutospacing="1" w:after="100" w:afterAutospacing="1"/>
              <w:ind w:hanging="491"/>
              <w:jc w:val="both"/>
              <w:rPr>
                <w:rFonts w:cs="Arial"/>
                <w:szCs w:val="22"/>
              </w:rPr>
            </w:pPr>
            <w:r w:rsidRPr="000172D7">
              <w:rPr>
                <w:rFonts w:cs="Arial"/>
                <w:szCs w:val="22"/>
              </w:rPr>
              <w:t>Komunikaty z nazwą następnego przystanku,</w:t>
            </w:r>
          </w:p>
          <w:p w:rsidR="000172D7" w:rsidRPr="000172D7" w:rsidRDefault="000172D7" w:rsidP="000172D7">
            <w:pPr>
              <w:pStyle w:val="Akapitzlist"/>
              <w:numPr>
                <w:ilvl w:val="4"/>
                <w:numId w:val="25"/>
              </w:numPr>
              <w:spacing w:before="100" w:beforeAutospacing="1" w:after="100" w:afterAutospacing="1"/>
              <w:ind w:hanging="491"/>
              <w:jc w:val="both"/>
              <w:rPr>
                <w:rFonts w:cs="Arial"/>
                <w:szCs w:val="22"/>
              </w:rPr>
            </w:pPr>
            <w:r w:rsidRPr="000172D7">
              <w:rPr>
                <w:rFonts w:cs="Arial"/>
                <w:szCs w:val="22"/>
              </w:rPr>
              <w:t>Komunikaty z nazwą bieżącego przystanku,</w:t>
            </w:r>
          </w:p>
          <w:p w:rsidR="000172D7" w:rsidRPr="000172D7" w:rsidRDefault="000172D7" w:rsidP="000172D7">
            <w:pPr>
              <w:pStyle w:val="Akapitzlist"/>
              <w:numPr>
                <w:ilvl w:val="4"/>
                <w:numId w:val="25"/>
              </w:numPr>
              <w:spacing w:before="100" w:beforeAutospacing="1" w:after="100" w:afterAutospacing="1"/>
              <w:ind w:hanging="491"/>
              <w:jc w:val="both"/>
              <w:rPr>
                <w:rFonts w:cs="Arial"/>
                <w:szCs w:val="22"/>
              </w:rPr>
            </w:pPr>
            <w:r w:rsidRPr="000172D7">
              <w:rPr>
                <w:rFonts w:cs="Arial"/>
                <w:szCs w:val="22"/>
              </w:rPr>
              <w:t>Komunikaty o charakterze przystanków (np. „na żądanie”, granica strefy biletowej),</w:t>
            </w:r>
          </w:p>
          <w:p w:rsidR="000172D7" w:rsidRPr="000172D7" w:rsidRDefault="000172D7" w:rsidP="000172D7">
            <w:pPr>
              <w:pStyle w:val="Akapitzlist"/>
              <w:numPr>
                <w:ilvl w:val="4"/>
                <w:numId w:val="25"/>
              </w:numPr>
              <w:spacing w:before="100" w:beforeAutospacing="1" w:after="100" w:afterAutospacing="1"/>
              <w:ind w:hanging="491"/>
              <w:jc w:val="both"/>
              <w:rPr>
                <w:rFonts w:cs="Arial"/>
                <w:szCs w:val="22"/>
              </w:rPr>
            </w:pPr>
            <w:r w:rsidRPr="000172D7">
              <w:rPr>
                <w:rFonts w:cs="Arial"/>
                <w:szCs w:val="22"/>
              </w:rPr>
              <w:t>Informacje o przesiadkach,</w:t>
            </w:r>
          </w:p>
          <w:p w:rsidR="000172D7" w:rsidRPr="000172D7" w:rsidRDefault="000172D7" w:rsidP="000172D7">
            <w:pPr>
              <w:pStyle w:val="Akapitzlist"/>
              <w:numPr>
                <w:ilvl w:val="4"/>
                <w:numId w:val="25"/>
              </w:numPr>
              <w:spacing w:before="100" w:beforeAutospacing="1" w:after="100" w:afterAutospacing="1"/>
              <w:ind w:hanging="491"/>
              <w:jc w:val="both"/>
              <w:rPr>
                <w:rFonts w:cs="Arial"/>
                <w:szCs w:val="22"/>
              </w:rPr>
            </w:pPr>
            <w:r w:rsidRPr="000172D7">
              <w:rPr>
                <w:rFonts w:cs="Arial"/>
                <w:szCs w:val="22"/>
              </w:rPr>
              <w:t>Komunikaty wyzwalane zewnętrznymi sygnałami oraz wygłaszane przez prowadzącego (np. „Uwaga włączona klimatyzacja”, „Prosimy o zamknięcie okien”, „Proszę przygotować bilety do kontroli”, „Proszę odsunąć się od drzwi”).</w:t>
            </w:r>
          </w:p>
          <w:p w:rsidR="000172D7" w:rsidRPr="000172D7" w:rsidRDefault="000172D7" w:rsidP="000172D7">
            <w:pPr>
              <w:pStyle w:val="Akapitzlist"/>
              <w:numPr>
                <w:ilvl w:val="4"/>
                <w:numId w:val="25"/>
              </w:numPr>
              <w:spacing w:before="100" w:beforeAutospacing="1" w:after="100" w:afterAutospacing="1"/>
              <w:ind w:hanging="491"/>
              <w:jc w:val="both"/>
              <w:rPr>
                <w:rFonts w:cs="Arial"/>
                <w:szCs w:val="22"/>
              </w:rPr>
            </w:pPr>
            <w:r w:rsidRPr="000172D7">
              <w:rPr>
                <w:rFonts w:cs="Arial"/>
                <w:szCs w:val="22"/>
              </w:rPr>
              <w:t xml:space="preserve">Dodatkowe komunikaty o treści: </w:t>
            </w:r>
          </w:p>
          <w:p w:rsidR="000172D7" w:rsidRPr="000172D7" w:rsidRDefault="000172D7" w:rsidP="000172D7">
            <w:pPr>
              <w:pStyle w:val="Akapitzlist"/>
              <w:numPr>
                <w:ilvl w:val="5"/>
                <w:numId w:val="25"/>
              </w:numPr>
              <w:spacing w:before="100" w:beforeAutospacing="1" w:after="100" w:afterAutospacing="1"/>
              <w:ind w:left="2301" w:hanging="491"/>
              <w:jc w:val="both"/>
              <w:rPr>
                <w:rFonts w:cs="Arial"/>
                <w:szCs w:val="22"/>
              </w:rPr>
            </w:pPr>
            <w:r w:rsidRPr="000172D7">
              <w:rPr>
                <w:rFonts w:cs="Arial"/>
                <w:szCs w:val="22"/>
              </w:rPr>
              <w:t xml:space="preserve">„Proszę przygotować bilety do kontroli”, </w:t>
            </w:r>
          </w:p>
          <w:p w:rsidR="000172D7" w:rsidRPr="000172D7" w:rsidRDefault="000172D7" w:rsidP="000172D7">
            <w:pPr>
              <w:pStyle w:val="Akapitzlist"/>
              <w:numPr>
                <w:ilvl w:val="5"/>
                <w:numId w:val="25"/>
              </w:numPr>
              <w:spacing w:before="100" w:beforeAutospacing="1" w:after="100" w:afterAutospacing="1"/>
              <w:ind w:left="2301" w:hanging="491"/>
              <w:jc w:val="both"/>
              <w:rPr>
                <w:rFonts w:cs="Arial"/>
                <w:szCs w:val="22"/>
              </w:rPr>
            </w:pPr>
            <w:r w:rsidRPr="000172D7">
              <w:rPr>
                <w:rFonts w:cs="Arial"/>
                <w:szCs w:val="22"/>
              </w:rPr>
              <w:t xml:space="preserve">„Możliwość przesiadki na autobusową komunikację zastępczą”, </w:t>
            </w:r>
          </w:p>
          <w:p w:rsidR="000172D7" w:rsidRPr="000172D7" w:rsidRDefault="000172D7" w:rsidP="000172D7">
            <w:pPr>
              <w:pStyle w:val="Akapitzlist"/>
              <w:numPr>
                <w:ilvl w:val="5"/>
                <w:numId w:val="25"/>
              </w:numPr>
              <w:spacing w:before="100" w:beforeAutospacing="1" w:after="100" w:afterAutospacing="1"/>
              <w:ind w:left="2301" w:hanging="491"/>
              <w:jc w:val="both"/>
              <w:rPr>
                <w:rFonts w:cs="Arial"/>
                <w:szCs w:val="22"/>
              </w:rPr>
            </w:pPr>
            <w:r w:rsidRPr="000172D7">
              <w:rPr>
                <w:rFonts w:cs="Arial"/>
                <w:szCs w:val="22"/>
              </w:rPr>
              <w:t xml:space="preserve">„Zmiana trasy”, </w:t>
            </w:r>
          </w:p>
          <w:p w:rsidR="000172D7" w:rsidRPr="000172D7" w:rsidRDefault="000172D7" w:rsidP="000172D7">
            <w:pPr>
              <w:pStyle w:val="Akapitzlist"/>
              <w:numPr>
                <w:ilvl w:val="5"/>
                <w:numId w:val="25"/>
              </w:numPr>
              <w:spacing w:before="100" w:beforeAutospacing="1" w:after="100" w:afterAutospacing="1"/>
              <w:ind w:left="2301" w:hanging="491"/>
              <w:jc w:val="both"/>
              <w:rPr>
                <w:rFonts w:cs="Arial"/>
                <w:szCs w:val="22"/>
              </w:rPr>
            </w:pPr>
            <w:r w:rsidRPr="000172D7">
              <w:rPr>
                <w:rFonts w:cs="Arial"/>
                <w:szCs w:val="22"/>
              </w:rPr>
              <w:t xml:space="preserve">„Proszę odsunąć się od drzwi”, </w:t>
            </w:r>
          </w:p>
          <w:p w:rsidR="000172D7" w:rsidRPr="000172D7" w:rsidRDefault="000172D7" w:rsidP="000172D7">
            <w:pPr>
              <w:pStyle w:val="Akapitzlist"/>
              <w:numPr>
                <w:ilvl w:val="5"/>
                <w:numId w:val="25"/>
              </w:numPr>
              <w:spacing w:before="100" w:beforeAutospacing="1" w:after="100" w:afterAutospacing="1"/>
              <w:ind w:left="2301" w:hanging="491"/>
              <w:jc w:val="both"/>
              <w:rPr>
                <w:rFonts w:cs="Arial"/>
                <w:szCs w:val="22"/>
              </w:rPr>
            </w:pPr>
            <w:r w:rsidRPr="000172D7">
              <w:rPr>
                <w:rFonts w:cs="Arial"/>
                <w:szCs w:val="22"/>
              </w:rPr>
              <w:t xml:space="preserve">„Koniec trasy”, </w:t>
            </w:r>
          </w:p>
          <w:p w:rsidR="000172D7" w:rsidRPr="000172D7" w:rsidRDefault="000172D7" w:rsidP="000172D7">
            <w:pPr>
              <w:pStyle w:val="Akapitzlist"/>
              <w:numPr>
                <w:ilvl w:val="5"/>
                <w:numId w:val="25"/>
              </w:numPr>
              <w:spacing w:before="100" w:beforeAutospacing="1" w:after="100" w:afterAutospacing="1"/>
              <w:ind w:left="2301" w:hanging="491"/>
              <w:jc w:val="both"/>
              <w:rPr>
                <w:rFonts w:cs="Arial"/>
                <w:szCs w:val="22"/>
              </w:rPr>
            </w:pPr>
            <w:r w:rsidRPr="000172D7">
              <w:rPr>
                <w:rFonts w:cs="Arial"/>
                <w:szCs w:val="22"/>
              </w:rPr>
              <w:t xml:space="preserve">„Prosimy opuścić pojazd”, </w:t>
            </w:r>
          </w:p>
          <w:p w:rsidR="000172D7" w:rsidRPr="000172D7" w:rsidRDefault="000172D7" w:rsidP="000172D7">
            <w:pPr>
              <w:pStyle w:val="Akapitzlist"/>
              <w:numPr>
                <w:ilvl w:val="5"/>
                <w:numId w:val="25"/>
              </w:numPr>
              <w:spacing w:before="100" w:beforeAutospacing="1" w:after="100" w:afterAutospacing="1"/>
              <w:ind w:left="2301" w:hanging="491"/>
              <w:jc w:val="both"/>
              <w:rPr>
                <w:rFonts w:cs="Arial"/>
                <w:szCs w:val="22"/>
              </w:rPr>
            </w:pPr>
            <w:r w:rsidRPr="000172D7">
              <w:rPr>
                <w:rFonts w:cs="Arial"/>
                <w:szCs w:val="22"/>
              </w:rPr>
              <w:t>„Dziękujemy za wspólną podróż z Miejskim Przedsiębiorstwem Komunikacyjnym Spółka Akcyjna w Krakowie”,</w:t>
            </w:r>
          </w:p>
          <w:p w:rsidR="000172D7" w:rsidRPr="000172D7" w:rsidRDefault="000172D7" w:rsidP="000172D7">
            <w:pPr>
              <w:pStyle w:val="Akapitzlist"/>
              <w:numPr>
                <w:ilvl w:val="5"/>
                <w:numId w:val="25"/>
              </w:numPr>
              <w:spacing w:before="100" w:beforeAutospacing="1" w:after="100" w:afterAutospacing="1"/>
              <w:ind w:left="2301" w:hanging="491"/>
              <w:jc w:val="both"/>
              <w:rPr>
                <w:rFonts w:cs="Arial"/>
                <w:szCs w:val="22"/>
              </w:rPr>
            </w:pPr>
            <w:r w:rsidRPr="000172D7">
              <w:rPr>
                <w:rFonts w:cs="Arial"/>
                <w:szCs w:val="22"/>
              </w:rPr>
              <w:t>Możliwość wprowadzenia w przyszłości innych komunikatów wymaganych przez organizatora Komunikacji Miejskiej w Krakowie.</w:t>
            </w:r>
          </w:p>
          <w:p w:rsidR="000172D7" w:rsidRPr="000172D7" w:rsidRDefault="000172D7" w:rsidP="000172D7">
            <w:pPr>
              <w:pStyle w:val="Akapitzlist"/>
              <w:numPr>
                <w:ilvl w:val="4"/>
                <w:numId w:val="25"/>
              </w:numPr>
              <w:spacing w:before="100" w:beforeAutospacing="1" w:after="100" w:afterAutospacing="1"/>
              <w:ind w:hanging="491"/>
              <w:jc w:val="both"/>
              <w:rPr>
                <w:rFonts w:cs="Arial"/>
                <w:szCs w:val="22"/>
              </w:rPr>
            </w:pPr>
            <w:r w:rsidRPr="000172D7">
              <w:rPr>
                <w:rFonts w:cs="Arial"/>
                <w:szCs w:val="22"/>
              </w:rPr>
              <w:t xml:space="preserve">Emitowane komunikaty powinny być wyzwalane: </w:t>
            </w:r>
          </w:p>
          <w:p w:rsidR="000172D7" w:rsidRPr="000172D7" w:rsidRDefault="000172D7" w:rsidP="000172D7">
            <w:pPr>
              <w:pStyle w:val="Akapitzlist"/>
              <w:numPr>
                <w:ilvl w:val="5"/>
                <w:numId w:val="25"/>
              </w:numPr>
              <w:spacing w:before="100" w:beforeAutospacing="1" w:after="100" w:afterAutospacing="1"/>
              <w:jc w:val="both"/>
              <w:rPr>
                <w:rFonts w:cs="Arial"/>
                <w:szCs w:val="22"/>
              </w:rPr>
            </w:pPr>
            <w:r w:rsidRPr="000172D7">
              <w:rPr>
                <w:rFonts w:cs="Arial"/>
                <w:szCs w:val="22"/>
              </w:rPr>
              <w:t xml:space="preserve">Odległością od słupka przystankowego, z możliwością indywidualnej parametryzacji parametrem odległościowym (w metrach), </w:t>
            </w:r>
          </w:p>
          <w:p w:rsidR="000172D7" w:rsidRPr="000172D7" w:rsidRDefault="000172D7" w:rsidP="000172D7">
            <w:pPr>
              <w:pStyle w:val="Akapitzlist"/>
              <w:numPr>
                <w:ilvl w:val="5"/>
                <w:numId w:val="25"/>
              </w:numPr>
              <w:spacing w:before="100" w:beforeAutospacing="1" w:after="100" w:afterAutospacing="1"/>
              <w:jc w:val="both"/>
              <w:rPr>
                <w:rFonts w:cs="Arial"/>
                <w:szCs w:val="22"/>
              </w:rPr>
            </w:pPr>
            <w:r w:rsidRPr="000172D7">
              <w:rPr>
                <w:rFonts w:cs="Arial"/>
                <w:szCs w:val="22"/>
              </w:rPr>
              <w:t>Numerem linii,</w:t>
            </w:r>
          </w:p>
          <w:p w:rsidR="000172D7" w:rsidRPr="000172D7" w:rsidRDefault="000172D7" w:rsidP="000172D7">
            <w:pPr>
              <w:pStyle w:val="Akapitzlist"/>
              <w:numPr>
                <w:ilvl w:val="5"/>
                <w:numId w:val="25"/>
              </w:numPr>
              <w:spacing w:before="100" w:beforeAutospacing="1" w:after="100" w:afterAutospacing="1"/>
              <w:jc w:val="both"/>
              <w:rPr>
                <w:rFonts w:cs="Arial"/>
                <w:szCs w:val="22"/>
              </w:rPr>
            </w:pPr>
            <w:r w:rsidRPr="000172D7">
              <w:rPr>
                <w:rFonts w:cs="Arial"/>
                <w:szCs w:val="22"/>
              </w:rPr>
              <w:t>Sygnałem technicznym np. zezwolenia na otwarcie drzwi</w:t>
            </w:r>
          </w:p>
          <w:p w:rsidR="000172D7" w:rsidRPr="000172D7" w:rsidRDefault="000172D7" w:rsidP="000172D7">
            <w:pPr>
              <w:pStyle w:val="Akapitzlist"/>
              <w:numPr>
                <w:ilvl w:val="5"/>
                <w:numId w:val="25"/>
              </w:numPr>
              <w:spacing w:before="100" w:beforeAutospacing="1" w:after="100" w:afterAutospacing="1"/>
              <w:jc w:val="both"/>
              <w:rPr>
                <w:rFonts w:cs="Arial"/>
                <w:szCs w:val="22"/>
              </w:rPr>
            </w:pPr>
            <w:r w:rsidRPr="000172D7">
              <w:rPr>
                <w:rFonts w:cs="Arial"/>
                <w:szCs w:val="22"/>
              </w:rPr>
              <w:t>Manualnie z poziomu terminala przez prowadzącego pojazd</w:t>
            </w:r>
          </w:p>
          <w:p w:rsidR="000172D7" w:rsidRPr="000172D7" w:rsidRDefault="000172D7" w:rsidP="000172D7">
            <w:pPr>
              <w:pStyle w:val="Akapitzlist"/>
              <w:numPr>
                <w:ilvl w:val="0"/>
                <w:numId w:val="25"/>
              </w:numPr>
              <w:spacing w:before="100" w:beforeAutospacing="1" w:after="100" w:afterAutospacing="1"/>
              <w:jc w:val="both"/>
              <w:rPr>
                <w:rFonts w:cs="Arial"/>
                <w:szCs w:val="22"/>
              </w:rPr>
            </w:pPr>
            <w:r w:rsidRPr="000172D7">
              <w:rPr>
                <w:rFonts w:cs="Arial"/>
                <w:szCs w:val="22"/>
              </w:rPr>
              <w:t xml:space="preserve">Komputer powinien posiadać bezpośrednie podłączenie do systemu dyspozytorskiego Zamawiającego lub systemu dyspozytorskiego dostarczonego przez Wykonawcę opisanego w pkt. XVIII </w:t>
            </w:r>
            <w:proofErr w:type="spellStart"/>
            <w:r w:rsidRPr="000172D7">
              <w:rPr>
                <w:rFonts w:cs="Arial"/>
                <w:szCs w:val="22"/>
              </w:rPr>
              <w:t>ppkt</w:t>
            </w:r>
            <w:proofErr w:type="spellEnd"/>
            <w:r w:rsidRPr="000172D7">
              <w:rPr>
                <w:rFonts w:cs="Arial"/>
                <w:szCs w:val="22"/>
              </w:rPr>
              <w:t xml:space="preserve">. </w:t>
            </w:r>
            <w:r w:rsidR="0024331E">
              <w:rPr>
                <w:rFonts w:cs="Arial"/>
                <w:szCs w:val="22"/>
              </w:rPr>
              <w:t>9</w:t>
            </w:r>
            <w:r w:rsidRPr="000172D7">
              <w:rPr>
                <w:rFonts w:cs="Arial"/>
                <w:szCs w:val="22"/>
              </w:rPr>
              <w:t xml:space="preserve"> i w pełni z nim współpracować w celu:</w:t>
            </w:r>
          </w:p>
          <w:p w:rsidR="000172D7" w:rsidRPr="000172D7" w:rsidRDefault="000172D7" w:rsidP="000172D7">
            <w:pPr>
              <w:pStyle w:val="Akapitzlist"/>
              <w:numPr>
                <w:ilvl w:val="1"/>
                <w:numId w:val="25"/>
              </w:numPr>
              <w:spacing w:before="100" w:beforeAutospacing="1" w:after="100" w:afterAutospacing="1"/>
              <w:jc w:val="both"/>
              <w:rPr>
                <w:rFonts w:cs="Arial"/>
                <w:szCs w:val="22"/>
              </w:rPr>
            </w:pPr>
            <w:r w:rsidRPr="000172D7">
              <w:rPr>
                <w:rFonts w:cs="Arial"/>
                <w:szCs w:val="22"/>
              </w:rPr>
              <w:t>Pobierania bazy danych systemu przygotowania danych;</w:t>
            </w:r>
          </w:p>
          <w:p w:rsidR="000172D7" w:rsidRPr="000172D7" w:rsidRDefault="000172D7" w:rsidP="000172D7">
            <w:pPr>
              <w:pStyle w:val="Akapitzlist"/>
              <w:numPr>
                <w:ilvl w:val="1"/>
                <w:numId w:val="25"/>
              </w:numPr>
              <w:spacing w:before="100" w:beforeAutospacing="1" w:after="100" w:afterAutospacing="1"/>
              <w:jc w:val="both"/>
              <w:rPr>
                <w:rFonts w:cs="Arial"/>
                <w:szCs w:val="22"/>
              </w:rPr>
            </w:pPr>
            <w:r w:rsidRPr="000172D7">
              <w:rPr>
                <w:rFonts w:cs="Arial"/>
                <w:szCs w:val="22"/>
              </w:rPr>
              <w:t>Wysyłania oraz odbieranie wiadomości tekstowych z systemu dyspozytorskiego  Zamawiającego</w:t>
            </w:r>
          </w:p>
          <w:p w:rsidR="000172D7" w:rsidRPr="000172D7" w:rsidRDefault="000172D7" w:rsidP="000172D7">
            <w:pPr>
              <w:pStyle w:val="Akapitzlist"/>
              <w:numPr>
                <w:ilvl w:val="1"/>
                <w:numId w:val="25"/>
              </w:numPr>
              <w:spacing w:before="100" w:beforeAutospacing="1" w:after="100" w:afterAutospacing="1"/>
              <w:jc w:val="both"/>
              <w:rPr>
                <w:rFonts w:cs="Arial"/>
                <w:szCs w:val="22"/>
              </w:rPr>
            </w:pPr>
            <w:r w:rsidRPr="000172D7">
              <w:rPr>
                <w:rFonts w:cs="Arial"/>
                <w:szCs w:val="22"/>
              </w:rPr>
              <w:t>Raportowania pozycji logicznej (wyrażonej w metrach od poprzedniego przystanku) oraz fizycznej (koordynaty GPS) do systemu dyspozytorskiego Zamawiającego</w:t>
            </w:r>
          </w:p>
          <w:p w:rsidR="000172D7" w:rsidRPr="000172D7" w:rsidRDefault="000172D7" w:rsidP="000172D7">
            <w:pPr>
              <w:numPr>
                <w:ilvl w:val="1"/>
                <w:numId w:val="25"/>
              </w:numPr>
              <w:spacing w:before="100" w:beforeAutospacing="1" w:after="100" w:afterAutospacing="1"/>
              <w:jc w:val="both"/>
              <w:rPr>
                <w:rFonts w:cs="Arial"/>
                <w:szCs w:val="22"/>
              </w:rPr>
            </w:pPr>
            <w:r w:rsidRPr="000172D7">
              <w:rPr>
                <w:rFonts w:cs="Arial"/>
                <w:szCs w:val="22"/>
              </w:rPr>
              <w:t>Odbierania komunikatów bezpośrednio z systemu dyspozytorskiego Zamawiającego</w:t>
            </w:r>
          </w:p>
          <w:p w:rsidR="000172D7" w:rsidRPr="000172D7" w:rsidRDefault="000172D7" w:rsidP="000172D7">
            <w:pPr>
              <w:pStyle w:val="Akapitzlist"/>
              <w:numPr>
                <w:ilvl w:val="0"/>
                <w:numId w:val="25"/>
              </w:numPr>
              <w:spacing w:before="100" w:beforeAutospacing="1" w:after="100" w:afterAutospacing="1"/>
              <w:rPr>
                <w:rFonts w:cs="Arial"/>
                <w:szCs w:val="22"/>
              </w:rPr>
            </w:pPr>
            <w:r w:rsidRPr="000172D7">
              <w:rPr>
                <w:rFonts w:cs="Arial"/>
                <w:szCs w:val="22"/>
              </w:rPr>
              <w:t>Komputer powinien posiadać czas synchronizowany z funkcjonującym systemem sterowania ruchem SITRAAFFIC opcjonalnie przez GPS. Pozostałe elementy systemu muszą być synchronizowane z komputerem. Rozbieżność czasu poszczególnych urządzeń nie może być większa niż 1 s – łącznie z czasem prezentowanym na wyświetlaczach.</w:t>
            </w:r>
          </w:p>
          <w:p w:rsidR="000172D7" w:rsidRPr="000172D7" w:rsidRDefault="000172D7" w:rsidP="000172D7">
            <w:pPr>
              <w:pStyle w:val="Akapitzlist"/>
              <w:numPr>
                <w:ilvl w:val="0"/>
                <w:numId w:val="25"/>
              </w:numPr>
              <w:spacing w:before="100" w:beforeAutospacing="1" w:after="100" w:afterAutospacing="1"/>
              <w:rPr>
                <w:rFonts w:cs="Arial"/>
                <w:szCs w:val="22"/>
              </w:rPr>
            </w:pPr>
            <w:r w:rsidRPr="000172D7">
              <w:rPr>
                <w:rFonts w:cs="Arial"/>
                <w:szCs w:val="22"/>
              </w:rPr>
              <w:t>Wsparcie protokołów: SOAP i VDV300 (IBIS i Ethernet) do zapewnienia obsługi urządzeń systemu informacji pasażerskiej</w:t>
            </w:r>
          </w:p>
          <w:p w:rsidR="000172D7" w:rsidRPr="000172D7" w:rsidRDefault="000172D7" w:rsidP="000172D7">
            <w:pPr>
              <w:pStyle w:val="Akapitzlist"/>
              <w:numPr>
                <w:ilvl w:val="0"/>
                <w:numId w:val="25"/>
              </w:numPr>
              <w:spacing w:before="100" w:beforeAutospacing="1" w:after="100" w:afterAutospacing="1"/>
              <w:jc w:val="both"/>
              <w:rPr>
                <w:rFonts w:cs="Arial"/>
                <w:szCs w:val="22"/>
              </w:rPr>
            </w:pPr>
            <w:r w:rsidRPr="000172D7">
              <w:rPr>
                <w:rFonts w:cs="Arial"/>
                <w:szCs w:val="22"/>
              </w:rPr>
              <w:t>Sterowanie i diagnostyka automatycznego zapowiadania głosowego.</w:t>
            </w:r>
          </w:p>
          <w:p w:rsidR="000172D7" w:rsidRPr="000172D7" w:rsidRDefault="000172D7" w:rsidP="000172D7">
            <w:pPr>
              <w:pStyle w:val="Akapitzlist"/>
              <w:numPr>
                <w:ilvl w:val="0"/>
                <w:numId w:val="25"/>
              </w:numPr>
              <w:spacing w:before="100" w:beforeAutospacing="1" w:after="100" w:afterAutospacing="1"/>
              <w:jc w:val="both"/>
              <w:rPr>
                <w:rFonts w:cs="Arial"/>
                <w:szCs w:val="22"/>
              </w:rPr>
            </w:pPr>
            <w:r w:rsidRPr="000172D7">
              <w:rPr>
                <w:rFonts w:cs="Arial"/>
                <w:szCs w:val="22"/>
              </w:rPr>
              <w:t>Komputer powinien przechowywać i przetwarzać wszystkie informacje potrzebne do wyświetlenia na panelu kierowcy. Piktogramy i układ graficzny panelu kierowcy muszą być zgodne ze wskazanym i funkcjonującym u Zamawiającego</w:t>
            </w:r>
          </w:p>
          <w:p w:rsidR="000172D7" w:rsidRPr="000172D7" w:rsidRDefault="000172D7" w:rsidP="000172D7">
            <w:pPr>
              <w:pStyle w:val="Akapitzlist"/>
              <w:numPr>
                <w:ilvl w:val="1"/>
                <w:numId w:val="25"/>
              </w:numPr>
              <w:spacing w:before="100" w:beforeAutospacing="1" w:after="100" w:afterAutospacing="1"/>
              <w:jc w:val="both"/>
              <w:rPr>
                <w:rFonts w:cs="Arial"/>
                <w:szCs w:val="22"/>
              </w:rPr>
            </w:pPr>
            <w:r w:rsidRPr="000172D7">
              <w:rPr>
                <w:rFonts w:cs="Arial"/>
                <w:szCs w:val="22"/>
              </w:rPr>
              <w:t>Funkcjonalność panelu prowadzącego:</w:t>
            </w:r>
          </w:p>
          <w:p w:rsidR="000172D7" w:rsidRPr="000172D7" w:rsidRDefault="000172D7" w:rsidP="000172D7">
            <w:pPr>
              <w:pStyle w:val="Akapitzlist"/>
              <w:numPr>
                <w:ilvl w:val="2"/>
                <w:numId w:val="25"/>
              </w:numPr>
              <w:spacing w:before="100" w:beforeAutospacing="1" w:after="100" w:afterAutospacing="1"/>
              <w:jc w:val="both"/>
              <w:rPr>
                <w:rFonts w:cs="Arial"/>
                <w:szCs w:val="22"/>
              </w:rPr>
            </w:pPr>
            <w:r w:rsidRPr="000172D7">
              <w:rPr>
                <w:rFonts w:cs="Arial"/>
                <w:szCs w:val="22"/>
              </w:rPr>
              <w:t>Wybór przez prowadzącego:</w:t>
            </w:r>
          </w:p>
          <w:p w:rsidR="000172D7" w:rsidRPr="000172D7" w:rsidRDefault="000172D7" w:rsidP="000172D7">
            <w:pPr>
              <w:pStyle w:val="Akapitzlist"/>
              <w:numPr>
                <w:ilvl w:val="3"/>
                <w:numId w:val="25"/>
              </w:numPr>
              <w:spacing w:before="100" w:beforeAutospacing="1" w:after="100" w:afterAutospacing="1"/>
              <w:jc w:val="both"/>
              <w:rPr>
                <w:rFonts w:cs="Arial"/>
                <w:szCs w:val="22"/>
              </w:rPr>
            </w:pPr>
            <w:r w:rsidRPr="000172D7">
              <w:rPr>
                <w:rFonts w:cs="Arial"/>
                <w:szCs w:val="22"/>
              </w:rPr>
              <w:t>Kursu rozkładowego, zawierającego następujące informacje: brygada, linia, kierunek, negatyw, piktogramy, trasę, czasy odjazdów z poszczególnych przystanków.</w:t>
            </w:r>
          </w:p>
          <w:p w:rsidR="000172D7" w:rsidRPr="000172D7" w:rsidRDefault="000172D7" w:rsidP="000172D7">
            <w:pPr>
              <w:pStyle w:val="Akapitzlist"/>
              <w:numPr>
                <w:ilvl w:val="3"/>
                <w:numId w:val="25"/>
              </w:numPr>
              <w:spacing w:before="100" w:beforeAutospacing="1" w:after="100" w:afterAutospacing="1"/>
              <w:jc w:val="both"/>
              <w:rPr>
                <w:rFonts w:cs="Arial"/>
                <w:szCs w:val="22"/>
              </w:rPr>
            </w:pPr>
            <w:r w:rsidRPr="000172D7">
              <w:rPr>
                <w:rFonts w:cs="Arial"/>
                <w:szCs w:val="22"/>
              </w:rPr>
              <w:t>Kursu specjalnego zawierającego następujące informacje: linia, kierunek, negatyw, piktogramy.</w:t>
            </w:r>
          </w:p>
          <w:p w:rsidR="000172D7" w:rsidRPr="000172D7" w:rsidRDefault="000172D7" w:rsidP="000172D7">
            <w:pPr>
              <w:pStyle w:val="Akapitzlist"/>
              <w:numPr>
                <w:ilvl w:val="3"/>
                <w:numId w:val="25"/>
              </w:numPr>
              <w:spacing w:before="100" w:beforeAutospacing="1" w:after="100" w:afterAutospacing="1"/>
              <w:jc w:val="both"/>
              <w:rPr>
                <w:rFonts w:cs="Arial"/>
                <w:szCs w:val="22"/>
              </w:rPr>
            </w:pPr>
            <w:r w:rsidRPr="000172D7">
              <w:rPr>
                <w:rFonts w:cs="Arial"/>
                <w:szCs w:val="22"/>
              </w:rPr>
              <w:t>Kursu bez rozkładu jazdy zawierającego następujące informacje: brygada, linia, kierunek, negatyw, piktogramy, trasę.</w:t>
            </w:r>
          </w:p>
          <w:p w:rsidR="000172D7" w:rsidRPr="000172D7" w:rsidRDefault="000172D7" w:rsidP="000172D7">
            <w:pPr>
              <w:pStyle w:val="Akapitzlist"/>
              <w:numPr>
                <w:ilvl w:val="3"/>
                <w:numId w:val="25"/>
              </w:numPr>
              <w:spacing w:before="100" w:beforeAutospacing="1" w:after="100" w:afterAutospacing="1"/>
              <w:jc w:val="both"/>
              <w:rPr>
                <w:rFonts w:cs="Arial"/>
                <w:szCs w:val="22"/>
              </w:rPr>
            </w:pPr>
            <w:r w:rsidRPr="000172D7">
              <w:rPr>
                <w:rFonts w:cs="Arial"/>
                <w:szCs w:val="22"/>
              </w:rPr>
              <w:t>Alternatywnego przystanku docelowego (lista dostępnych przystanków).</w:t>
            </w:r>
          </w:p>
          <w:p w:rsidR="000172D7" w:rsidRPr="000172D7" w:rsidRDefault="000172D7" w:rsidP="000172D7">
            <w:pPr>
              <w:pStyle w:val="Akapitzlist"/>
              <w:numPr>
                <w:ilvl w:val="3"/>
                <w:numId w:val="25"/>
              </w:numPr>
              <w:spacing w:before="100" w:beforeAutospacing="1" w:after="100" w:afterAutospacing="1"/>
              <w:jc w:val="both"/>
              <w:rPr>
                <w:rFonts w:cs="Arial"/>
                <w:szCs w:val="22"/>
              </w:rPr>
            </w:pPr>
            <w:r w:rsidRPr="000172D7">
              <w:rPr>
                <w:rFonts w:cs="Arial"/>
                <w:szCs w:val="22"/>
              </w:rPr>
              <w:t>Nazwy linii (edycja) alfanumerycznie.</w:t>
            </w:r>
          </w:p>
          <w:p w:rsidR="000172D7" w:rsidRPr="000172D7" w:rsidRDefault="000172D7" w:rsidP="000172D7">
            <w:pPr>
              <w:pStyle w:val="Akapitzlist"/>
              <w:numPr>
                <w:ilvl w:val="3"/>
                <w:numId w:val="25"/>
              </w:numPr>
              <w:spacing w:before="100" w:beforeAutospacing="1" w:after="100" w:afterAutospacing="1"/>
              <w:jc w:val="both"/>
              <w:rPr>
                <w:rFonts w:cs="Arial"/>
                <w:szCs w:val="22"/>
              </w:rPr>
            </w:pPr>
            <w:r w:rsidRPr="000172D7">
              <w:rPr>
                <w:rFonts w:cs="Arial"/>
                <w:szCs w:val="22"/>
              </w:rPr>
              <w:t>Włączania/wyłączania piktogramów z dostarczonej listy z komputera.</w:t>
            </w:r>
          </w:p>
          <w:p w:rsidR="000172D7" w:rsidRPr="000172D7" w:rsidRDefault="000172D7" w:rsidP="000172D7">
            <w:pPr>
              <w:pStyle w:val="Akapitzlist"/>
              <w:numPr>
                <w:ilvl w:val="3"/>
                <w:numId w:val="25"/>
              </w:numPr>
              <w:spacing w:before="100" w:beforeAutospacing="1" w:after="100" w:afterAutospacing="1"/>
              <w:jc w:val="both"/>
              <w:rPr>
                <w:rFonts w:cs="Arial"/>
                <w:szCs w:val="22"/>
              </w:rPr>
            </w:pPr>
            <w:r w:rsidRPr="000172D7">
              <w:rPr>
                <w:rFonts w:cs="Arial"/>
                <w:szCs w:val="22"/>
              </w:rPr>
              <w:t>Dowolnego przystanku docelowego</w:t>
            </w:r>
          </w:p>
          <w:p w:rsidR="000172D7" w:rsidRPr="000172D7" w:rsidRDefault="000172D7" w:rsidP="000172D7">
            <w:pPr>
              <w:pStyle w:val="Akapitzlist"/>
              <w:numPr>
                <w:ilvl w:val="3"/>
                <w:numId w:val="25"/>
              </w:numPr>
              <w:spacing w:before="100" w:beforeAutospacing="1" w:after="100" w:afterAutospacing="1"/>
              <w:jc w:val="both"/>
              <w:rPr>
                <w:rFonts w:cs="Arial"/>
                <w:szCs w:val="22"/>
              </w:rPr>
            </w:pPr>
            <w:r w:rsidRPr="000172D7">
              <w:rPr>
                <w:rFonts w:cs="Arial"/>
                <w:szCs w:val="22"/>
              </w:rPr>
              <w:t>Tekstu specjalnego.</w:t>
            </w:r>
          </w:p>
          <w:p w:rsidR="000172D7" w:rsidRPr="000172D7" w:rsidRDefault="000172D7" w:rsidP="000172D7">
            <w:pPr>
              <w:pStyle w:val="Akapitzlist"/>
              <w:numPr>
                <w:ilvl w:val="2"/>
                <w:numId w:val="25"/>
              </w:numPr>
              <w:spacing w:before="100" w:beforeAutospacing="1" w:after="100" w:afterAutospacing="1"/>
              <w:jc w:val="both"/>
              <w:rPr>
                <w:rFonts w:cs="Arial"/>
                <w:szCs w:val="22"/>
              </w:rPr>
            </w:pPr>
            <w:r w:rsidRPr="000172D7">
              <w:rPr>
                <w:rFonts w:cs="Arial"/>
                <w:szCs w:val="22"/>
              </w:rPr>
              <w:t>Informacja o realizacji kursu dla prowadzącego (zgodność z planowanym rozkładem jazdy: czas (</w:t>
            </w:r>
            <w:proofErr w:type="spellStart"/>
            <w:r w:rsidRPr="000172D7">
              <w:rPr>
                <w:rFonts w:cs="Arial"/>
                <w:szCs w:val="22"/>
              </w:rPr>
              <w:t>min:sek</w:t>
            </w:r>
            <w:proofErr w:type="spellEnd"/>
            <w:r w:rsidRPr="000172D7">
              <w:rPr>
                <w:rFonts w:cs="Arial"/>
                <w:szCs w:val="22"/>
              </w:rPr>
              <w:t>) i kolor (grafika).</w:t>
            </w:r>
          </w:p>
          <w:p w:rsidR="000172D7" w:rsidRPr="000172D7" w:rsidRDefault="000172D7" w:rsidP="000172D7">
            <w:pPr>
              <w:pStyle w:val="Akapitzlist"/>
              <w:numPr>
                <w:ilvl w:val="2"/>
                <w:numId w:val="25"/>
              </w:numPr>
              <w:spacing w:before="100" w:beforeAutospacing="1" w:after="100" w:afterAutospacing="1"/>
              <w:jc w:val="both"/>
              <w:rPr>
                <w:rFonts w:cs="Arial"/>
                <w:szCs w:val="22"/>
              </w:rPr>
            </w:pPr>
            <w:r w:rsidRPr="000172D7">
              <w:rPr>
                <w:rFonts w:cs="Arial"/>
                <w:szCs w:val="22"/>
              </w:rPr>
              <w:t>Prezentowanie informacji o aktualnej trasie przejazdu w formie mapy z lokalizacją pojazdu i możliwością przełączenia jako lista następnych przystanków</w:t>
            </w:r>
          </w:p>
          <w:p w:rsidR="000172D7" w:rsidRPr="000172D7" w:rsidRDefault="000172D7" w:rsidP="000172D7">
            <w:pPr>
              <w:pStyle w:val="Akapitzlist"/>
              <w:numPr>
                <w:ilvl w:val="2"/>
                <w:numId w:val="25"/>
              </w:numPr>
              <w:spacing w:before="100" w:beforeAutospacing="1" w:after="100" w:afterAutospacing="1"/>
              <w:jc w:val="both"/>
              <w:rPr>
                <w:rFonts w:cs="Arial"/>
                <w:szCs w:val="22"/>
              </w:rPr>
            </w:pPr>
            <w:r w:rsidRPr="000172D7">
              <w:rPr>
                <w:rFonts w:cs="Arial"/>
                <w:szCs w:val="22"/>
              </w:rPr>
              <w:t>Czas.</w:t>
            </w:r>
          </w:p>
          <w:p w:rsidR="000172D7" w:rsidRPr="000172D7" w:rsidRDefault="000172D7" w:rsidP="000172D7">
            <w:pPr>
              <w:pStyle w:val="Akapitzlist"/>
              <w:numPr>
                <w:ilvl w:val="2"/>
                <w:numId w:val="25"/>
              </w:numPr>
              <w:spacing w:before="100" w:beforeAutospacing="1" w:after="100" w:afterAutospacing="1"/>
              <w:jc w:val="both"/>
              <w:rPr>
                <w:rFonts w:cs="Arial"/>
                <w:szCs w:val="22"/>
              </w:rPr>
            </w:pPr>
            <w:r w:rsidRPr="000172D7">
              <w:rPr>
                <w:rFonts w:cs="Arial"/>
                <w:szCs w:val="22"/>
              </w:rPr>
              <w:t>Identyfikacja użytkownika (logowanie za pomocą karty MPK lub numeru służbowego).</w:t>
            </w:r>
          </w:p>
          <w:p w:rsidR="000172D7" w:rsidRPr="000172D7" w:rsidRDefault="000172D7" w:rsidP="000172D7">
            <w:pPr>
              <w:pStyle w:val="Akapitzlist"/>
              <w:numPr>
                <w:ilvl w:val="3"/>
                <w:numId w:val="25"/>
              </w:numPr>
              <w:spacing w:before="100" w:beforeAutospacing="1" w:after="100" w:afterAutospacing="1"/>
              <w:jc w:val="both"/>
              <w:rPr>
                <w:rFonts w:cs="Arial"/>
                <w:szCs w:val="22"/>
              </w:rPr>
            </w:pPr>
            <w:r w:rsidRPr="000172D7">
              <w:rPr>
                <w:rFonts w:cs="Arial"/>
                <w:szCs w:val="22"/>
              </w:rPr>
              <w:t>Logowanie prowadzącego przed podjęciem pracy przewozowej</w:t>
            </w:r>
          </w:p>
          <w:p w:rsidR="000172D7" w:rsidRPr="000172D7" w:rsidRDefault="000172D7" w:rsidP="000172D7">
            <w:pPr>
              <w:pStyle w:val="Akapitzlist"/>
              <w:numPr>
                <w:ilvl w:val="3"/>
                <w:numId w:val="25"/>
              </w:numPr>
              <w:spacing w:before="100" w:beforeAutospacing="1" w:after="100" w:afterAutospacing="1"/>
              <w:jc w:val="both"/>
              <w:rPr>
                <w:rFonts w:cs="Arial"/>
                <w:szCs w:val="22"/>
              </w:rPr>
            </w:pPr>
            <w:r w:rsidRPr="000172D7">
              <w:rPr>
                <w:rFonts w:cs="Arial"/>
                <w:szCs w:val="22"/>
              </w:rPr>
              <w:t>Logowanie pracowników zaplecza SO dla zaawansowanej diagnostyki</w:t>
            </w:r>
          </w:p>
          <w:p w:rsidR="000172D7" w:rsidRPr="000172D7" w:rsidRDefault="000172D7" w:rsidP="000172D7">
            <w:pPr>
              <w:pStyle w:val="Akapitzlist"/>
              <w:numPr>
                <w:ilvl w:val="2"/>
                <w:numId w:val="25"/>
              </w:numPr>
              <w:spacing w:before="100" w:beforeAutospacing="1" w:after="100" w:afterAutospacing="1"/>
              <w:jc w:val="both"/>
              <w:rPr>
                <w:rFonts w:cs="Arial"/>
                <w:szCs w:val="22"/>
              </w:rPr>
            </w:pPr>
            <w:r w:rsidRPr="000172D7">
              <w:rPr>
                <w:rFonts w:cs="Arial"/>
                <w:szCs w:val="22"/>
              </w:rPr>
              <w:t>Podstawowa diagnostyka urządzeń informacji pasażerskiej dla prowadzącego pojazd:</w:t>
            </w:r>
          </w:p>
          <w:p w:rsidR="000172D7" w:rsidRPr="000172D7" w:rsidRDefault="000172D7" w:rsidP="000172D7">
            <w:pPr>
              <w:pStyle w:val="Akapitzlist"/>
              <w:numPr>
                <w:ilvl w:val="3"/>
                <w:numId w:val="25"/>
              </w:numPr>
              <w:spacing w:before="100" w:beforeAutospacing="1" w:after="100" w:afterAutospacing="1"/>
              <w:jc w:val="both"/>
              <w:rPr>
                <w:rFonts w:cs="Arial"/>
                <w:szCs w:val="22"/>
              </w:rPr>
            </w:pPr>
            <w:r w:rsidRPr="000172D7">
              <w:rPr>
                <w:rFonts w:cs="Arial"/>
                <w:szCs w:val="22"/>
              </w:rPr>
              <w:t>Automat biletowy – dodatkowo sygnalizowanie:</w:t>
            </w:r>
          </w:p>
          <w:p w:rsidR="000172D7" w:rsidRPr="000172D7" w:rsidRDefault="000172D7" w:rsidP="000172D7">
            <w:pPr>
              <w:pStyle w:val="Akapitzlist"/>
              <w:numPr>
                <w:ilvl w:val="4"/>
                <w:numId w:val="25"/>
              </w:numPr>
              <w:spacing w:before="100" w:beforeAutospacing="1" w:after="100" w:afterAutospacing="1"/>
              <w:jc w:val="both"/>
              <w:rPr>
                <w:rFonts w:cs="Arial"/>
                <w:szCs w:val="22"/>
              </w:rPr>
            </w:pPr>
            <w:r w:rsidRPr="000172D7">
              <w:rPr>
                <w:rFonts w:cs="Arial"/>
                <w:szCs w:val="22"/>
              </w:rPr>
              <w:t>Braku papieru (ostrzeżenie i alarm),</w:t>
            </w:r>
          </w:p>
          <w:p w:rsidR="000172D7" w:rsidRPr="000172D7" w:rsidRDefault="000172D7" w:rsidP="000172D7">
            <w:pPr>
              <w:pStyle w:val="Akapitzlist"/>
              <w:numPr>
                <w:ilvl w:val="4"/>
                <w:numId w:val="25"/>
              </w:numPr>
              <w:spacing w:before="100" w:beforeAutospacing="1" w:after="100" w:afterAutospacing="1"/>
              <w:jc w:val="both"/>
              <w:rPr>
                <w:rFonts w:cs="Arial"/>
                <w:szCs w:val="22"/>
              </w:rPr>
            </w:pPr>
            <w:r w:rsidRPr="000172D7">
              <w:rPr>
                <w:rFonts w:cs="Arial"/>
                <w:szCs w:val="22"/>
              </w:rPr>
              <w:t>Pełnej kasety (ostrzeżenie i alarm),</w:t>
            </w:r>
          </w:p>
          <w:p w:rsidR="000172D7" w:rsidRPr="000172D7" w:rsidRDefault="000172D7" w:rsidP="000172D7">
            <w:pPr>
              <w:pStyle w:val="Akapitzlist"/>
              <w:numPr>
                <w:ilvl w:val="4"/>
                <w:numId w:val="25"/>
              </w:numPr>
              <w:spacing w:before="100" w:beforeAutospacing="1" w:after="100" w:afterAutospacing="1"/>
              <w:jc w:val="both"/>
              <w:rPr>
                <w:rFonts w:cs="Arial"/>
                <w:szCs w:val="22"/>
              </w:rPr>
            </w:pPr>
            <w:r w:rsidRPr="000172D7">
              <w:rPr>
                <w:rFonts w:cs="Arial"/>
                <w:szCs w:val="22"/>
              </w:rPr>
              <w:t>Zablokowanego wlotu monet,</w:t>
            </w:r>
          </w:p>
          <w:p w:rsidR="000172D7" w:rsidRPr="000172D7" w:rsidRDefault="000172D7" w:rsidP="000172D7">
            <w:pPr>
              <w:pStyle w:val="Akapitzlist"/>
              <w:numPr>
                <w:ilvl w:val="4"/>
                <w:numId w:val="25"/>
              </w:numPr>
              <w:spacing w:before="100" w:beforeAutospacing="1" w:after="100" w:afterAutospacing="1"/>
              <w:jc w:val="both"/>
              <w:rPr>
                <w:rFonts w:cs="Arial"/>
                <w:szCs w:val="22"/>
              </w:rPr>
            </w:pPr>
            <w:r w:rsidRPr="000172D7">
              <w:rPr>
                <w:rFonts w:cs="Arial"/>
                <w:szCs w:val="22"/>
              </w:rPr>
              <w:t>Nieczynnego automatu,</w:t>
            </w:r>
          </w:p>
          <w:p w:rsidR="000172D7" w:rsidRPr="000172D7" w:rsidRDefault="000172D7" w:rsidP="000172D7">
            <w:pPr>
              <w:pStyle w:val="Akapitzlist"/>
              <w:numPr>
                <w:ilvl w:val="4"/>
                <w:numId w:val="25"/>
              </w:numPr>
              <w:spacing w:before="100" w:beforeAutospacing="1" w:after="100" w:afterAutospacing="1"/>
              <w:jc w:val="both"/>
              <w:rPr>
                <w:rFonts w:cs="Arial"/>
                <w:szCs w:val="22"/>
              </w:rPr>
            </w:pPr>
            <w:r w:rsidRPr="000172D7">
              <w:rPr>
                <w:rFonts w:cs="Arial"/>
                <w:szCs w:val="22"/>
              </w:rPr>
              <w:t>Cichego alarmu.</w:t>
            </w:r>
          </w:p>
          <w:p w:rsidR="000172D7" w:rsidRPr="000172D7" w:rsidRDefault="000172D7" w:rsidP="000172D7">
            <w:pPr>
              <w:pStyle w:val="Akapitzlist"/>
              <w:numPr>
                <w:ilvl w:val="3"/>
                <w:numId w:val="25"/>
              </w:numPr>
              <w:spacing w:before="100" w:beforeAutospacing="1" w:after="100" w:afterAutospacing="1"/>
              <w:jc w:val="both"/>
              <w:rPr>
                <w:rFonts w:cs="Arial"/>
                <w:szCs w:val="22"/>
              </w:rPr>
            </w:pPr>
            <w:r w:rsidRPr="000172D7">
              <w:rPr>
                <w:rFonts w:cs="Arial"/>
                <w:szCs w:val="22"/>
              </w:rPr>
              <w:t>Kasowniki – dodatkowo sygnalizowanie:</w:t>
            </w:r>
          </w:p>
          <w:p w:rsidR="000172D7" w:rsidRPr="000172D7" w:rsidRDefault="000172D7" w:rsidP="000172D7">
            <w:pPr>
              <w:pStyle w:val="Akapitzlist"/>
              <w:numPr>
                <w:ilvl w:val="4"/>
                <w:numId w:val="25"/>
              </w:numPr>
              <w:spacing w:before="100" w:beforeAutospacing="1" w:after="100" w:afterAutospacing="1"/>
              <w:jc w:val="both"/>
              <w:rPr>
                <w:rFonts w:cs="Arial"/>
                <w:szCs w:val="22"/>
              </w:rPr>
            </w:pPr>
            <w:r w:rsidRPr="000172D7">
              <w:rPr>
                <w:rFonts w:cs="Arial"/>
                <w:szCs w:val="22"/>
              </w:rPr>
              <w:t>Zablokowanej szczeliny,</w:t>
            </w:r>
          </w:p>
          <w:p w:rsidR="000172D7" w:rsidRPr="000172D7" w:rsidRDefault="000172D7" w:rsidP="000172D7">
            <w:pPr>
              <w:pStyle w:val="Akapitzlist"/>
              <w:numPr>
                <w:ilvl w:val="4"/>
                <w:numId w:val="25"/>
              </w:numPr>
              <w:spacing w:before="100" w:beforeAutospacing="1" w:after="100" w:afterAutospacing="1"/>
              <w:jc w:val="both"/>
              <w:rPr>
                <w:rFonts w:cs="Arial"/>
                <w:szCs w:val="22"/>
              </w:rPr>
            </w:pPr>
            <w:r w:rsidRPr="000172D7">
              <w:rPr>
                <w:rFonts w:cs="Arial"/>
                <w:szCs w:val="22"/>
              </w:rPr>
              <w:t>Awarii kasownika</w:t>
            </w:r>
          </w:p>
          <w:p w:rsidR="000172D7" w:rsidRPr="000172D7" w:rsidRDefault="000172D7" w:rsidP="000172D7">
            <w:pPr>
              <w:pStyle w:val="Akapitzlist"/>
              <w:numPr>
                <w:ilvl w:val="3"/>
                <w:numId w:val="25"/>
              </w:numPr>
              <w:spacing w:before="100" w:beforeAutospacing="1" w:after="100" w:afterAutospacing="1"/>
              <w:jc w:val="both"/>
              <w:rPr>
                <w:rFonts w:cs="Arial"/>
                <w:szCs w:val="22"/>
              </w:rPr>
            </w:pPr>
            <w:r w:rsidRPr="000172D7">
              <w:rPr>
                <w:rFonts w:cs="Arial"/>
                <w:szCs w:val="22"/>
              </w:rPr>
              <w:t>WLAN, GPS, GSM (każde z osobna) – dodatkowo sygnalizowanie braku zasięgu.</w:t>
            </w:r>
          </w:p>
          <w:p w:rsidR="000172D7" w:rsidRPr="000172D7" w:rsidRDefault="000172D7" w:rsidP="000172D7">
            <w:pPr>
              <w:pStyle w:val="Akapitzlist"/>
              <w:numPr>
                <w:ilvl w:val="2"/>
                <w:numId w:val="25"/>
              </w:numPr>
              <w:spacing w:before="100" w:beforeAutospacing="1" w:after="100" w:afterAutospacing="1"/>
              <w:jc w:val="both"/>
              <w:rPr>
                <w:rFonts w:cs="Arial"/>
                <w:szCs w:val="22"/>
              </w:rPr>
            </w:pPr>
            <w:r w:rsidRPr="000172D7">
              <w:rPr>
                <w:rFonts w:cs="Arial"/>
                <w:szCs w:val="22"/>
              </w:rPr>
              <w:t xml:space="preserve">Obsługa nagłośnienia </w:t>
            </w:r>
          </w:p>
          <w:p w:rsidR="000172D7" w:rsidRPr="000172D7" w:rsidRDefault="000172D7" w:rsidP="000172D7">
            <w:pPr>
              <w:pStyle w:val="Akapitzlist"/>
              <w:numPr>
                <w:ilvl w:val="3"/>
                <w:numId w:val="25"/>
              </w:numPr>
              <w:spacing w:before="100" w:beforeAutospacing="1" w:after="100" w:afterAutospacing="1"/>
              <w:jc w:val="both"/>
              <w:rPr>
                <w:rFonts w:cs="Arial"/>
                <w:szCs w:val="22"/>
              </w:rPr>
            </w:pPr>
            <w:r w:rsidRPr="000172D7">
              <w:rPr>
                <w:rFonts w:cs="Arial"/>
                <w:szCs w:val="22"/>
              </w:rPr>
              <w:t>Obsługa zapowiedzi specjalnych,</w:t>
            </w:r>
          </w:p>
          <w:p w:rsidR="000172D7" w:rsidRPr="000172D7" w:rsidRDefault="000172D7" w:rsidP="000172D7">
            <w:pPr>
              <w:pStyle w:val="Akapitzlist"/>
              <w:numPr>
                <w:ilvl w:val="3"/>
                <w:numId w:val="25"/>
              </w:numPr>
              <w:spacing w:before="100" w:beforeAutospacing="1" w:after="100" w:afterAutospacing="1"/>
              <w:jc w:val="both"/>
              <w:rPr>
                <w:rFonts w:cs="Arial"/>
                <w:szCs w:val="22"/>
              </w:rPr>
            </w:pPr>
            <w:r w:rsidRPr="000172D7">
              <w:rPr>
                <w:rFonts w:cs="Arial"/>
                <w:szCs w:val="22"/>
              </w:rPr>
              <w:t>Wybór kanałów wygłaszania zapowiedzi automatycznych (głośniki wewnętrzne / głośniki zewnętrzne / głośniki zewnętrzne i wewnętrzne).</w:t>
            </w:r>
          </w:p>
          <w:p w:rsidR="000172D7" w:rsidRPr="000172D7" w:rsidRDefault="000172D7" w:rsidP="000172D7">
            <w:pPr>
              <w:pStyle w:val="Akapitzlist"/>
              <w:numPr>
                <w:ilvl w:val="2"/>
                <w:numId w:val="25"/>
              </w:numPr>
              <w:spacing w:before="100" w:beforeAutospacing="1" w:after="100" w:afterAutospacing="1"/>
              <w:jc w:val="both"/>
              <w:rPr>
                <w:rFonts w:cs="Arial"/>
                <w:szCs w:val="22"/>
              </w:rPr>
            </w:pPr>
            <w:r w:rsidRPr="000172D7">
              <w:rPr>
                <w:rFonts w:cs="Arial"/>
                <w:szCs w:val="22"/>
              </w:rPr>
              <w:t>Blokada kasowników włączana i wyłączana przez prowadzącego bez wyzwolenia akcji na wyświetlaczach i systemie automatycznych zapowiedzi głosowych.</w:t>
            </w:r>
          </w:p>
          <w:p w:rsidR="000172D7" w:rsidRPr="000172D7" w:rsidRDefault="000172D7" w:rsidP="000172D7">
            <w:pPr>
              <w:pStyle w:val="Akapitzlist"/>
              <w:numPr>
                <w:ilvl w:val="2"/>
                <w:numId w:val="25"/>
              </w:numPr>
              <w:spacing w:before="100" w:beforeAutospacing="1" w:after="100" w:afterAutospacing="1"/>
              <w:jc w:val="both"/>
              <w:rPr>
                <w:rFonts w:cs="Arial"/>
                <w:szCs w:val="22"/>
              </w:rPr>
            </w:pPr>
            <w:r w:rsidRPr="000172D7">
              <w:rPr>
                <w:rFonts w:cs="Arial"/>
                <w:szCs w:val="22"/>
              </w:rPr>
              <w:t>Blokada kasowników w czasie kontroli biletów włączana i wyłączana przez prowadzącego z możliwością jej wyłączenia za pomocą sygnału otwarcia drzwi.</w:t>
            </w:r>
          </w:p>
          <w:p w:rsidR="000172D7" w:rsidRPr="000172D7" w:rsidRDefault="000172D7" w:rsidP="000172D7">
            <w:pPr>
              <w:pStyle w:val="Akapitzlist"/>
              <w:numPr>
                <w:ilvl w:val="0"/>
                <w:numId w:val="25"/>
              </w:numPr>
              <w:spacing w:before="100" w:beforeAutospacing="1" w:after="100" w:afterAutospacing="1"/>
              <w:jc w:val="both"/>
              <w:rPr>
                <w:rFonts w:cs="Arial"/>
                <w:szCs w:val="22"/>
              </w:rPr>
            </w:pPr>
            <w:r w:rsidRPr="000172D7">
              <w:rPr>
                <w:rFonts w:cs="Arial"/>
                <w:szCs w:val="22"/>
              </w:rPr>
              <w:t>Komputer powinien przez moduł GPS pobierać dane o bieżącej lokalizacji a poprzez modem GPRS/UMTS lub router wysyłać dane o lokalizacji logicznej (przejechana odległość od poprzedniego przystanku) oraz bezwzględnej (koordynaty). Jeżeli pojazd znajduje się w zasięgu sieci WLAN Zamawiającego to komunikacja powinna się odbywać przez sieć WLAN.</w:t>
            </w:r>
          </w:p>
          <w:p w:rsidR="000172D7" w:rsidRPr="000172D7" w:rsidRDefault="000172D7" w:rsidP="000172D7">
            <w:pPr>
              <w:pStyle w:val="Akapitzlist"/>
              <w:numPr>
                <w:ilvl w:val="0"/>
                <w:numId w:val="25"/>
              </w:numPr>
              <w:spacing w:before="100" w:beforeAutospacing="1" w:after="100" w:afterAutospacing="1"/>
              <w:jc w:val="both"/>
              <w:rPr>
                <w:rFonts w:cs="Arial"/>
                <w:szCs w:val="22"/>
              </w:rPr>
            </w:pPr>
            <w:r w:rsidRPr="000172D7">
              <w:rPr>
                <w:rFonts w:cs="Arial"/>
                <w:szCs w:val="22"/>
              </w:rPr>
              <w:t xml:space="preserve">Komputer powinien generować niezbędne dane do Systemu Lokalizacji „Nadzór Ruchu” opisanego w XVIII </w:t>
            </w:r>
            <w:proofErr w:type="spellStart"/>
            <w:r w:rsidRPr="000172D7">
              <w:rPr>
                <w:rFonts w:cs="Arial"/>
                <w:szCs w:val="22"/>
              </w:rPr>
              <w:t>ppkt</w:t>
            </w:r>
            <w:proofErr w:type="spellEnd"/>
            <w:r w:rsidRPr="000172D7">
              <w:rPr>
                <w:rFonts w:cs="Arial"/>
                <w:szCs w:val="22"/>
              </w:rPr>
              <w:t xml:space="preserve">. </w:t>
            </w:r>
            <w:r w:rsidR="0024331E">
              <w:rPr>
                <w:rFonts w:cs="Arial"/>
                <w:szCs w:val="22"/>
              </w:rPr>
              <w:t>12</w:t>
            </w:r>
          </w:p>
          <w:p w:rsidR="000172D7" w:rsidRPr="000172D7" w:rsidRDefault="000172D7" w:rsidP="000172D7">
            <w:pPr>
              <w:pStyle w:val="Akapitzlist"/>
              <w:numPr>
                <w:ilvl w:val="0"/>
                <w:numId w:val="25"/>
              </w:numPr>
              <w:spacing w:before="100" w:beforeAutospacing="1" w:after="100" w:afterAutospacing="1"/>
              <w:jc w:val="both"/>
              <w:rPr>
                <w:rFonts w:cs="Arial"/>
                <w:szCs w:val="22"/>
              </w:rPr>
            </w:pPr>
            <w:r w:rsidRPr="000172D7">
              <w:rPr>
                <w:rFonts w:cs="Arial"/>
                <w:szCs w:val="22"/>
              </w:rPr>
              <w:t>Wysyłanie danych przez GPRS powinno odbywać się w ustalonych punktach (przystanki, dojazdy i wyjazdy ze skrzyżowań), ustalonym odstępie czasowym oraz po odjeździe z przystanku;</w:t>
            </w:r>
          </w:p>
          <w:p w:rsidR="000172D7" w:rsidRPr="000172D7" w:rsidRDefault="000172D7" w:rsidP="000172D7">
            <w:pPr>
              <w:pStyle w:val="Akapitzlist"/>
              <w:numPr>
                <w:ilvl w:val="0"/>
                <w:numId w:val="25"/>
              </w:numPr>
              <w:spacing w:before="100" w:beforeAutospacing="1" w:after="100" w:afterAutospacing="1"/>
              <w:jc w:val="both"/>
              <w:rPr>
                <w:rFonts w:cs="Arial"/>
                <w:szCs w:val="22"/>
              </w:rPr>
            </w:pPr>
            <w:r w:rsidRPr="000172D7">
              <w:rPr>
                <w:rFonts w:cs="Arial"/>
                <w:szCs w:val="22"/>
              </w:rPr>
              <w:t>Parametry techniczne panelu kierowcy</w:t>
            </w:r>
          </w:p>
          <w:p w:rsidR="000172D7" w:rsidRPr="000172D7" w:rsidRDefault="000172D7" w:rsidP="000172D7">
            <w:pPr>
              <w:pStyle w:val="Akapitzlist"/>
              <w:numPr>
                <w:ilvl w:val="1"/>
                <w:numId w:val="25"/>
              </w:numPr>
              <w:spacing w:before="100" w:beforeAutospacing="1" w:after="100" w:afterAutospacing="1"/>
              <w:rPr>
                <w:rFonts w:cs="Arial"/>
                <w:szCs w:val="22"/>
              </w:rPr>
            </w:pPr>
            <w:r w:rsidRPr="000172D7">
              <w:rPr>
                <w:rFonts w:cs="Arial"/>
                <w:szCs w:val="22"/>
              </w:rPr>
              <w:t>Przekątna ekranu panelu kierowcy minimum 7’’, technologia dotykowa, ekran pojemnościowy lub IR;</w:t>
            </w:r>
          </w:p>
          <w:p w:rsidR="000172D7" w:rsidRPr="000172D7" w:rsidRDefault="000172D7" w:rsidP="000172D7">
            <w:pPr>
              <w:pStyle w:val="Akapitzlist"/>
              <w:numPr>
                <w:ilvl w:val="1"/>
                <w:numId w:val="25"/>
              </w:numPr>
              <w:spacing w:before="100" w:beforeAutospacing="1" w:after="100" w:afterAutospacing="1"/>
              <w:rPr>
                <w:rFonts w:cs="Arial"/>
                <w:szCs w:val="22"/>
              </w:rPr>
            </w:pPr>
            <w:r w:rsidRPr="000172D7">
              <w:rPr>
                <w:rFonts w:cs="Arial"/>
                <w:szCs w:val="22"/>
              </w:rPr>
              <w:t>Możliwość konfigurowania przycisków wirtualnych na ekranie (minimum 10 przycisków do konfiguracji);</w:t>
            </w:r>
          </w:p>
          <w:p w:rsidR="000172D7" w:rsidRPr="000172D7" w:rsidRDefault="000172D7" w:rsidP="000172D7">
            <w:pPr>
              <w:pStyle w:val="Akapitzlist"/>
              <w:numPr>
                <w:ilvl w:val="1"/>
                <w:numId w:val="25"/>
              </w:numPr>
              <w:spacing w:before="100" w:beforeAutospacing="1" w:after="100" w:afterAutospacing="1"/>
              <w:rPr>
                <w:rFonts w:cs="Arial"/>
                <w:szCs w:val="22"/>
              </w:rPr>
            </w:pPr>
            <w:r w:rsidRPr="000172D7">
              <w:rPr>
                <w:rFonts w:cs="Arial"/>
                <w:szCs w:val="22"/>
              </w:rPr>
              <w:t>Czujnik światła, dostosowanie jasności ekranu w zależności od oświetlenia;</w:t>
            </w:r>
          </w:p>
          <w:p w:rsidR="000172D7" w:rsidRPr="000172D7" w:rsidRDefault="000172D7" w:rsidP="000172D7">
            <w:pPr>
              <w:pStyle w:val="Akapitzlist"/>
              <w:numPr>
                <w:ilvl w:val="1"/>
                <w:numId w:val="25"/>
              </w:numPr>
              <w:spacing w:before="100" w:beforeAutospacing="1" w:after="100" w:afterAutospacing="1"/>
              <w:rPr>
                <w:rFonts w:cs="Arial"/>
                <w:szCs w:val="22"/>
              </w:rPr>
            </w:pPr>
            <w:r w:rsidRPr="000172D7">
              <w:rPr>
                <w:rFonts w:cs="Arial"/>
                <w:szCs w:val="22"/>
              </w:rPr>
              <w:t xml:space="preserve">Interfejsy: minimalne wymagania - Ethernet 100 </w:t>
            </w:r>
            <w:proofErr w:type="spellStart"/>
            <w:r w:rsidRPr="000172D7">
              <w:rPr>
                <w:rFonts w:cs="Arial"/>
                <w:szCs w:val="22"/>
              </w:rPr>
              <w:t>Mbit</w:t>
            </w:r>
            <w:proofErr w:type="spellEnd"/>
            <w:r w:rsidRPr="000172D7">
              <w:rPr>
                <w:rFonts w:cs="Arial"/>
                <w:szCs w:val="22"/>
              </w:rPr>
              <w:t xml:space="preserve">/s (złącze M12-D, dopuszcza się zastosowanie innego złącza po akceptacji Zamawiającego), </w:t>
            </w:r>
          </w:p>
          <w:p w:rsidR="000172D7" w:rsidRPr="000172D7" w:rsidRDefault="000172D7" w:rsidP="000172D7">
            <w:pPr>
              <w:pStyle w:val="Akapitzlist"/>
              <w:numPr>
                <w:ilvl w:val="1"/>
                <w:numId w:val="25"/>
              </w:numPr>
              <w:spacing w:before="100" w:beforeAutospacing="1" w:after="100" w:afterAutospacing="1"/>
              <w:jc w:val="both"/>
              <w:rPr>
                <w:rFonts w:cs="Arial"/>
                <w:szCs w:val="22"/>
              </w:rPr>
            </w:pPr>
            <w:r w:rsidRPr="000172D7">
              <w:rPr>
                <w:rFonts w:cs="Arial"/>
                <w:szCs w:val="22"/>
              </w:rPr>
              <w:t>Zasilanie – złącze M12-A (24V DC), dopuszcza się zastosowanie innego złącza po akceptacji Zamawiającego.</w:t>
            </w:r>
          </w:p>
          <w:p w:rsidR="000172D7" w:rsidRPr="000172D7" w:rsidRDefault="000172D7" w:rsidP="000172D7">
            <w:pPr>
              <w:pStyle w:val="Akapitzlist"/>
              <w:numPr>
                <w:ilvl w:val="0"/>
                <w:numId w:val="25"/>
              </w:numPr>
              <w:spacing w:before="100" w:beforeAutospacing="1" w:after="100" w:afterAutospacing="1"/>
              <w:jc w:val="both"/>
              <w:rPr>
                <w:rFonts w:cs="Arial"/>
                <w:szCs w:val="22"/>
              </w:rPr>
            </w:pPr>
            <w:r w:rsidRPr="000172D7">
              <w:rPr>
                <w:rFonts w:cs="Arial"/>
                <w:szCs w:val="22"/>
              </w:rPr>
              <w:t>Parametry techniczne komputera pokładowego:</w:t>
            </w:r>
          </w:p>
          <w:p w:rsidR="000172D7" w:rsidRPr="000172D7" w:rsidRDefault="000172D7" w:rsidP="000172D7">
            <w:pPr>
              <w:pStyle w:val="Akapitzlist"/>
              <w:numPr>
                <w:ilvl w:val="1"/>
                <w:numId w:val="25"/>
              </w:numPr>
              <w:spacing w:before="100" w:beforeAutospacing="1" w:after="100" w:afterAutospacing="1"/>
              <w:rPr>
                <w:rFonts w:cs="Arial"/>
                <w:szCs w:val="22"/>
              </w:rPr>
            </w:pPr>
            <w:r w:rsidRPr="000172D7">
              <w:rPr>
                <w:rFonts w:cs="Arial"/>
                <w:szCs w:val="22"/>
              </w:rPr>
              <w:t>Obsługa co najmniej jednego panelu kierowcy</w:t>
            </w:r>
          </w:p>
          <w:p w:rsidR="000172D7" w:rsidRPr="000172D7" w:rsidRDefault="000172D7" w:rsidP="000172D7">
            <w:pPr>
              <w:pStyle w:val="Akapitzlist"/>
              <w:numPr>
                <w:ilvl w:val="1"/>
                <w:numId w:val="25"/>
              </w:numPr>
              <w:spacing w:before="100" w:beforeAutospacing="1" w:after="100" w:afterAutospacing="1"/>
              <w:rPr>
                <w:rFonts w:cs="Arial"/>
                <w:szCs w:val="22"/>
              </w:rPr>
            </w:pPr>
            <w:r w:rsidRPr="000172D7">
              <w:rPr>
                <w:rFonts w:cs="Arial"/>
                <w:szCs w:val="22"/>
              </w:rPr>
              <w:t>Moduły pomiarowe do: lokalizacji GPS, sygnału pomiaru drogi, rejestracji sygnału z przycisku alarmowego kierowcy i rejestracji parametrów technicznych z cyfrowej</w:t>
            </w:r>
            <w:r>
              <w:rPr>
                <w:rFonts w:cs="Arial"/>
                <w:szCs w:val="22"/>
              </w:rPr>
              <w:t xml:space="preserve"> dostępnych z</w:t>
            </w:r>
            <w:r w:rsidRPr="000172D7">
              <w:rPr>
                <w:rFonts w:cs="Arial"/>
                <w:szCs w:val="22"/>
              </w:rPr>
              <w:t xml:space="preserve"> magistrali CAN pojazdu;</w:t>
            </w:r>
          </w:p>
          <w:p w:rsidR="000172D7" w:rsidRPr="000172D7" w:rsidRDefault="000172D7" w:rsidP="000172D7">
            <w:pPr>
              <w:pStyle w:val="Akapitzlist"/>
              <w:numPr>
                <w:ilvl w:val="1"/>
                <w:numId w:val="25"/>
              </w:numPr>
              <w:spacing w:before="100" w:beforeAutospacing="1" w:after="100" w:afterAutospacing="1"/>
              <w:jc w:val="both"/>
              <w:rPr>
                <w:rFonts w:cs="Arial"/>
                <w:szCs w:val="22"/>
              </w:rPr>
            </w:pPr>
            <w:r w:rsidRPr="000172D7">
              <w:rPr>
                <w:rFonts w:cs="Arial"/>
                <w:szCs w:val="22"/>
              </w:rPr>
              <w:t xml:space="preserve">Interfejsy: Ethernet 1 </w:t>
            </w:r>
            <w:proofErr w:type="spellStart"/>
            <w:r w:rsidRPr="000172D7">
              <w:rPr>
                <w:rFonts w:cs="Arial"/>
                <w:szCs w:val="22"/>
              </w:rPr>
              <w:t>Gb</w:t>
            </w:r>
            <w:proofErr w:type="spellEnd"/>
            <w:r w:rsidRPr="000172D7">
              <w:rPr>
                <w:rFonts w:cs="Arial"/>
                <w:szCs w:val="22"/>
              </w:rPr>
              <w:t xml:space="preserve"> (dopuszcza się 100Mb, pod warunkiem braku wpływu na funkcjonalność oraz wydajność systemu SIP), DVI/HDMI, RS232/485, USB, IBIS, CAN, wyjścia/ wejścia cyfrowe (0V / 24V).</w:t>
            </w:r>
          </w:p>
          <w:p w:rsidR="000172D7" w:rsidRPr="000172D7" w:rsidRDefault="000172D7" w:rsidP="000172D7">
            <w:pPr>
              <w:pStyle w:val="Akapitzlist"/>
              <w:numPr>
                <w:ilvl w:val="1"/>
                <w:numId w:val="25"/>
              </w:numPr>
              <w:spacing w:before="100" w:beforeAutospacing="1" w:after="100" w:afterAutospacing="1"/>
              <w:jc w:val="both"/>
              <w:rPr>
                <w:rFonts w:cs="Arial"/>
                <w:szCs w:val="22"/>
              </w:rPr>
            </w:pPr>
            <w:r w:rsidRPr="000172D7">
              <w:rPr>
                <w:rFonts w:cs="Arial"/>
                <w:szCs w:val="22"/>
              </w:rPr>
              <w:t xml:space="preserve">Moduły komunikacyjne WLAN/GSM, tryb pracy min. WLAN 802,11 b/g/n, pasmo 2,4 </w:t>
            </w:r>
            <w:proofErr w:type="spellStart"/>
            <w:r w:rsidRPr="000172D7">
              <w:rPr>
                <w:rFonts w:cs="Arial"/>
                <w:szCs w:val="22"/>
              </w:rPr>
              <w:t>GHz</w:t>
            </w:r>
            <w:proofErr w:type="spellEnd"/>
            <w:r w:rsidRPr="000172D7">
              <w:rPr>
                <w:rFonts w:cs="Arial"/>
                <w:szCs w:val="22"/>
              </w:rPr>
              <w:t>, złącza antenowe WLAN, GSM, GPS.</w:t>
            </w:r>
          </w:p>
          <w:p w:rsidR="000172D7" w:rsidRPr="000172D7" w:rsidRDefault="000172D7" w:rsidP="000172D7">
            <w:pPr>
              <w:pStyle w:val="Akapitzlist"/>
              <w:numPr>
                <w:ilvl w:val="1"/>
                <w:numId w:val="25"/>
              </w:numPr>
              <w:spacing w:before="100" w:beforeAutospacing="1" w:after="100" w:afterAutospacing="1"/>
              <w:jc w:val="both"/>
              <w:rPr>
                <w:rFonts w:cs="Arial"/>
                <w:szCs w:val="22"/>
              </w:rPr>
            </w:pPr>
            <w:r w:rsidRPr="000172D7">
              <w:rPr>
                <w:rFonts w:cs="Arial"/>
                <w:szCs w:val="22"/>
              </w:rPr>
              <w:t>Wejście i wyjście analogowe sygnału audio (wejście liniowe)</w:t>
            </w:r>
          </w:p>
          <w:p w:rsidR="000172D7" w:rsidRPr="000172D7" w:rsidRDefault="000172D7" w:rsidP="000172D7">
            <w:pPr>
              <w:pStyle w:val="Akapitzlist"/>
              <w:numPr>
                <w:ilvl w:val="1"/>
                <w:numId w:val="25"/>
              </w:numPr>
              <w:spacing w:before="100" w:beforeAutospacing="1" w:after="100" w:afterAutospacing="1"/>
              <w:jc w:val="both"/>
              <w:rPr>
                <w:rFonts w:cs="Arial"/>
                <w:szCs w:val="22"/>
              </w:rPr>
            </w:pPr>
            <w:r w:rsidRPr="000172D7">
              <w:rPr>
                <w:rFonts w:cs="Arial"/>
                <w:szCs w:val="22"/>
              </w:rPr>
              <w:t>Obsługa protokołów SOAP, VDV300 (IBIS, Ethernet)</w:t>
            </w:r>
          </w:p>
          <w:p w:rsidR="000172D7" w:rsidRPr="000172D7" w:rsidRDefault="000172D7" w:rsidP="000172D7">
            <w:pPr>
              <w:pStyle w:val="Akapitzlist"/>
              <w:numPr>
                <w:ilvl w:val="1"/>
                <w:numId w:val="25"/>
              </w:numPr>
              <w:spacing w:before="100" w:beforeAutospacing="1" w:after="100" w:afterAutospacing="1"/>
              <w:jc w:val="both"/>
              <w:rPr>
                <w:rFonts w:cs="Arial"/>
                <w:szCs w:val="22"/>
              </w:rPr>
            </w:pPr>
            <w:r w:rsidRPr="000172D7">
              <w:rPr>
                <w:rFonts w:cs="Arial"/>
                <w:szCs w:val="22"/>
              </w:rPr>
              <w:t>Obsługa sygnałów wykorzystywanych przez SIP m.in. prędkość, otwarcie drzwi, aktywowanie przycisku „na żądanie” i inne pobierane z pojazdu (CAN / ETHERNET).</w:t>
            </w:r>
          </w:p>
          <w:p w:rsidR="000172D7" w:rsidRPr="000172D7" w:rsidRDefault="000172D7" w:rsidP="000172D7">
            <w:pPr>
              <w:pStyle w:val="Akapitzlist"/>
              <w:numPr>
                <w:ilvl w:val="1"/>
                <w:numId w:val="25"/>
              </w:numPr>
              <w:spacing w:before="100" w:beforeAutospacing="1" w:after="100" w:afterAutospacing="1"/>
              <w:rPr>
                <w:rFonts w:cs="Arial"/>
                <w:szCs w:val="22"/>
              </w:rPr>
            </w:pPr>
            <w:r w:rsidRPr="000172D7">
              <w:rPr>
                <w:rFonts w:cs="Arial"/>
                <w:szCs w:val="22"/>
              </w:rPr>
              <w:t>Gwałtowne wyłączenie zasilania nie może powodować utraty danych.</w:t>
            </w:r>
          </w:p>
        </w:tc>
      </w:tr>
      <w:tr w:rsidR="000172D7" w:rsidRPr="000172D7" w:rsidTr="000172D7">
        <w:tc>
          <w:tcPr>
            <w:tcW w:w="959" w:type="dxa"/>
            <w:tcBorders>
              <w:top w:val="single" w:sz="4" w:space="0" w:color="auto"/>
              <w:left w:val="single" w:sz="4" w:space="0" w:color="auto"/>
              <w:bottom w:val="single" w:sz="4" w:space="0" w:color="auto"/>
              <w:right w:val="single" w:sz="4" w:space="0" w:color="auto"/>
            </w:tcBorders>
            <w:shd w:val="clear" w:color="auto" w:fill="auto"/>
          </w:tcPr>
          <w:p w:rsidR="000172D7" w:rsidRPr="000172D7" w:rsidRDefault="000172D7">
            <w:pPr>
              <w:rPr>
                <w:rFonts w:cs="Arial"/>
                <w:szCs w:val="22"/>
              </w:rPr>
            </w:pPr>
            <w:r w:rsidRPr="000172D7">
              <w:rPr>
                <w:rFonts w:cs="Arial"/>
                <w:szCs w:val="22"/>
              </w:rPr>
              <w:t>XX</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172D7" w:rsidRPr="000172D7" w:rsidRDefault="000172D7" w:rsidP="000172D7">
            <w:pPr>
              <w:rPr>
                <w:rFonts w:cs="Arial"/>
                <w:szCs w:val="22"/>
              </w:rPr>
            </w:pPr>
            <w:r w:rsidRPr="000172D7">
              <w:rPr>
                <w:rFonts w:cs="Arial"/>
                <w:szCs w:val="22"/>
              </w:rPr>
              <w:t>Połączenia sieciowe</w:t>
            </w:r>
          </w:p>
        </w:tc>
        <w:tc>
          <w:tcPr>
            <w:tcW w:w="12332" w:type="dxa"/>
            <w:tcBorders>
              <w:top w:val="single" w:sz="4" w:space="0" w:color="auto"/>
              <w:left w:val="single" w:sz="4" w:space="0" w:color="auto"/>
              <w:bottom w:val="single" w:sz="4" w:space="0" w:color="auto"/>
              <w:right w:val="single" w:sz="4" w:space="0" w:color="auto"/>
            </w:tcBorders>
            <w:shd w:val="clear" w:color="auto" w:fill="auto"/>
          </w:tcPr>
          <w:p w:rsidR="000172D7" w:rsidRPr="000172D7" w:rsidRDefault="000172D7" w:rsidP="000172D7">
            <w:pPr>
              <w:ind w:left="360" w:hanging="360"/>
              <w:jc w:val="both"/>
              <w:rPr>
                <w:rFonts w:cs="Arial"/>
                <w:szCs w:val="22"/>
              </w:rPr>
            </w:pPr>
            <w:r w:rsidRPr="000172D7">
              <w:rPr>
                <w:rFonts w:cs="Arial"/>
                <w:szCs w:val="22"/>
              </w:rPr>
              <w:t>GPRS</w:t>
            </w:r>
          </w:p>
          <w:p w:rsidR="000172D7" w:rsidRPr="000172D7" w:rsidRDefault="000172D7" w:rsidP="000172D7">
            <w:pPr>
              <w:pStyle w:val="Akapitzlist"/>
              <w:numPr>
                <w:ilvl w:val="0"/>
                <w:numId w:val="26"/>
              </w:numPr>
              <w:spacing w:before="100" w:beforeAutospacing="1" w:after="100" w:afterAutospacing="1"/>
              <w:rPr>
                <w:rFonts w:cs="Arial"/>
                <w:szCs w:val="22"/>
              </w:rPr>
            </w:pPr>
            <w:r w:rsidRPr="000172D7">
              <w:rPr>
                <w:rFonts w:cs="Arial"/>
                <w:szCs w:val="22"/>
              </w:rPr>
              <w:t>Jeden zarządzany przez Zamawiającego (w sposób zdalny i lokalny na pojeździe) modem/router do wymiany danych poprzez WLAN, 4G/3G/GPRS, kartę SIM (1 szt.) dostarcza Zamawiający, za jej pośrednictwem realizowane są połączenia z siecią MPK w ramach:</w:t>
            </w:r>
          </w:p>
          <w:p w:rsidR="000172D7" w:rsidRPr="000172D7" w:rsidRDefault="000172D7" w:rsidP="000172D7">
            <w:pPr>
              <w:pStyle w:val="Akapitzlist"/>
              <w:numPr>
                <w:ilvl w:val="1"/>
                <w:numId w:val="26"/>
              </w:numPr>
              <w:spacing w:before="100" w:beforeAutospacing="1" w:after="100" w:afterAutospacing="1"/>
              <w:rPr>
                <w:rFonts w:cs="Arial"/>
                <w:szCs w:val="22"/>
              </w:rPr>
            </w:pPr>
            <w:r w:rsidRPr="000172D7">
              <w:rPr>
                <w:rFonts w:cs="Arial"/>
                <w:szCs w:val="22"/>
              </w:rPr>
              <w:t>systemu ładowania danych,</w:t>
            </w:r>
          </w:p>
          <w:p w:rsidR="000172D7" w:rsidRPr="000172D7" w:rsidRDefault="000172D7" w:rsidP="000172D7">
            <w:pPr>
              <w:pStyle w:val="Akapitzlist"/>
              <w:numPr>
                <w:ilvl w:val="1"/>
                <w:numId w:val="26"/>
              </w:numPr>
              <w:spacing w:before="100" w:beforeAutospacing="1" w:after="100" w:afterAutospacing="1"/>
              <w:rPr>
                <w:rFonts w:cs="Arial"/>
                <w:szCs w:val="22"/>
              </w:rPr>
            </w:pPr>
            <w:r w:rsidRPr="000172D7">
              <w:rPr>
                <w:rFonts w:cs="Arial"/>
                <w:szCs w:val="22"/>
              </w:rPr>
              <w:t>informacji o lokalizacji pojazdu,</w:t>
            </w:r>
          </w:p>
          <w:p w:rsidR="000172D7" w:rsidRPr="000172D7" w:rsidRDefault="000172D7" w:rsidP="000172D7">
            <w:pPr>
              <w:pStyle w:val="Akapitzlist"/>
              <w:numPr>
                <w:ilvl w:val="1"/>
                <w:numId w:val="26"/>
              </w:numPr>
              <w:spacing w:before="100" w:beforeAutospacing="1" w:after="100" w:afterAutospacing="1"/>
              <w:rPr>
                <w:rFonts w:cs="Arial"/>
                <w:szCs w:val="22"/>
              </w:rPr>
            </w:pPr>
            <w:r w:rsidRPr="000172D7">
              <w:rPr>
                <w:rFonts w:cs="Arial"/>
                <w:szCs w:val="22"/>
              </w:rPr>
              <w:t>systemu dyspozytorskiego,</w:t>
            </w:r>
          </w:p>
          <w:p w:rsidR="000172D7" w:rsidRPr="000172D7" w:rsidRDefault="000172D7" w:rsidP="000172D7">
            <w:pPr>
              <w:pStyle w:val="Akapitzlist"/>
              <w:numPr>
                <w:ilvl w:val="1"/>
                <w:numId w:val="26"/>
              </w:numPr>
              <w:spacing w:before="100" w:beforeAutospacing="1" w:after="100" w:afterAutospacing="1"/>
              <w:rPr>
                <w:rFonts w:cs="Arial"/>
                <w:szCs w:val="22"/>
              </w:rPr>
            </w:pPr>
            <w:r w:rsidRPr="000172D7">
              <w:rPr>
                <w:rFonts w:cs="Arial"/>
                <w:szCs w:val="22"/>
              </w:rPr>
              <w:t>informacji diagnostycznych systemów elektronicznych w pojeździe</w:t>
            </w:r>
          </w:p>
          <w:p w:rsidR="000172D7" w:rsidRPr="000172D7" w:rsidRDefault="000172D7" w:rsidP="000172D7">
            <w:pPr>
              <w:pStyle w:val="Akapitzlist"/>
              <w:numPr>
                <w:ilvl w:val="1"/>
                <w:numId w:val="26"/>
              </w:numPr>
              <w:spacing w:before="100" w:beforeAutospacing="1" w:after="100" w:afterAutospacing="1"/>
              <w:rPr>
                <w:rFonts w:cs="Arial"/>
                <w:szCs w:val="22"/>
              </w:rPr>
            </w:pPr>
            <w:r w:rsidRPr="000172D7">
              <w:rPr>
                <w:rFonts w:cs="Arial"/>
                <w:szCs w:val="22"/>
              </w:rPr>
              <w:t>systemu monitoringu</w:t>
            </w:r>
          </w:p>
          <w:p w:rsidR="000172D7" w:rsidRPr="000172D7" w:rsidRDefault="000172D7" w:rsidP="000172D7">
            <w:pPr>
              <w:ind w:left="360" w:hanging="360"/>
              <w:jc w:val="both"/>
              <w:rPr>
                <w:rFonts w:cs="Arial"/>
                <w:szCs w:val="22"/>
              </w:rPr>
            </w:pPr>
            <w:r w:rsidRPr="000172D7">
              <w:rPr>
                <w:rFonts w:cs="Arial"/>
                <w:szCs w:val="22"/>
              </w:rPr>
              <w:t>WLAN</w:t>
            </w:r>
          </w:p>
          <w:p w:rsidR="000172D7" w:rsidRPr="000172D7" w:rsidRDefault="000172D7" w:rsidP="000172D7">
            <w:pPr>
              <w:pStyle w:val="Akapitzlist"/>
              <w:numPr>
                <w:ilvl w:val="0"/>
                <w:numId w:val="26"/>
              </w:numPr>
              <w:spacing w:before="100" w:beforeAutospacing="1" w:after="100" w:afterAutospacing="1"/>
              <w:rPr>
                <w:rFonts w:cs="Arial"/>
                <w:szCs w:val="22"/>
              </w:rPr>
            </w:pPr>
            <w:r w:rsidRPr="000172D7">
              <w:rPr>
                <w:rFonts w:cs="Arial"/>
                <w:szCs w:val="22"/>
              </w:rPr>
              <w:t>Sieć WLAN funkcjonująca u Zamawiającego za pomocą której realizowane jest połączenie z:</w:t>
            </w:r>
          </w:p>
          <w:p w:rsidR="000172D7" w:rsidRPr="000172D7" w:rsidRDefault="000172D7" w:rsidP="000172D7">
            <w:pPr>
              <w:pStyle w:val="Akapitzlist"/>
              <w:numPr>
                <w:ilvl w:val="1"/>
                <w:numId w:val="26"/>
              </w:numPr>
              <w:spacing w:before="100" w:beforeAutospacing="1" w:after="100" w:afterAutospacing="1"/>
              <w:rPr>
                <w:rFonts w:cs="Arial"/>
                <w:szCs w:val="22"/>
              </w:rPr>
            </w:pPr>
            <w:r w:rsidRPr="000172D7">
              <w:rPr>
                <w:rFonts w:cs="Arial"/>
                <w:szCs w:val="22"/>
              </w:rPr>
              <w:t>Systemem ładowania danych na pojazdy</w:t>
            </w:r>
          </w:p>
          <w:p w:rsidR="000172D7" w:rsidRPr="000172D7" w:rsidRDefault="000172D7" w:rsidP="000172D7">
            <w:pPr>
              <w:pStyle w:val="Akapitzlist"/>
              <w:numPr>
                <w:ilvl w:val="1"/>
                <w:numId w:val="26"/>
              </w:numPr>
              <w:spacing w:before="100" w:beforeAutospacing="1" w:after="100" w:afterAutospacing="1"/>
              <w:rPr>
                <w:rFonts w:cs="Arial"/>
                <w:szCs w:val="22"/>
              </w:rPr>
            </w:pPr>
            <w:r w:rsidRPr="000172D7">
              <w:rPr>
                <w:rFonts w:cs="Arial"/>
                <w:szCs w:val="22"/>
              </w:rPr>
              <w:t>Systemem emisji reklam</w:t>
            </w:r>
          </w:p>
          <w:p w:rsidR="000172D7" w:rsidRPr="000172D7" w:rsidRDefault="000172D7" w:rsidP="000172D7">
            <w:pPr>
              <w:pStyle w:val="Akapitzlist"/>
              <w:numPr>
                <w:ilvl w:val="1"/>
                <w:numId w:val="26"/>
              </w:numPr>
              <w:spacing w:before="100" w:beforeAutospacing="1" w:after="100" w:afterAutospacing="1"/>
              <w:rPr>
                <w:rFonts w:cs="Arial"/>
                <w:szCs w:val="22"/>
              </w:rPr>
            </w:pPr>
            <w:r w:rsidRPr="000172D7">
              <w:rPr>
                <w:rFonts w:cs="Arial"/>
                <w:szCs w:val="22"/>
              </w:rPr>
              <w:t>Systemem monitoringu</w:t>
            </w:r>
          </w:p>
        </w:tc>
      </w:tr>
      <w:tr w:rsidR="000172D7" w:rsidRPr="000172D7" w:rsidTr="000172D7">
        <w:tc>
          <w:tcPr>
            <w:tcW w:w="959" w:type="dxa"/>
            <w:tcBorders>
              <w:top w:val="single" w:sz="4" w:space="0" w:color="auto"/>
              <w:left w:val="single" w:sz="4" w:space="0" w:color="auto"/>
              <w:bottom w:val="single" w:sz="4" w:space="0" w:color="auto"/>
              <w:right w:val="single" w:sz="4" w:space="0" w:color="auto"/>
            </w:tcBorders>
            <w:shd w:val="clear" w:color="auto" w:fill="auto"/>
          </w:tcPr>
          <w:p w:rsidR="000172D7" w:rsidRPr="000172D7" w:rsidRDefault="000172D7">
            <w:pPr>
              <w:rPr>
                <w:rFonts w:cs="Arial"/>
                <w:szCs w:val="22"/>
              </w:rPr>
            </w:pPr>
            <w:r w:rsidRPr="000172D7">
              <w:rPr>
                <w:rFonts w:cs="Arial"/>
                <w:szCs w:val="22"/>
              </w:rPr>
              <w:t>XXI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172D7" w:rsidRPr="000172D7" w:rsidRDefault="000172D7" w:rsidP="000172D7">
            <w:pPr>
              <w:rPr>
                <w:rFonts w:cs="Arial"/>
                <w:szCs w:val="22"/>
              </w:rPr>
            </w:pPr>
            <w:r w:rsidRPr="000172D7">
              <w:rPr>
                <w:rFonts w:cs="Arial"/>
                <w:szCs w:val="22"/>
              </w:rPr>
              <w:t>Tablice zewnętrzne</w:t>
            </w:r>
          </w:p>
        </w:tc>
        <w:tc>
          <w:tcPr>
            <w:tcW w:w="12332" w:type="dxa"/>
            <w:tcBorders>
              <w:top w:val="single" w:sz="4" w:space="0" w:color="auto"/>
              <w:left w:val="single" w:sz="4" w:space="0" w:color="auto"/>
              <w:bottom w:val="single" w:sz="4" w:space="0" w:color="auto"/>
              <w:right w:val="single" w:sz="4" w:space="0" w:color="auto"/>
            </w:tcBorders>
            <w:shd w:val="clear" w:color="auto" w:fill="auto"/>
          </w:tcPr>
          <w:p w:rsidR="000172D7" w:rsidRPr="000172D7" w:rsidRDefault="000172D7" w:rsidP="000172D7">
            <w:pPr>
              <w:pStyle w:val="Akapitzlist"/>
              <w:numPr>
                <w:ilvl w:val="0"/>
                <w:numId w:val="27"/>
              </w:numPr>
              <w:spacing w:before="100" w:beforeAutospacing="1" w:after="100" w:afterAutospacing="1"/>
              <w:rPr>
                <w:rFonts w:cs="Arial"/>
                <w:szCs w:val="22"/>
              </w:rPr>
            </w:pPr>
            <w:r w:rsidRPr="000172D7">
              <w:rPr>
                <w:rFonts w:cs="Arial"/>
                <w:szCs w:val="22"/>
              </w:rPr>
              <w:t>Wyświetlacz zewnętrzny przedni</w:t>
            </w:r>
          </w:p>
          <w:p w:rsidR="000172D7" w:rsidRPr="000172D7" w:rsidRDefault="000172D7" w:rsidP="000172D7">
            <w:pPr>
              <w:pStyle w:val="Akapitzlist"/>
              <w:numPr>
                <w:ilvl w:val="1"/>
                <w:numId w:val="27"/>
              </w:numPr>
              <w:spacing w:before="100" w:beforeAutospacing="1" w:after="100" w:afterAutospacing="1"/>
              <w:jc w:val="both"/>
              <w:rPr>
                <w:rFonts w:cs="Arial"/>
                <w:szCs w:val="22"/>
              </w:rPr>
            </w:pPr>
            <w:r w:rsidRPr="000172D7">
              <w:rPr>
                <w:rFonts w:cs="Arial"/>
                <w:szCs w:val="22"/>
              </w:rPr>
              <w:t>Lokalizacja tablicy: wyświetlacz umieszczony w wydzielonej przestrzeni nad przednią szybą lub w górnej części przedniej szyby;</w:t>
            </w:r>
          </w:p>
          <w:p w:rsidR="000172D7" w:rsidRPr="000172D7" w:rsidRDefault="000172D7" w:rsidP="000172D7">
            <w:pPr>
              <w:pStyle w:val="Akapitzlist"/>
              <w:numPr>
                <w:ilvl w:val="1"/>
                <w:numId w:val="27"/>
              </w:numPr>
              <w:spacing w:before="100" w:beforeAutospacing="1" w:after="100" w:afterAutospacing="1"/>
              <w:jc w:val="both"/>
              <w:rPr>
                <w:rFonts w:cs="Arial"/>
                <w:szCs w:val="22"/>
              </w:rPr>
            </w:pPr>
            <w:r w:rsidRPr="000172D7">
              <w:rPr>
                <w:rFonts w:cs="Arial"/>
                <w:szCs w:val="22"/>
              </w:rPr>
              <w:t>Tablica elektroniczna spełniająca wymagania:</w:t>
            </w:r>
          </w:p>
          <w:p w:rsidR="000172D7" w:rsidRPr="000172D7" w:rsidRDefault="000172D7" w:rsidP="000172D7">
            <w:pPr>
              <w:pStyle w:val="Akapitzlist"/>
              <w:numPr>
                <w:ilvl w:val="2"/>
                <w:numId w:val="27"/>
              </w:numPr>
              <w:spacing w:before="100" w:beforeAutospacing="1" w:after="100" w:afterAutospacing="1"/>
              <w:jc w:val="both"/>
              <w:rPr>
                <w:rFonts w:cs="Arial"/>
                <w:szCs w:val="22"/>
              </w:rPr>
            </w:pPr>
            <w:r w:rsidRPr="000172D7">
              <w:rPr>
                <w:rFonts w:cs="Arial"/>
                <w:szCs w:val="22"/>
              </w:rPr>
              <w:t>W oparciu o diody koloru bursztynowego (pomarańczowego)</w:t>
            </w:r>
          </w:p>
          <w:p w:rsidR="000172D7" w:rsidRPr="000172D7" w:rsidRDefault="000172D7" w:rsidP="000172D7">
            <w:pPr>
              <w:pStyle w:val="Akapitzlist"/>
              <w:numPr>
                <w:ilvl w:val="2"/>
                <w:numId w:val="27"/>
              </w:numPr>
              <w:spacing w:before="100" w:beforeAutospacing="1" w:after="100" w:afterAutospacing="1"/>
              <w:jc w:val="both"/>
              <w:rPr>
                <w:rFonts w:cs="Arial"/>
                <w:szCs w:val="22"/>
              </w:rPr>
            </w:pPr>
            <w:r w:rsidRPr="000172D7">
              <w:rPr>
                <w:rFonts w:cs="Arial"/>
                <w:szCs w:val="22"/>
              </w:rPr>
              <w:t xml:space="preserve">Wymiary tablicy: minimalne wymiary obszaru wyświetlania: 240x1920 mm, min. </w:t>
            </w:r>
            <w:smartTag w:uri="urn:schemas-microsoft-com:office:smarttags" w:element="metricconverter">
              <w:smartTagPr>
                <w:attr w:name="ProductID" w:val="10 metr￳w"/>
              </w:smartTagPr>
              <w:r w:rsidRPr="000172D7">
                <w:rPr>
                  <w:rFonts w:cs="Arial"/>
                  <w:szCs w:val="22"/>
                </w:rPr>
                <w:t>24 x 19</w:t>
              </w:r>
            </w:smartTag>
            <w:r w:rsidRPr="000172D7">
              <w:rPr>
                <w:rFonts w:cs="Arial"/>
                <w:szCs w:val="22"/>
              </w:rPr>
              <w:t xml:space="preserve">2 punktów świetlnych w rozstawieniu od 5 do </w:t>
            </w:r>
            <w:smartTag w:uri="urn:schemas-microsoft-com:office:smarttags" w:element="metricconverter">
              <w:smartTagPr>
                <w:attr w:name="ProductID" w:val="10 metr￳w"/>
              </w:smartTagPr>
              <w:r w:rsidRPr="000172D7">
                <w:rPr>
                  <w:rFonts w:cs="Arial"/>
                  <w:szCs w:val="22"/>
                </w:rPr>
                <w:t>10 mm</w:t>
              </w:r>
            </w:smartTag>
            <w:r w:rsidRPr="000172D7">
              <w:rPr>
                <w:rFonts w:cs="Arial"/>
                <w:szCs w:val="22"/>
              </w:rPr>
              <w:t>.</w:t>
            </w:r>
          </w:p>
          <w:p w:rsidR="000172D7" w:rsidRPr="000172D7" w:rsidRDefault="000172D7" w:rsidP="000172D7">
            <w:pPr>
              <w:pStyle w:val="Akapitzlist"/>
              <w:numPr>
                <w:ilvl w:val="2"/>
                <w:numId w:val="27"/>
              </w:numPr>
              <w:spacing w:before="100" w:beforeAutospacing="1" w:after="100" w:afterAutospacing="1"/>
              <w:jc w:val="both"/>
              <w:rPr>
                <w:rFonts w:cs="Arial"/>
                <w:szCs w:val="22"/>
              </w:rPr>
            </w:pPr>
            <w:r w:rsidRPr="000172D7">
              <w:rPr>
                <w:rFonts w:cs="Arial"/>
                <w:szCs w:val="22"/>
              </w:rPr>
              <w:t>Wyświetlacz z systemem automatycznie adoptującym jasność świecenia do warunków panujących na zewnątrz pojazdu</w:t>
            </w:r>
          </w:p>
          <w:p w:rsidR="000172D7" w:rsidRPr="000172D7" w:rsidRDefault="000172D7" w:rsidP="000172D7">
            <w:pPr>
              <w:pStyle w:val="Akapitzlist"/>
              <w:numPr>
                <w:ilvl w:val="2"/>
                <w:numId w:val="27"/>
              </w:numPr>
              <w:spacing w:before="100" w:beforeAutospacing="1" w:after="100" w:afterAutospacing="1"/>
              <w:jc w:val="both"/>
              <w:rPr>
                <w:rFonts w:cs="Arial"/>
                <w:szCs w:val="22"/>
              </w:rPr>
            </w:pPr>
            <w:r w:rsidRPr="000172D7">
              <w:rPr>
                <w:rFonts w:cs="Arial"/>
                <w:szCs w:val="22"/>
              </w:rPr>
              <w:t>Interfejs komunikacyjny – Ethernet złącze M12-D, dopuszcza się zastosowanie innego złącza po akceptacji Zamawiającego;</w:t>
            </w:r>
          </w:p>
          <w:p w:rsidR="000172D7" w:rsidRPr="000172D7" w:rsidRDefault="000172D7" w:rsidP="000172D7">
            <w:pPr>
              <w:pStyle w:val="Akapitzlist"/>
              <w:numPr>
                <w:ilvl w:val="2"/>
                <w:numId w:val="27"/>
              </w:numPr>
              <w:spacing w:before="100" w:beforeAutospacing="1" w:after="100" w:afterAutospacing="1"/>
              <w:jc w:val="both"/>
              <w:rPr>
                <w:rFonts w:cs="Arial"/>
                <w:szCs w:val="22"/>
              </w:rPr>
            </w:pPr>
            <w:r w:rsidRPr="000172D7">
              <w:rPr>
                <w:rFonts w:cs="Arial"/>
                <w:szCs w:val="22"/>
              </w:rPr>
              <w:t>Zasilanie – złącze MATE-N-LOK (4 Piny)  (24V DC);</w:t>
            </w:r>
          </w:p>
          <w:p w:rsidR="000172D7" w:rsidRPr="000172D7" w:rsidRDefault="000172D7" w:rsidP="000172D7">
            <w:pPr>
              <w:pStyle w:val="Akapitzlist"/>
              <w:numPr>
                <w:ilvl w:val="1"/>
                <w:numId w:val="27"/>
              </w:numPr>
              <w:spacing w:before="100" w:beforeAutospacing="1" w:after="100" w:afterAutospacing="1"/>
              <w:jc w:val="both"/>
              <w:rPr>
                <w:rFonts w:cs="Arial"/>
                <w:szCs w:val="22"/>
              </w:rPr>
            </w:pPr>
            <w:r w:rsidRPr="000172D7">
              <w:rPr>
                <w:rFonts w:cs="Arial"/>
                <w:szCs w:val="22"/>
              </w:rPr>
              <w:t>Przygotowanie techniczne tablicy do prezentowania informacji:</w:t>
            </w:r>
          </w:p>
          <w:p w:rsidR="000172D7" w:rsidRPr="000172D7" w:rsidRDefault="000172D7" w:rsidP="000172D7">
            <w:pPr>
              <w:pStyle w:val="Akapitzlist"/>
              <w:numPr>
                <w:ilvl w:val="2"/>
                <w:numId w:val="27"/>
              </w:numPr>
              <w:spacing w:before="100" w:beforeAutospacing="1" w:after="100" w:afterAutospacing="1"/>
              <w:jc w:val="both"/>
              <w:rPr>
                <w:rFonts w:cs="Arial"/>
                <w:szCs w:val="22"/>
              </w:rPr>
            </w:pPr>
            <w:r w:rsidRPr="000172D7">
              <w:rPr>
                <w:rFonts w:cs="Arial"/>
                <w:szCs w:val="22"/>
              </w:rPr>
              <w:t>Oznaczenie linii w postaci alfanumerycznej;</w:t>
            </w:r>
          </w:p>
          <w:p w:rsidR="000172D7" w:rsidRPr="000172D7" w:rsidRDefault="000172D7" w:rsidP="000172D7">
            <w:pPr>
              <w:pStyle w:val="Akapitzlist"/>
              <w:numPr>
                <w:ilvl w:val="2"/>
                <w:numId w:val="27"/>
              </w:numPr>
              <w:spacing w:before="100" w:beforeAutospacing="1" w:after="100" w:afterAutospacing="1"/>
              <w:jc w:val="both"/>
              <w:rPr>
                <w:rFonts w:cs="Arial"/>
                <w:szCs w:val="22"/>
              </w:rPr>
            </w:pPr>
            <w:r w:rsidRPr="000172D7">
              <w:rPr>
                <w:rFonts w:cs="Arial"/>
                <w:szCs w:val="22"/>
              </w:rPr>
              <w:t>Nazwa przystanku końcowego w jednym bądź w dwóch wierszach;</w:t>
            </w:r>
          </w:p>
          <w:p w:rsidR="000172D7" w:rsidRPr="000172D7" w:rsidRDefault="000172D7" w:rsidP="000172D7">
            <w:pPr>
              <w:pStyle w:val="Akapitzlist"/>
              <w:numPr>
                <w:ilvl w:val="2"/>
                <w:numId w:val="27"/>
              </w:numPr>
              <w:spacing w:before="100" w:beforeAutospacing="1" w:after="100" w:afterAutospacing="1"/>
              <w:jc w:val="both"/>
              <w:rPr>
                <w:rFonts w:cs="Arial"/>
                <w:szCs w:val="22"/>
              </w:rPr>
            </w:pPr>
            <w:r w:rsidRPr="000172D7">
              <w:rPr>
                <w:rFonts w:cs="Arial"/>
                <w:szCs w:val="22"/>
              </w:rPr>
              <w:t>Możliwość prezentacji oznaczenia linii  w negatywie;</w:t>
            </w:r>
          </w:p>
          <w:p w:rsidR="000172D7" w:rsidRPr="000172D7" w:rsidRDefault="000172D7" w:rsidP="000172D7">
            <w:pPr>
              <w:pStyle w:val="Akapitzlist"/>
              <w:numPr>
                <w:ilvl w:val="2"/>
                <w:numId w:val="27"/>
              </w:numPr>
              <w:spacing w:before="100" w:beforeAutospacing="1" w:after="100" w:afterAutospacing="1"/>
              <w:jc w:val="both"/>
              <w:rPr>
                <w:rFonts w:cs="Arial"/>
                <w:szCs w:val="22"/>
              </w:rPr>
            </w:pPr>
            <w:r w:rsidRPr="000172D7">
              <w:rPr>
                <w:rFonts w:cs="Arial"/>
                <w:szCs w:val="22"/>
              </w:rPr>
              <w:t>Możliwość prezentowania dodatkowych elementów graficznych (piktogramów);</w:t>
            </w:r>
          </w:p>
          <w:p w:rsidR="000172D7" w:rsidRPr="000172D7" w:rsidRDefault="000172D7" w:rsidP="000172D7">
            <w:pPr>
              <w:pStyle w:val="Akapitzlist"/>
              <w:numPr>
                <w:ilvl w:val="2"/>
                <w:numId w:val="27"/>
              </w:numPr>
              <w:spacing w:before="100" w:beforeAutospacing="1" w:after="100" w:afterAutospacing="1"/>
              <w:jc w:val="both"/>
              <w:rPr>
                <w:rFonts w:cs="Arial"/>
                <w:szCs w:val="22"/>
              </w:rPr>
            </w:pPr>
            <w:r w:rsidRPr="000172D7">
              <w:rPr>
                <w:rFonts w:cs="Arial"/>
                <w:szCs w:val="22"/>
              </w:rPr>
              <w:t>Czas pozostały do odjazdu pojazdu z przystanku początkowego;</w:t>
            </w:r>
          </w:p>
          <w:p w:rsidR="000172D7" w:rsidRPr="000172D7" w:rsidRDefault="000172D7" w:rsidP="000172D7">
            <w:pPr>
              <w:pStyle w:val="Akapitzlist"/>
              <w:numPr>
                <w:ilvl w:val="2"/>
                <w:numId w:val="27"/>
              </w:numPr>
              <w:spacing w:before="100" w:beforeAutospacing="1" w:after="100" w:afterAutospacing="1"/>
              <w:jc w:val="both"/>
              <w:rPr>
                <w:rFonts w:cs="Arial"/>
                <w:szCs w:val="22"/>
              </w:rPr>
            </w:pPr>
            <w:r w:rsidRPr="000172D7">
              <w:rPr>
                <w:rFonts w:cs="Arial"/>
                <w:szCs w:val="22"/>
              </w:rPr>
              <w:t xml:space="preserve">Zastosowanie czytelnych czcionek tzw. </w:t>
            </w:r>
            <w:proofErr w:type="spellStart"/>
            <w:r w:rsidRPr="000172D7">
              <w:rPr>
                <w:rFonts w:cs="Arial"/>
                <w:szCs w:val="22"/>
              </w:rPr>
              <w:t>bezszeryfowych</w:t>
            </w:r>
            <w:proofErr w:type="spellEnd"/>
            <w:r w:rsidRPr="000172D7">
              <w:rPr>
                <w:rFonts w:cs="Arial"/>
                <w:szCs w:val="22"/>
              </w:rPr>
              <w:t>;</w:t>
            </w:r>
          </w:p>
          <w:p w:rsidR="000172D7" w:rsidRPr="000172D7" w:rsidRDefault="000172D7" w:rsidP="000172D7">
            <w:pPr>
              <w:pStyle w:val="Akapitzlist"/>
              <w:numPr>
                <w:ilvl w:val="1"/>
                <w:numId w:val="27"/>
              </w:numPr>
              <w:spacing w:before="100" w:beforeAutospacing="1" w:after="100" w:afterAutospacing="1"/>
              <w:jc w:val="both"/>
              <w:rPr>
                <w:rFonts w:cs="Arial"/>
                <w:szCs w:val="22"/>
              </w:rPr>
            </w:pPr>
            <w:r w:rsidRPr="000172D7">
              <w:rPr>
                <w:rFonts w:cs="Arial"/>
                <w:szCs w:val="22"/>
              </w:rPr>
              <w:t>Tablica zewnętrzna musi prezentować informacje również podczas postoju pojazdu na przystanku początkowym i przy wyłączonym zapłonie (min czas działania systemu powinien wynosić 30 min.);</w:t>
            </w:r>
          </w:p>
          <w:p w:rsidR="000172D7" w:rsidRPr="000172D7" w:rsidRDefault="000172D7" w:rsidP="000172D7">
            <w:pPr>
              <w:pStyle w:val="Akapitzlist"/>
              <w:numPr>
                <w:ilvl w:val="0"/>
                <w:numId w:val="27"/>
              </w:numPr>
              <w:spacing w:before="100" w:beforeAutospacing="1" w:after="100" w:afterAutospacing="1"/>
              <w:rPr>
                <w:rFonts w:cs="Arial"/>
                <w:szCs w:val="22"/>
              </w:rPr>
            </w:pPr>
            <w:r w:rsidRPr="000172D7">
              <w:rPr>
                <w:rFonts w:cs="Arial"/>
                <w:szCs w:val="22"/>
              </w:rPr>
              <w:t xml:space="preserve">Wyświetlacz zewnętrzny boczny – prawa strona </w:t>
            </w:r>
          </w:p>
          <w:p w:rsidR="000172D7" w:rsidRPr="000172D7" w:rsidRDefault="000172D7" w:rsidP="000172D7">
            <w:pPr>
              <w:pStyle w:val="Akapitzlist"/>
              <w:numPr>
                <w:ilvl w:val="1"/>
                <w:numId w:val="27"/>
              </w:numPr>
              <w:spacing w:before="100" w:beforeAutospacing="1" w:after="100" w:afterAutospacing="1"/>
              <w:jc w:val="both"/>
              <w:rPr>
                <w:rFonts w:cs="Arial"/>
                <w:szCs w:val="22"/>
              </w:rPr>
            </w:pPr>
            <w:r w:rsidRPr="000172D7">
              <w:rPr>
                <w:rFonts w:cs="Arial"/>
                <w:szCs w:val="22"/>
              </w:rPr>
              <w:t>Lokalizacja tablicy: wyświetlacz umieszczony nad oknami przed drugimi drzwiami, w wydzielonej przestrzeni nad boczną szybą (zalecana) lub w górnej części bocznej szyby, jeżeli nie ma warunków do umieszczenia wyświetlacza nad szybą;</w:t>
            </w:r>
          </w:p>
          <w:p w:rsidR="000172D7" w:rsidRPr="000172D7" w:rsidRDefault="000172D7" w:rsidP="000172D7">
            <w:pPr>
              <w:pStyle w:val="Akapitzlist"/>
              <w:numPr>
                <w:ilvl w:val="1"/>
                <w:numId w:val="27"/>
              </w:numPr>
              <w:spacing w:before="100" w:beforeAutospacing="1" w:after="100" w:afterAutospacing="1"/>
              <w:jc w:val="both"/>
              <w:rPr>
                <w:rFonts w:cs="Arial"/>
                <w:szCs w:val="22"/>
              </w:rPr>
            </w:pPr>
            <w:r w:rsidRPr="000172D7">
              <w:rPr>
                <w:rFonts w:cs="Arial"/>
                <w:szCs w:val="22"/>
              </w:rPr>
              <w:t>Tablica elektroniczna, spełniająca wymagania:</w:t>
            </w:r>
          </w:p>
          <w:p w:rsidR="000172D7" w:rsidRPr="000172D7" w:rsidRDefault="000172D7" w:rsidP="000172D7">
            <w:pPr>
              <w:pStyle w:val="Akapitzlist"/>
              <w:numPr>
                <w:ilvl w:val="2"/>
                <w:numId w:val="27"/>
              </w:numPr>
              <w:spacing w:before="100" w:beforeAutospacing="1" w:after="100" w:afterAutospacing="1"/>
              <w:jc w:val="both"/>
              <w:rPr>
                <w:rFonts w:cs="Arial"/>
                <w:szCs w:val="22"/>
              </w:rPr>
            </w:pPr>
            <w:r w:rsidRPr="000172D7">
              <w:rPr>
                <w:rFonts w:cs="Arial"/>
                <w:szCs w:val="22"/>
              </w:rPr>
              <w:t>W oparciu o diody koloru bursztynowego (pomarańczowego);</w:t>
            </w:r>
          </w:p>
          <w:p w:rsidR="000172D7" w:rsidRPr="000172D7" w:rsidRDefault="000172D7" w:rsidP="000172D7">
            <w:pPr>
              <w:pStyle w:val="Akapitzlist"/>
              <w:numPr>
                <w:ilvl w:val="2"/>
                <w:numId w:val="27"/>
              </w:numPr>
              <w:spacing w:before="100" w:beforeAutospacing="1" w:after="100" w:afterAutospacing="1"/>
              <w:jc w:val="both"/>
              <w:rPr>
                <w:rFonts w:cs="Arial"/>
                <w:szCs w:val="22"/>
              </w:rPr>
            </w:pPr>
            <w:r w:rsidRPr="000172D7">
              <w:rPr>
                <w:rFonts w:cs="Arial"/>
                <w:szCs w:val="22"/>
              </w:rPr>
              <w:t xml:space="preserve">Wymiary tablic: minimalne wymiary obszaru wyświetlania: 240x1280 mm, min. </w:t>
            </w:r>
            <w:smartTag w:uri="urn:schemas-microsoft-com:office:smarttags" w:element="metricconverter">
              <w:smartTagPr>
                <w:attr w:name="ProductID" w:val="10 metr￳w"/>
              </w:smartTagPr>
              <w:r w:rsidRPr="000172D7">
                <w:rPr>
                  <w:rFonts w:cs="Arial"/>
                  <w:szCs w:val="22"/>
                </w:rPr>
                <w:t>24 x 12</w:t>
              </w:r>
            </w:smartTag>
            <w:r w:rsidRPr="000172D7">
              <w:rPr>
                <w:rFonts w:cs="Arial"/>
                <w:szCs w:val="22"/>
              </w:rPr>
              <w:t xml:space="preserve">8 punktów świetlnych w rozstawieniu od 5 do </w:t>
            </w:r>
            <w:smartTag w:uri="urn:schemas-microsoft-com:office:smarttags" w:element="metricconverter">
              <w:smartTagPr>
                <w:attr w:name="ProductID" w:val="10 metr￳w"/>
              </w:smartTagPr>
              <w:r w:rsidRPr="000172D7">
                <w:rPr>
                  <w:rFonts w:cs="Arial"/>
                  <w:szCs w:val="22"/>
                </w:rPr>
                <w:t>10 mm</w:t>
              </w:r>
            </w:smartTag>
            <w:r w:rsidRPr="000172D7">
              <w:rPr>
                <w:rFonts w:cs="Arial"/>
                <w:szCs w:val="22"/>
              </w:rPr>
              <w:t>;</w:t>
            </w:r>
          </w:p>
          <w:p w:rsidR="000172D7" w:rsidRPr="000172D7" w:rsidRDefault="000172D7" w:rsidP="000172D7">
            <w:pPr>
              <w:pStyle w:val="Akapitzlist"/>
              <w:numPr>
                <w:ilvl w:val="2"/>
                <w:numId w:val="27"/>
              </w:numPr>
              <w:spacing w:before="100" w:beforeAutospacing="1" w:after="100" w:afterAutospacing="1"/>
              <w:jc w:val="both"/>
              <w:rPr>
                <w:rFonts w:cs="Arial"/>
                <w:szCs w:val="22"/>
              </w:rPr>
            </w:pPr>
            <w:r w:rsidRPr="000172D7">
              <w:rPr>
                <w:rFonts w:cs="Arial"/>
                <w:szCs w:val="22"/>
              </w:rPr>
              <w:t>Interfejs komunikacyjny – Ethernet złącze M12-D, dopuszcza się zastosowanie innego złącza po akceptacji Zamawiającego;</w:t>
            </w:r>
          </w:p>
          <w:p w:rsidR="000172D7" w:rsidRPr="000172D7" w:rsidRDefault="000172D7" w:rsidP="000172D7">
            <w:pPr>
              <w:pStyle w:val="Akapitzlist"/>
              <w:numPr>
                <w:ilvl w:val="2"/>
                <w:numId w:val="27"/>
              </w:numPr>
              <w:spacing w:before="100" w:beforeAutospacing="1" w:after="100" w:afterAutospacing="1"/>
              <w:jc w:val="both"/>
              <w:rPr>
                <w:rFonts w:cs="Arial"/>
                <w:szCs w:val="22"/>
              </w:rPr>
            </w:pPr>
            <w:r w:rsidRPr="000172D7">
              <w:rPr>
                <w:rFonts w:cs="Arial"/>
                <w:szCs w:val="22"/>
              </w:rPr>
              <w:t>Zasilanie – złącze MATE-N-LOK (4 Piny)  (24V DC);</w:t>
            </w:r>
          </w:p>
          <w:p w:rsidR="000172D7" w:rsidRPr="000172D7" w:rsidRDefault="000172D7" w:rsidP="000172D7">
            <w:pPr>
              <w:pStyle w:val="Akapitzlist"/>
              <w:numPr>
                <w:ilvl w:val="2"/>
                <w:numId w:val="27"/>
              </w:numPr>
              <w:spacing w:before="100" w:beforeAutospacing="1" w:after="100" w:afterAutospacing="1"/>
              <w:jc w:val="both"/>
              <w:rPr>
                <w:rFonts w:cs="Arial"/>
                <w:szCs w:val="22"/>
              </w:rPr>
            </w:pPr>
            <w:r w:rsidRPr="000172D7">
              <w:rPr>
                <w:rFonts w:cs="Arial"/>
                <w:szCs w:val="22"/>
              </w:rPr>
              <w:t>Wyświetlacz z systemem automatycznie adoptującym jasność świecenia do warunków panujących na zewnątrz pojazdu;</w:t>
            </w:r>
          </w:p>
          <w:p w:rsidR="000172D7" w:rsidRPr="000172D7" w:rsidRDefault="000172D7" w:rsidP="000172D7">
            <w:pPr>
              <w:pStyle w:val="Akapitzlist"/>
              <w:numPr>
                <w:ilvl w:val="1"/>
                <w:numId w:val="27"/>
              </w:numPr>
              <w:spacing w:before="100" w:beforeAutospacing="1" w:after="100" w:afterAutospacing="1"/>
              <w:jc w:val="both"/>
              <w:rPr>
                <w:rFonts w:cs="Arial"/>
                <w:szCs w:val="22"/>
              </w:rPr>
            </w:pPr>
            <w:r w:rsidRPr="000172D7">
              <w:rPr>
                <w:rFonts w:cs="Arial"/>
                <w:szCs w:val="22"/>
              </w:rPr>
              <w:t>Przygotowanie techniczne tablicy do prezentowania informacji:</w:t>
            </w:r>
          </w:p>
          <w:p w:rsidR="000172D7" w:rsidRPr="000172D7" w:rsidRDefault="000172D7" w:rsidP="000172D7">
            <w:pPr>
              <w:pStyle w:val="Akapitzlist"/>
              <w:numPr>
                <w:ilvl w:val="2"/>
                <w:numId w:val="27"/>
              </w:numPr>
              <w:spacing w:before="100" w:beforeAutospacing="1" w:after="100" w:afterAutospacing="1"/>
              <w:jc w:val="both"/>
              <w:rPr>
                <w:rFonts w:cs="Arial"/>
                <w:szCs w:val="22"/>
              </w:rPr>
            </w:pPr>
            <w:r w:rsidRPr="000172D7">
              <w:rPr>
                <w:rFonts w:cs="Arial"/>
                <w:szCs w:val="22"/>
              </w:rPr>
              <w:t>Oznaczenie linii w postaci alfanumerycznej;</w:t>
            </w:r>
          </w:p>
          <w:p w:rsidR="000172D7" w:rsidRPr="000172D7" w:rsidRDefault="000172D7" w:rsidP="000172D7">
            <w:pPr>
              <w:pStyle w:val="Akapitzlist"/>
              <w:numPr>
                <w:ilvl w:val="2"/>
                <w:numId w:val="27"/>
              </w:numPr>
              <w:spacing w:before="100" w:beforeAutospacing="1" w:after="100" w:afterAutospacing="1"/>
              <w:jc w:val="both"/>
              <w:rPr>
                <w:rFonts w:cs="Arial"/>
                <w:szCs w:val="22"/>
              </w:rPr>
            </w:pPr>
            <w:r w:rsidRPr="000172D7">
              <w:rPr>
                <w:rFonts w:cs="Arial"/>
                <w:szCs w:val="22"/>
              </w:rPr>
              <w:t>Nazwa przystanku końcowego w jednym bądź dwóch wierszach;</w:t>
            </w:r>
          </w:p>
          <w:p w:rsidR="000172D7" w:rsidRPr="000172D7" w:rsidRDefault="000172D7" w:rsidP="000172D7">
            <w:pPr>
              <w:pStyle w:val="Akapitzlist"/>
              <w:numPr>
                <w:ilvl w:val="2"/>
                <w:numId w:val="27"/>
              </w:numPr>
              <w:spacing w:before="100" w:beforeAutospacing="1" w:after="100" w:afterAutospacing="1"/>
              <w:jc w:val="both"/>
              <w:rPr>
                <w:rFonts w:cs="Arial"/>
                <w:szCs w:val="22"/>
              </w:rPr>
            </w:pPr>
            <w:r w:rsidRPr="000172D7">
              <w:rPr>
                <w:rFonts w:cs="Arial"/>
                <w:szCs w:val="22"/>
              </w:rPr>
              <w:t>Czas pozostały do odjazdu pojazdu z przystanku początkowego;</w:t>
            </w:r>
          </w:p>
          <w:p w:rsidR="000172D7" w:rsidRPr="000172D7" w:rsidRDefault="000172D7" w:rsidP="000172D7">
            <w:pPr>
              <w:pStyle w:val="Akapitzlist"/>
              <w:numPr>
                <w:ilvl w:val="2"/>
                <w:numId w:val="27"/>
              </w:numPr>
              <w:spacing w:before="100" w:beforeAutospacing="1" w:after="100" w:afterAutospacing="1"/>
              <w:jc w:val="both"/>
              <w:rPr>
                <w:rFonts w:cs="Arial"/>
                <w:szCs w:val="22"/>
              </w:rPr>
            </w:pPr>
            <w:r w:rsidRPr="000172D7">
              <w:rPr>
                <w:rFonts w:cs="Arial"/>
                <w:szCs w:val="22"/>
              </w:rPr>
              <w:t>Możliwość wyróżnienia oznaczenia linii, w negatywie;</w:t>
            </w:r>
          </w:p>
          <w:p w:rsidR="000172D7" w:rsidRPr="000172D7" w:rsidRDefault="000172D7" w:rsidP="000172D7">
            <w:pPr>
              <w:pStyle w:val="Akapitzlist"/>
              <w:numPr>
                <w:ilvl w:val="2"/>
                <w:numId w:val="27"/>
              </w:numPr>
              <w:spacing w:before="100" w:beforeAutospacing="1" w:after="100" w:afterAutospacing="1"/>
              <w:jc w:val="both"/>
              <w:rPr>
                <w:rFonts w:cs="Arial"/>
                <w:szCs w:val="22"/>
              </w:rPr>
            </w:pPr>
            <w:r w:rsidRPr="000172D7">
              <w:rPr>
                <w:rFonts w:cs="Arial"/>
                <w:szCs w:val="22"/>
              </w:rPr>
              <w:t xml:space="preserve">Zastosowanie czytelnych czcionek tzw. </w:t>
            </w:r>
            <w:proofErr w:type="spellStart"/>
            <w:r w:rsidRPr="000172D7">
              <w:rPr>
                <w:rFonts w:cs="Arial"/>
                <w:szCs w:val="22"/>
              </w:rPr>
              <w:t>bezszeryfowych</w:t>
            </w:r>
            <w:proofErr w:type="spellEnd"/>
            <w:r w:rsidRPr="000172D7">
              <w:rPr>
                <w:rFonts w:cs="Arial"/>
                <w:szCs w:val="22"/>
              </w:rPr>
              <w:t>;.</w:t>
            </w:r>
          </w:p>
          <w:p w:rsidR="000172D7" w:rsidRPr="000172D7" w:rsidRDefault="000172D7" w:rsidP="000172D7">
            <w:pPr>
              <w:pStyle w:val="Akapitzlist"/>
              <w:numPr>
                <w:ilvl w:val="1"/>
                <w:numId w:val="27"/>
              </w:numPr>
              <w:spacing w:before="100" w:beforeAutospacing="1" w:after="100" w:afterAutospacing="1"/>
              <w:jc w:val="both"/>
              <w:rPr>
                <w:rFonts w:cs="Arial"/>
                <w:szCs w:val="22"/>
              </w:rPr>
            </w:pPr>
            <w:r w:rsidRPr="000172D7">
              <w:rPr>
                <w:rFonts w:cs="Arial"/>
                <w:szCs w:val="22"/>
              </w:rPr>
              <w:t>Tablica zewnętrzna musi prezentować informacje również podczas postoju pojazdu na przystanku początkowym i przy wyłączonym zapłonie (min czas działania systemu powinien wynosić 30 min.);</w:t>
            </w:r>
          </w:p>
          <w:p w:rsidR="000172D7" w:rsidRPr="000172D7" w:rsidRDefault="000172D7" w:rsidP="000172D7">
            <w:pPr>
              <w:pStyle w:val="Akapitzlist"/>
              <w:numPr>
                <w:ilvl w:val="0"/>
                <w:numId w:val="27"/>
              </w:numPr>
              <w:spacing w:before="100" w:beforeAutospacing="1" w:after="100" w:afterAutospacing="1"/>
              <w:jc w:val="both"/>
              <w:rPr>
                <w:rFonts w:cs="Arial"/>
                <w:szCs w:val="22"/>
              </w:rPr>
            </w:pPr>
            <w:r w:rsidRPr="000172D7">
              <w:rPr>
                <w:rFonts w:cs="Arial"/>
                <w:szCs w:val="22"/>
              </w:rPr>
              <w:t xml:space="preserve">Wyświetlacz zewnętrzny tylny: </w:t>
            </w:r>
          </w:p>
          <w:p w:rsidR="000172D7" w:rsidRPr="000172D7" w:rsidRDefault="000172D7" w:rsidP="000172D7">
            <w:pPr>
              <w:pStyle w:val="Akapitzlist"/>
              <w:numPr>
                <w:ilvl w:val="1"/>
                <w:numId w:val="27"/>
              </w:numPr>
              <w:spacing w:before="100" w:beforeAutospacing="1" w:after="100" w:afterAutospacing="1"/>
              <w:jc w:val="both"/>
              <w:rPr>
                <w:rFonts w:cs="Arial"/>
                <w:szCs w:val="22"/>
              </w:rPr>
            </w:pPr>
            <w:r w:rsidRPr="000172D7">
              <w:rPr>
                <w:rFonts w:cs="Arial"/>
                <w:szCs w:val="22"/>
              </w:rPr>
              <w:t>Lokalizacja tablicy: wyświetlacz umieszczony w wydzielonej przestrzeni nad tylną szybą lub w górnej części tylnej szyby, jeżeli nie ma warunków do umieszczenia wyświetlacza nad szybą;</w:t>
            </w:r>
          </w:p>
          <w:p w:rsidR="000172D7" w:rsidRPr="000172D7" w:rsidRDefault="000172D7" w:rsidP="000172D7">
            <w:pPr>
              <w:pStyle w:val="Akapitzlist"/>
              <w:numPr>
                <w:ilvl w:val="1"/>
                <w:numId w:val="27"/>
              </w:numPr>
              <w:spacing w:before="100" w:beforeAutospacing="1" w:after="100" w:afterAutospacing="1"/>
              <w:jc w:val="both"/>
              <w:rPr>
                <w:rFonts w:cs="Arial"/>
                <w:szCs w:val="22"/>
              </w:rPr>
            </w:pPr>
            <w:r w:rsidRPr="000172D7">
              <w:rPr>
                <w:rFonts w:cs="Arial"/>
                <w:szCs w:val="22"/>
              </w:rPr>
              <w:t>Tablica elektroniczna, spełniająca wymagania:</w:t>
            </w:r>
          </w:p>
          <w:p w:rsidR="000172D7" w:rsidRPr="000172D7" w:rsidRDefault="000172D7" w:rsidP="000172D7">
            <w:pPr>
              <w:pStyle w:val="Akapitzlist"/>
              <w:numPr>
                <w:ilvl w:val="2"/>
                <w:numId w:val="27"/>
              </w:numPr>
              <w:spacing w:before="100" w:beforeAutospacing="1" w:after="100" w:afterAutospacing="1"/>
              <w:jc w:val="both"/>
              <w:rPr>
                <w:rFonts w:cs="Arial"/>
                <w:szCs w:val="22"/>
              </w:rPr>
            </w:pPr>
            <w:r w:rsidRPr="000172D7">
              <w:rPr>
                <w:rFonts w:cs="Arial"/>
                <w:szCs w:val="22"/>
              </w:rPr>
              <w:t>W oparciu o diody koloru bursztynowego (pomarańczowego);</w:t>
            </w:r>
          </w:p>
          <w:p w:rsidR="000172D7" w:rsidRPr="000172D7" w:rsidRDefault="000172D7" w:rsidP="000172D7">
            <w:pPr>
              <w:pStyle w:val="Akapitzlist"/>
              <w:numPr>
                <w:ilvl w:val="2"/>
                <w:numId w:val="27"/>
              </w:numPr>
              <w:spacing w:before="100" w:beforeAutospacing="1" w:after="100" w:afterAutospacing="1"/>
              <w:jc w:val="both"/>
              <w:rPr>
                <w:rFonts w:cs="Arial"/>
                <w:szCs w:val="22"/>
              </w:rPr>
            </w:pPr>
            <w:r w:rsidRPr="000172D7">
              <w:rPr>
                <w:rFonts w:cs="Arial"/>
                <w:szCs w:val="22"/>
              </w:rPr>
              <w:t xml:space="preserve">Wymiary tablicy: minimalne wymiary obszaru wyświetlania: 240x480 mm, min. </w:t>
            </w:r>
            <w:smartTag w:uri="urn:schemas-microsoft-com:office:smarttags" w:element="metricconverter">
              <w:smartTagPr>
                <w:attr w:name="ProductID" w:val="10 metr￳w"/>
              </w:smartTagPr>
              <w:r w:rsidRPr="000172D7">
                <w:rPr>
                  <w:rFonts w:cs="Arial"/>
                  <w:szCs w:val="22"/>
                </w:rPr>
                <w:t>24 x 48</w:t>
              </w:r>
            </w:smartTag>
            <w:r w:rsidRPr="000172D7">
              <w:rPr>
                <w:rFonts w:cs="Arial"/>
                <w:szCs w:val="22"/>
              </w:rPr>
              <w:t xml:space="preserve"> punktów świetlnych w rozstawieniu od 5 do </w:t>
            </w:r>
            <w:smartTag w:uri="urn:schemas-microsoft-com:office:smarttags" w:element="metricconverter">
              <w:smartTagPr>
                <w:attr w:name="ProductID" w:val="10 metr￳w"/>
              </w:smartTagPr>
              <w:r w:rsidRPr="000172D7">
                <w:rPr>
                  <w:rFonts w:cs="Arial"/>
                  <w:szCs w:val="22"/>
                </w:rPr>
                <w:t>10 mm</w:t>
              </w:r>
            </w:smartTag>
            <w:r w:rsidRPr="000172D7">
              <w:rPr>
                <w:rFonts w:cs="Arial"/>
                <w:szCs w:val="22"/>
              </w:rPr>
              <w:t>;</w:t>
            </w:r>
          </w:p>
          <w:p w:rsidR="000172D7" w:rsidRPr="000172D7" w:rsidRDefault="000172D7" w:rsidP="000172D7">
            <w:pPr>
              <w:pStyle w:val="Akapitzlist"/>
              <w:numPr>
                <w:ilvl w:val="2"/>
                <w:numId w:val="27"/>
              </w:numPr>
              <w:spacing w:before="100" w:beforeAutospacing="1" w:after="100" w:afterAutospacing="1"/>
              <w:jc w:val="both"/>
              <w:rPr>
                <w:rFonts w:cs="Arial"/>
                <w:szCs w:val="22"/>
              </w:rPr>
            </w:pPr>
            <w:r w:rsidRPr="000172D7">
              <w:rPr>
                <w:rFonts w:cs="Arial"/>
                <w:szCs w:val="22"/>
              </w:rPr>
              <w:t>Interfejs komunikacyjny – Ethernet złącze M12-D, dopuszcza się zastosowanie innego złącza po akceptacji Zamawiającego;</w:t>
            </w:r>
          </w:p>
          <w:p w:rsidR="000172D7" w:rsidRPr="000172D7" w:rsidRDefault="000172D7" w:rsidP="000172D7">
            <w:pPr>
              <w:pStyle w:val="Akapitzlist"/>
              <w:numPr>
                <w:ilvl w:val="2"/>
                <w:numId w:val="27"/>
              </w:numPr>
              <w:spacing w:before="100" w:beforeAutospacing="1" w:after="100" w:afterAutospacing="1"/>
              <w:jc w:val="both"/>
              <w:rPr>
                <w:rFonts w:cs="Arial"/>
                <w:szCs w:val="22"/>
              </w:rPr>
            </w:pPr>
            <w:r w:rsidRPr="000172D7">
              <w:rPr>
                <w:rFonts w:cs="Arial"/>
                <w:szCs w:val="22"/>
              </w:rPr>
              <w:t>Zasilanie – złącze MATE-N-LOK (4 Piny)  (24V DC);</w:t>
            </w:r>
          </w:p>
          <w:p w:rsidR="000172D7" w:rsidRPr="000172D7" w:rsidRDefault="000172D7" w:rsidP="000172D7">
            <w:pPr>
              <w:pStyle w:val="Akapitzlist"/>
              <w:numPr>
                <w:ilvl w:val="2"/>
                <w:numId w:val="27"/>
              </w:numPr>
              <w:spacing w:before="100" w:beforeAutospacing="1" w:after="100" w:afterAutospacing="1"/>
              <w:jc w:val="both"/>
              <w:rPr>
                <w:rFonts w:cs="Arial"/>
                <w:szCs w:val="22"/>
              </w:rPr>
            </w:pPr>
            <w:r w:rsidRPr="000172D7">
              <w:rPr>
                <w:rFonts w:cs="Arial"/>
                <w:szCs w:val="22"/>
              </w:rPr>
              <w:t>Wyświetlacz z systemem automatycznie adoptującym jasność świecenia do warunków panujących na zewnątrz pojazdu;</w:t>
            </w:r>
          </w:p>
          <w:p w:rsidR="000172D7" w:rsidRPr="000172D7" w:rsidRDefault="000172D7" w:rsidP="000172D7">
            <w:pPr>
              <w:pStyle w:val="Akapitzlist"/>
              <w:numPr>
                <w:ilvl w:val="1"/>
                <w:numId w:val="27"/>
              </w:numPr>
              <w:spacing w:before="100" w:beforeAutospacing="1" w:after="100" w:afterAutospacing="1"/>
              <w:jc w:val="both"/>
              <w:rPr>
                <w:rFonts w:cs="Arial"/>
                <w:szCs w:val="22"/>
              </w:rPr>
            </w:pPr>
            <w:r w:rsidRPr="000172D7">
              <w:rPr>
                <w:rFonts w:cs="Arial"/>
                <w:szCs w:val="22"/>
              </w:rPr>
              <w:t>Przygotowanie techniczne tablicy do prezentowania informacji:</w:t>
            </w:r>
          </w:p>
          <w:p w:rsidR="000172D7" w:rsidRPr="000172D7" w:rsidRDefault="000172D7" w:rsidP="000172D7">
            <w:pPr>
              <w:pStyle w:val="Akapitzlist"/>
              <w:numPr>
                <w:ilvl w:val="2"/>
                <w:numId w:val="27"/>
              </w:numPr>
              <w:spacing w:before="100" w:beforeAutospacing="1" w:after="100" w:afterAutospacing="1"/>
              <w:jc w:val="both"/>
              <w:rPr>
                <w:rFonts w:cs="Arial"/>
                <w:szCs w:val="22"/>
              </w:rPr>
            </w:pPr>
            <w:r w:rsidRPr="000172D7">
              <w:rPr>
                <w:rFonts w:cs="Arial"/>
                <w:szCs w:val="22"/>
              </w:rPr>
              <w:t>Oznaczenie linii w postaci alfanumerycznej;</w:t>
            </w:r>
          </w:p>
          <w:p w:rsidR="000172D7" w:rsidRPr="000172D7" w:rsidRDefault="000172D7" w:rsidP="000172D7">
            <w:pPr>
              <w:pStyle w:val="Akapitzlist"/>
              <w:numPr>
                <w:ilvl w:val="2"/>
                <w:numId w:val="27"/>
              </w:numPr>
              <w:spacing w:before="100" w:beforeAutospacing="1" w:after="100" w:afterAutospacing="1"/>
              <w:jc w:val="both"/>
              <w:rPr>
                <w:rFonts w:cs="Arial"/>
                <w:szCs w:val="22"/>
              </w:rPr>
            </w:pPr>
            <w:r w:rsidRPr="000172D7">
              <w:rPr>
                <w:rFonts w:cs="Arial"/>
                <w:szCs w:val="22"/>
              </w:rPr>
              <w:t>Możliwość wyróżnienia oznaczenia linii w negatywie;</w:t>
            </w:r>
          </w:p>
          <w:p w:rsidR="000172D7" w:rsidRPr="000172D7" w:rsidRDefault="000172D7" w:rsidP="000172D7">
            <w:pPr>
              <w:pStyle w:val="Akapitzlist"/>
              <w:numPr>
                <w:ilvl w:val="2"/>
                <w:numId w:val="27"/>
              </w:numPr>
              <w:spacing w:before="100" w:beforeAutospacing="1" w:after="100" w:afterAutospacing="1"/>
              <w:jc w:val="both"/>
              <w:rPr>
                <w:rFonts w:cs="Arial"/>
                <w:szCs w:val="22"/>
              </w:rPr>
            </w:pPr>
            <w:r w:rsidRPr="000172D7">
              <w:rPr>
                <w:rFonts w:cs="Arial"/>
                <w:szCs w:val="22"/>
              </w:rPr>
              <w:t>Możliwość wyświetlenia piktogramów;</w:t>
            </w:r>
          </w:p>
          <w:p w:rsidR="000172D7" w:rsidRPr="000172D7" w:rsidRDefault="000172D7" w:rsidP="000172D7">
            <w:pPr>
              <w:pStyle w:val="Akapitzlist"/>
              <w:numPr>
                <w:ilvl w:val="2"/>
                <w:numId w:val="27"/>
              </w:numPr>
              <w:spacing w:before="100" w:beforeAutospacing="1" w:after="100" w:afterAutospacing="1"/>
              <w:jc w:val="both"/>
              <w:rPr>
                <w:rFonts w:cs="Arial"/>
                <w:szCs w:val="22"/>
              </w:rPr>
            </w:pPr>
            <w:r w:rsidRPr="000172D7">
              <w:rPr>
                <w:rFonts w:cs="Arial"/>
                <w:szCs w:val="22"/>
              </w:rPr>
              <w:t xml:space="preserve">Zastosowanie czytelnych czcionek tzw. </w:t>
            </w:r>
            <w:proofErr w:type="spellStart"/>
            <w:r w:rsidRPr="000172D7">
              <w:rPr>
                <w:rFonts w:cs="Arial"/>
                <w:szCs w:val="22"/>
              </w:rPr>
              <w:t>bezszeryfowych</w:t>
            </w:r>
            <w:proofErr w:type="spellEnd"/>
            <w:r w:rsidRPr="000172D7">
              <w:rPr>
                <w:rFonts w:cs="Arial"/>
                <w:szCs w:val="22"/>
              </w:rPr>
              <w:t>;</w:t>
            </w:r>
          </w:p>
          <w:p w:rsidR="000172D7" w:rsidRPr="000172D7" w:rsidRDefault="000172D7" w:rsidP="000172D7">
            <w:pPr>
              <w:numPr>
                <w:ilvl w:val="1"/>
                <w:numId w:val="27"/>
              </w:numPr>
              <w:spacing w:before="100" w:beforeAutospacing="1" w:after="100" w:afterAutospacing="1"/>
              <w:jc w:val="both"/>
              <w:rPr>
                <w:rFonts w:cs="Arial"/>
                <w:szCs w:val="22"/>
              </w:rPr>
            </w:pPr>
            <w:r w:rsidRPr="000172D7">
              <w:rPr>
                <w:rFonts w:cs="Arial"/>
                <w:szCs w:val="22"/>
              </w:rPr>
              <w:t>Tablica zewnętrzna musi prezentować informacje również podczas postoju pojazdu na przystanku początkowym i przy wyłączonym zapłonie (min czas działania systemu powinien wynosić 30 min.);</w:t>
            </w:r>
          </w:p>
        </w:tc>
      </w:tr>
      <w:tr w:rsidR="000172D7" w:rsidRPr="000172D7" w:rsidTr="000172D7">
        <w:tc>
          <w:tcPr>
            <w:tcW w:w="959" w:type="dxa"/>
            <w:tcBorders>
              <w:top w:val="single" w:sz="4" w:space="0" w:color="auto"/>
              <w:left w:val="single" w:sz="4" w:space="0" w:color="auto"/>
              <w:bottom w:val="single" w:sz="4" w:space="0" w:color="auto"/>
              <w:right w:val="single" w:sz="4" w:space="0" w:color="auto"/>
            </w:tcBorders>
            <w:shd w:val="clear" w:color="auto" w:fill="auto"/>
          </w:tcPr>
          <w:p w:rsidR="000172D7" w:rsidRPr="000172D7" w:rsidRDefault="000172D7">
            <w:pPr>
              <w:rPr>
                <w:rFonts w:cs="Arial"/>
                <w:szCs w:val="22"/>
              </w:rPr>
            </w:pPr>
            <w:r w:rsidRPr="000172D7">
              <w:rPr>
                <w:rFonts w:cs="Arial"/>
                <w:szCs w:val="22"/>
              </w:rPr>
              <w:t>XXII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172D7" w:rsidRPr="000172D7" w:rsidRDefault="000172D7" w:rsidP="000172D7">
            <w:pPr>
              <w:rPr>
                <w:rFonts w:cs="Arial"/>
                <w:szCs w:val="22"/>
              </w:rPr>
            </w:pPr>
            <w:r w:rsidRPr="000172D7">
              <w:rPr>
                <w:rFonts w:cs="Arial"/>
                <w:szCs w:val="22"/>
              </w:rPr>
              <w:t>Tablice wewnętrzne</w:t>
            </w:r>
          </w:p>
        </w:tc>
        <w:tc>
          <w:tcPr>
            <w:tcW w:w="12332" w:type="dxa"/>
            <w:tcBorders>
              <w:top w:val="single" w:sz="4" w:space="0" w:color="auto"/>
              <w:left w:val="single" w:sz="4" w:space="0" w:color="auto"/>
              <w:bottom w:val="single" w:sz="4" w:space="0" w:color="auto"/>
              <w:right w:val="single" w:sz="4" w:space="0" w:color="auto"/>
            </w:tcBorders>
            <w:shd w:val="clear" w:color="auto" w:fill="auto"/>
          </w:tcPr>
          <w:p w:rsidR="000172D7" w:rsidRPr="000172D7" w:rsidRDefault="000172D7" w:rsidP="000172D7">
            <w:pPr>
              <w:pStyle w:val="Akapitzlist"/>
              <w:numPr>
                <w:ilvl w:val="0"/>
                <w:numId w:val="28"/>
              </w:numPr>
              <w:spacing w:before="100" w:beforeAutospacing="1" w:after="100" w:afterAutospacing="1"/>
              <w:jc w:val="both"/>
              <w:rPr>
                <w:rFonts w:cs="Arial"/>
                <w:szCs w:val="22"/>
              </w:rPr>
            </w:pPr>
            <w:r w:rsidRPr="000172D7">
              <w:rPr>
                <w:rFonts w:cs="Arial"/>
                <w:szCs w:val="22"/>
              </w:rPr>
              <w:t>Wyświetlacz wewnętrzny boczny:</w:t>
            </w:r>
          </w:p>
          <w:p w:rsidR="000172D7" w:rsidRPr="000172D7" w:rsidRDefault="000172D7" w:rsidP="000172D7">
            <w:pPr>
              <w:pStyle w:val="Akapitzlist"/>
              <w:numPr>
                <w:ilvl w:val="1"/>
                <w:numId w:val="28"/>
              </w:numPr>
              <w:spacing w:before="100" w:beforeAutospacing="1" w:after="100" w:afterAutospacing="1"/>
              <w:jc w:val="both"/>
              <w:rPr>
                <w:rFonts w:cs="Arial"/>
                <w:szCs w:val="22"/>
              </w:rPr>
            </w:pPr>
            <w:r w:rsidRPr="000172D7">
              <w:rPr>
                <w:rFonts w:cs="Arial"/>
                <w:szCs w:val="22"/>
              </w:rPr>
              <w:t>Wyświetlacz przekazuje informacje o trasie przejazdu danej linii;</w:t>
            </w:r>
          </w:p>
          <w:p w:rsidR="000172D7" w:rsidRPr="000172D7" w:rsidRDefault="000172D7" w:rsidP="000172D7">
            <w:pPr>
              <w:pStyle w:val="Akapitzlist"/>
              <w:numPr>
                <w:ilvl w:val="1"/>
                <w:numId w:val="28"/>
              </w:numPr>
              <w:spacing w:before="100" w:beforeAutospacing="1" w:after="100" w:afterAutospacing="1"/>
              <w:jc w:val="both"/>
              <w:rPr>
                <w:rFonts w:cs="Arial"/>
                <w:szCs w:val="22"/>
              </w:rPr>
            </w:pPr>
            <w:r w:rsidRPr="000172D7">
              <w:rPr>
                <w:rFonts w:cs="Arial"/>
                <w:szCs w:val="22"/>
              </w:rPr>
              <w:t xml:space="preserve">Funkcje wyświetlacza pełni monitor ciekłokrystaliczny o przekątnej min. </w:t>
            </w:r>
            <w:smartTag w:uri="urn:schemas-microsoft-com:office:smarttags" w:element="metricconverter">
              <w:smartTagPr>
                <w:attr w:name="ProductID" w:val="10 metr￳w"/>
              </w:smartTagPr>
              <w:r w:rsidRPr="000172D7">
                <w:rPr>
                  <w:rFonts w:cs="Arial"/>
                  <w:szCs w:val="22"/>
                </w:rPr>
                <w:t>38”</w:t>
              </w:r>
            </w:smartTag>
            <w:r w:rsidRPr="000172D7">
              <w:rPr>
                <w:rFonts w:cs="Arial"/>
                <w:szCs w:val="22"/>
              </w:rPr>
              <w:t xml:space="preserve"> ;</w:t>
            </w:r>
          </w:p>
          <w:p w:rsidR="000172D7" w:rsidRPr="000172D7" w:rsidRDefault="000172D7" w:rsidP="000172D7">
            <w:pPr>
              <w:pStyle w:val="Akapitzlist"/>
              <w:numPr>
                <w:ilvl w:val="1"/>
                <w:numId w:val="28"/>
              </w:numPr>
              <w:spacing w:before="100" w:beforeAutospacing="1" w:after="100" w:afterAutospacing="1"/>
              <w:jc w:val="both"/>
              <w:rPr>
                <w:rFonts w:cs="Arial"/>
                <w:szCs w:val="22"/>
              </w:rPr>
            </w:pPr>
            <w:r w:rsidRPr="000172D7">
              <w:rPr>
                <w:rFonts w:cs="Arial"/>
                <w:szCs w:val="22"/>
              </w:rPr>
              <w:t>Liczba i lokalizacja wyświetlaczy: 1 sztuka zamontowana nad oknami przed drugimi drzwiami. W przypadku ograniczeń technicznych, wyświetlacz może być zamontowany w górnej części bocznych okien po prawej stronie pojazdu;</w:t>
            </w:r>
          </w:p>
          <w:p w:rsidR="000172D7" w:rsidRPr="000172D7" w:rsidRDefault="000172D7" w:rsidP="000172D7">
            <w:pPr>
              <w:pStyle w:val="Akapitzlist"/>
              <w:numPr>
                <w:ilvl w:val="1"/>
                <w:numId w:val="28"/>
              </w:numPr>
              <w:spacing w:before="100" w:beforeAutospacing="1" w:after="100" w:afterAutospacing="1"/>
              <w:jc w:val="both"/>
              <w:rPr>
                <w:rFonts w:cs="Arial"/>
                <w:szCs w:val="22"/>
              </w:rPr>
            </w:pPr>
            <w:r w:rsidRPr="000172D7">
              <w:rPr>
                <w:rFonts w:cs="Arial"/>
                <w:szCs w:val="22"/>
              </w:rPr>
              <w:t>Dopuszcza się połączenie tablicy bocznej z wyświetlaczem wewnętrznym bocznym</w:t>
            </w:r>
          </w:p>
          <w:p w:rsidR="000172D7" w:rsidRPr="000172D7" w:rsidRDefault="000172D7" w:rsidP="000172D7">
            <w:pPr>
              <w:pStyle w:val="Akapitzlist"/>
              <w:numPr>
                <w:ilvl w:val="1"/>
                <w:numId w:val="28"/>
              </w:numPr>
              <w:spacing w:before="100" w:beforeAutospacing="1" w:after="100" w:afterAutospacing="1"/>
              <w:jc w:val="both"/>
              <w:rPr>
                <w:rFonts w:cs="Arial"/>
                <w:szCs w:val="22"/>
              </w:rPr>
            </w:pPr>
            <w:r w:rsidRPr="000172D7">
              <w:rPr>
                <w:rFonts w:cs="Arial"/>
                <w:szCs w:val="22"/>
              </w:rPr>
              <w:t>Wyświetlanie informacji pasażerskiej zgodnie z szablonem przechowywanym w pamięci tablicy. Dane do prawidłowej prezentacji informacji pasażerskiej muszą być uzupełniane wykorzystując protokół SOAP używany obecnie w eksploatowanych pojazdach Zamawiającego.</w:t>
            </w:r>
          </w:p>
          <w:p w:rsidR="000172D7" w:rsidRPr="000172D7" w:rsidRDefault="000172D7" w:rsidP="000172D7">
            <w:pPr>
              <w:pStyle w:val="Akapitzlist"/>
              <w:numPr>
                <w:ilvl w:val="1"/>
                <w:numId w:val="28"/>
              </w:numPr>
              <w:spacing w:before="100" w:beforeAutospacing="1" w:after="100" w:afterAutospacing="1"/>
              <w:jc w:val="both"/>
              <w:rPr>
                <w:rFonts w:cs="Arial"/>
                <w:szCs w:val="22"/>
              </w:rPr>
            </w:pPr>
            <w:r w:rsidRPr="000172D7">
              <w:rPr>
                <w:rFonts w:cs="Arial"/>
                <w:szCs w:val="22"/>
              </w:rPr>
              <w:t>Przygotowania techniczne tablicy do prezentowania informacji:</w:t>
            </w:r>
          </w:p>
          <w:p w:rsidR="000172D7" w:rsidRPr="000172D7" w:rsidRDefault="000172D7" w:rsidP="000172D7">
            <w:pPr>
              <w:pStyle w:val="Akapitzlist"/>
              <w:numPr>
                <w:ilvl w:val="2"/>
                <w:numId w:val="28"/>
              </w:numPr>
              <w:spacing w:before="100" w:beforeAutospacing="1" w:after="100" w:afterAutospacing="1"/>
              <w:jc w:val="both"/>
              <w:rPr>
                <w:rFonts w:cs="Arial"/>
                <w:szCs w:val="22"/>
              </w:rPr>
            </w:pPr>
            <w:r w:rsidRPr="000172D7">
              <w:rPr>
                <w:rFonts w:cs="Arial"/>
                <w:szCs w:val="22"/>
              </w:rPr>
              <w:t>Oznaczenie linii w postaci alfanumerycznej;</w:t>
            </w:r>
          </w:p>
          <w:p w:rsidR="000172D7" w:rsidRPr="000172D7" w:rsidRDefault="000172D7" w:rsidP="000172D7">
            <w:pPr>
              <w:pStyle w:val="Akapitzlist"/>
              <w:numPr>
                <w:ilvl w:val="2"/>
                <w:numId w:val="28"/>
              </w:numPr>
              <w:spacing w:before="100" w:beforeAutospacing="1" w:after="100" w:afterAutospacing="1"/>
              <w:jc w:val="both"/>
              <w:rPr>
                <w:rFonts w:cs="Arial"/>
                <w:szCs w:val="22"/>
              </w:rPr>
            </w:pPr>
            <w:r w:rsidRPr="000172D7">
              <w:rPr>
                <w:rFonts w:cs="Arial"/>
                <w:szCs w:val="22"/>
              </w:rPr>
              <w:t>Nazwa przystanku końcowego;</w:t>
            </w:r>
          </w:p>
          <w:p w:rsidR="000172D7" w:rsidRPr="000172D7" w:rsidRDefault="000172D7" w:rsidP="000172D7">
            <w:pPr>
              <w:pStyle w:val="Akapitzlist"/>
              <w:numPr>
                <w:ilvl w:val="2"/>
                <w:numId w:val="28"/>
              </w:numPr>
              <w:spacing w:before="100" w:beforeAutospacing="1" w:after="100" w:afterAutospacing="1"/>
              <w:jc w:val="both"/>
              <w:rPr>
                <w:rFonts w:cs="Arial"/>
                <w:szCs w:val="22"/>
              </w:rPr>
            </w:pPr>
            <w:r w:rsidRPr="000172D7">
              <w:rPr>
                <w:rFonts w:cs="Arial"/>
                <w:szCs w:val="22"/>
              </w:rPr>
              <w:t xml:space="preserve">Przebieg trasy aktualny dla danego kursu w formie graficznej informacji „koraliki” – wszystkie przystanki na trasie, ulice, informacje o przesiadkach z rozróżnieniem na przystanki już minięte umieszczone na strzałce koloru szarego zwróconej w kierunku przodu pojazdu z nazwami przystanków umieszczonymi pod kątem 450 nad punktem przystankowym, animowana kulka w kolorze niebieskim i logo Zamawiającego za pomocą której prezentowana jest lokalizacja pojazdu na trasie. Wyróżniona informacja o nazwie przystanku końcowego nad grotem strzałki, wyróżniony numer linii na początki strzałki (możliwość wyświetlenia min. czterech znaków) </w:t>
            </w:r>
          </w:p>
          <w:p w:rsidR="000172D7" w:rsidRPr="000172D7" w:rsidRDefault="000172D7" w:rsidP="000172D7">
            <w:pPr>
              <w:pStyle w:val="Akapitzlist"/>
              <w:numPr>
                <w:ilvl w:val="2"/>
                <w:numId w:val="28"/>
              </w:numPr>
              <w:spacing w:before="100" w:beforeAutospacing="1" w:after="100" w:afterAutospacing="1"/>
              <w:jc w:val="both"/>
              <w:rPr>
                <w:rFonts w:cs="Arial"/>
                <w:szCs w:val="22"/>
              </w:rPr>
            </w:pPr>
            <w:r w:rsidRPr="000172D7">
              <w:rPr>
                <w:rFonts w:cs="Arial"/>
                <w:szCs w:val="22"/>
              </w:rPr>
              <w:t>Wyróżnienie informacji o następnym przystanku (po odjeździe z przystanku);</w:t>
            </w:r>
          </w:p>
          <w:p w:rsidR="000172D7" w:rsidRPr="000172D7" w:rsidRDefault="000172D7" w:rsidP="000172D7">
            <w:pPr>
              <w:pStyle w:val="Akapitzlist"/>
              <w:numPr>
                <w:ilvl w:val="2"/>
                <w:numId w:val="28"/>
              </w:numPr>
              <w:spacing w:before="100" w:beforeAutospacing="1" w:after="100" w:afterAutospacing="1"/>
              <w:jc w:val="both"/>
              <w:rPr>
                <w:rFonts w:cs="Arial"/>
                <w:szCs w:val="22"/>
              </w:rPr>
            </w:pPr>
            <w:r w:rsidRPr="000172D7">
              <w:rPr>
                <w:rFonts w:cs="Arial"/>
                <w:szCs w:val="22"/>
              </w:rPr>
              <w:t>Wyróżnienie informacji o bieżącym przystanku (przed dojazdem do przystanku);</w:t>
            </w:r>
          </w:p>
          <w:p w:rsidR="000172D7" w:rsidRPr="000172D7" w:rsidRDefault="000172D7" w:rsidP="000172D7">
            <w:pPr>
              <w:pStyle w:val="Akapitzlist"/>
              <w:numPr>
                <w:ilvl w:val="2"/>
                <w:numId w:val="28"/>
              </w:numPr>
              <w:spacing w:before="100" w:beforeAutospacing="1" w:after="100" w:afterAutospacing="1"/>
              <w:jc w:val="both"/>
              <w:rPr>
                <w:rFonts w:cs="Arial"/>
                <w:szCs w:val="22"/>
              </w:rPr>
            </w:pPr>
            <w:r w:rsidRPr="000172D7">
              <w:rPr>
                <w:rFonts w:cs="Arial"/>
                <w:szCs w:val="22"/>
              </w:rPr>
              <w:t>Informacja o czasie przejazdu pomiędzy bieżącym przystankiem a każdym kolejnym na trasie aktualnej dla danego kursu;</w:t>
            </w:r>
          </w:p>
          <w:p w:rsidR="000172D7" w:rsidRPr="000172D7" w:rsidRDefault="000172D7" w:rsidP="000172D7">
            <w:pPr>
              <w:pStyle w:val="Akapitzlist"/>
              <w:numPr>
                <w:ilvl w:val="2"/>
                <w:numId w:val="28"/>
              </w:numPr>
              <w:spacing w:before="100" w:beforeAutospacing="1" w:after="100" w:afterAutospacing="1"/>
              <w:jc w:val="both"/>
              <w:rPr>
                <w:rFonts w:cs="Arial"/>
                <w:szCs w:val="22"/>
              </w:rPr>
            </w:pPr>
            <w:r w:rsidRPr="000172D7">
              <w:rPr>
                <w:rFonts w:cs="Arial"/>
                <w:szCs w:val="22"/>
              </w:rPr>
              <w:t>Komunikat „STOP” w przypadku naciśnięcia przez pasażera przycisku „na żądanie” wyświetlający się do czasu zatrzymania pojazdu i otwarcia co najmniej jednych drzwi.</w:t>
            </w:r>
          </w:p>
          <w:p w:rsidR="000172D7" w:rsidRPr="000172D7" w:rsidRDefault="000172D7" w:rsidP="000172D7">
            <w:pPr>
              <w:pStyle w:val="Akapitzlist"/>
              <w:numPr>
                <w:ilvl w:val="2"/>
                <w:numId w:val="28"/>
              </w:numPr>
              <w:spacing w:before="100" w:beforeAutospacing="1" w:after="100" w:afterAutospacing="1"/>
              <w:jc w:val="both"/>
              <w:rPr>
                <w:rFonts w:cs="Arial"/>
                <w:szCs w:val="22"/>
              </w:rPr>
            </w:pPr>
            <w:r w:rsidRPr="000172D7">
              <w:rPr>
                <w:rFonts w:cs="Arial"/>
                <w:szCs w:val="22"/>
              </w:rPr>
              <w:t>W lewym górnym narożniku pola z mapą jest wskazany pojazd zgodnie z jego aktualną lokalizacją</w:t>
            </w:r>
          </w:p>
          <w:p w:rsidR="000172D7" w:rsidRPr="000172D7" w:rsidRDefault="000172D7" w:rsidP="000172D7">
            <w:pPr>
              <w:pStyle w:val="Akapitzlist"/>
              <w:numPr>
                <w:ilvl w:val="2"/>
                <w:numId w:val="28"/>
              </w:numPr>
              <w:spacing w:before="100" w:beforeAutospacing="1" w:after="100" w:afterAutospacing="1"/>
              <w:jc w:val="both"/>
              <w:rPr>
                <w:rFonts w:cs="Arial"/>
                <w:szCs w:val="22"/>
              </w:rPr>
            </w:pPr>
            <w:r w:rsidRPr="000172D7">
              <w:rPr>
                <w:rFonts w:cs="Arial"/>
                <w:szCs w:val="22"/>
              </w:rPr>
              <w:t>W prawym górnym narożniku możliwość wyświetlenia informacji o przesiadkach</w:t>
            </w:r>
          </w:p>
          <w:p w:rsidR="000172D7" w:rsidRPr="000172D7" w:rsidRDefault="000172D7" w:rsidP="000172D7">
            <w:pPr>
              <w:pStyle w:val="Akapitzlist"/>
              <w:numPr>
                <w:ilvl w:val="2"/>
                <w:numId w:val="28"/>
              </w:numPr>
              <w:spacing w:before="100" w:beforeAutospacing="1" w:after="100" w:afterAutospacing="1"/>
              <w:jc w:val="both"/>
              <w:rPr>
                <w:rFonts w:cs="Arial"/>
                <w:szCs w:val="22"/>
              </w:rPr>
            </w:pPr>
            <w:r w:rsidRPr="000172D7">
              <w:rPr>
                <w:rFonts w:cs="Arial"/>
                <w:szCs w:val="22"/>
              </w:rPr>
              <w:t>Aktualny czas (godzina i minuty) oraz aktualna data;</w:t>
            </w:r>
          </w:p>
          <w:p w:rsidR="000172D7" w:rsidRPr="000172D7" w:rsidRDefault="000172D7" w:rsidP="000172D7">
            <w:pPr>
              <w:pStyle w:val="Akapitzlist"/>
              <w:numPr>
                <w:ilvl w:val="2"/>
                <w:numId w:val="28"/>
              </w:numPr>
              <w:spacing w:before="100" w:beforeAutospacing="1" w:after="100" w:afterAutospacing="1"/>
              <w:jc w:val="both"/>
              <w:rPr>
                <w:rFonts w:cs="Arial"/>
                <w:szCs w:val="22"/>
              </w:rPr>
            </w:pPr>
            <w:r w:rsidRPr="000172D7">
              <w:rPr>
                <w:rFonts w:cs="Arial"/>
                <w:szCs w:val="22"/>
              </w:rPr>
              <w:t>Wyświetlanie dodatkowych tekstów lub graficznych komunikatów informacyjnych (np. na wydzielonej części tablicy);</w:t>
            </w:r>
          </w:p>
          <w:p w:rsidR="000172D7" w:rsidRPr="000172D7" w:rsidRDefault="000172D7" w:rsidP="000172D7">
            <w:pPr>
              <w:pStyle w:val="Akapitzlist"/>
              <w:numPr>
                <w:ilvl w:val="1"/>
                <w:numId w:val="28"/>
              </w:numPr>
              <w:spacing w:before="100" w:beforeAutospacing="1" w:after="100" w:afterAutospacing="1"/>
              <w:jc w:val="both"/>
              <w:rPr>
                <w:rFonts w:cs="Arial"/>
                <w:szCs w:val="22"/>
              </w:rPr>
            </w:pPr>
            <w:r w:rsidRPr="000172D7">
              <w:rPr>
                <w:rFonts w:cs="Arial"/>
                <w:szCs w:val="22"/>
              </w:rPr>
              <w:t>Interfejs komunikacyjny – Ethernet złącze M12-D, dopuszcza się zastosowanie innego złącza po akceptacji Zamawiającego;</w:t>
            </w:r>
          </w:p>
          <w:p w:rsidR="000172D7" w:rsidRPr="000172D7" w:rsidRDefault="000172D7" w:rsidP="000172D7">
            <w:pPr>
              <w:pStyle w:val="Akapitzlist"/>
              <w:numPr>
                <w:ilvl w:val="1"/>
                <w:numId w:val="28"/>
              </w:numPr>
              <w:spacing w:before="100" w:beforeAutospacing="1" w:after="100" w:afterAutospacing="1"/>
              <w:jc w:val="both"/>
              <w:rPr>
                <w:rFonts w:cs="Arial"/>
                <w:szCs w:val="22"/>
              </w:rPr>
            </w:pPr>
            <w:r w:rsidRPr="000172D7">
              <w:rPr>
                <w:rFonts w:cs="Arial"/>
                <w:szCs w:val="22"/>
              </w:rPr>
              <w:t>Zasilanie – złącze MATE-N-LOK (4 Piny)  (24V DC);</w:t>
            </w:r>
          </w:p>
          <w:p w:rsidR="000172D7" w:rsidRPr="000172D7" w:rsidRDefault="000172D7" w:rsidP="000172D7">
            <w:pPr>
              <w:pStyle w:val="Akapitzlist"/>
              <w:numPr>
                <w:ilvl w:val="0"/>
                <w:numId w:val="28"/>
              </w:numPr>
              <w:spacing w:before="100" w:beforeAutospacing="1" w:after="100" w:afterAutospacing="1"/>
              <w:jc w:val="both"/>
              <w:rPr>
                <w:rFonts w:cs="Arial"/>
                <w:szCs w:val="22"/>
              </w:rPr>
            </w:pPr>
            <w:r w:rsidRPr="000172D7">
              <w:rPr>
                <w:rFonts w:cs="Arial"/>
                <w:szCs w:val="22"/>
              </w:rPr>
              <w:t>Wyświetlacz wewnętrzny podsufitowy.</w:t>
            </w:r>
          </w:p>
          <w:p w:rsidR="000172D7" w:rsidRPr="000172D7" w:rsidRDefault="000172D7" w:rsidP="000172D7">
            <w:pPr>
              <w:pStyle w:val="Akapitzlist"/>
              <w:numPr>
                <w:ilvl w:val="1"/>
                <w:numId w:val="28"/>
              </w:numPr>
              <w:spacing w:before="100" w:beforeAutospacing="1" w:after="100" w:afterAutospacing="1"/>
              <w:jc w:val="both"/>
              <w:rPr>
                <w:rFonts w:cs="Arial"/>
                <w:szCs w:val="22"/>
              </w:rPr>
            </w:pPr>
            <w:r w:rsidRPr="000172D7">
              <w:rPr>
                <w:rFonts w:cs="Arial"/>
                <w:szCs w:val="22"/>
              </w:rPr>
              <w:t>Wyświetlacz wewnętrzny podsufitowy w postaci ekranu LCD lub LED.</w:t>
            </w:r>
          </w:p>
          <w:p w:rsidR="000172D7" w:rsidRPr="000172D7" w:rsidRDefault="000172D7" w:rsidP="000172D7">
            <w:pPr>
              <w:pStyle w:val="Akapitzlist"/>
              <w:numPr>
                <w:ilvl w:val="1"/>
                <w:numId w:val="28"/>
              </w:numPr>
              <w:spacing w:before="100" w:beforeAutospacing="1" w:after="100" w:afterAutospacing="1"/>
              <w:jc w:val="both"/>
              <w:rPr>
                <w:rFonts w:cs="Arial"/>
                <w:szCs w:val="22"/>
              </w:rPr>
            </w:pPr>
            <w:r w:rsidRPr="000172D7">
              <w:rPr>
                <w:rFonts w:cs="Arial"/>
                <w:szCs w:val="22"/>
              </w:rPr>
              <w:t>Funkcję wyświetlacza pełni integralna cześć monitora ciekłokrystalicznego o minimalnej przekątnej 20" (obraz w formacie 16:10 lub 16:9), przeznaczonego do emisji przekazu informacyjno-reklamowego;</w:t>
            </w:r>
          </w:p>
          <w:p w:rsidR="000172D7" w:rsidRPr="000172D7" w:rsidRDefault="000172D7" w:rsidP="000172D7">
            <w:pPr>
              <w:pStyle w:val="Akapitzlist"/>
              <w:numPr>
                <w:ilvl w:val="1"/>
                <w:numId w:val="28"/>
              </w:numPr>
              <w:spacing w:before="100" w:beforeAutospacing="1" w:after="100" w:afterAutospacing="1"/>
              <w:jc w:val="both"/>
              <w:rPr>
                <w:rFonts w:cs="Arial"/>
                <w:szCs w:val="22"/>
              </w:rPr>
            </w:pPr>
            <w:r w:rsidRPr="000172D7">
              <w:rPr>
                <w:rFonts w:cs="Arial"/>
                <w:szCs w:val="22"/>
              </w:rPr>
              <w:t>Liczba i lokalizacja monitorów – bezpośrednio pod sufitem, w osi podłużnej pojazdu w liczbie 1 sztuki za kabiną kierowcy;</w:t>
            </w:r>
          </w:p>
          <w:p w:rsidR="000172D7" w:rsidRPr="000172D7" w:rsidRDefault="000172D7" w:rsidP="000172D7">
            <w:pPr>
              <w:pStyle w:val="Akapitzlist"/>
              <w:numPr>
                <w:ilvl w:val="1"/>
                <w:numId w:val="28"/>
              </w:numPr>
              <w:spacing w:before="100" w:beforeAutospacing="1" w:after="100" w:afterAutospacing="1"/>
              <w:jc w:val="both"/>
              <w:rPr>
                <w:rFonts w:cs="Arial"/>
                <w:szCs w:val="22"/>
              </w:rPr>
            </w:pPr>
            <w:r w:rsidRPr="000172D7">
              <w:rPr>
                <w:rFonts w:cs="Arial"/>
                <w:szCs w:val="22"/>
              </w:rPr>
              <w:t xml:space="preserve">Wyświetlanie informacji pasażerskiej zgodnie z szablonem przechowywanym w pamięci tablicy. Dane do prawidłowej prezentacji informacji pasażerskiej muszą być uzupełniane wykorzystując protokół SOAP używany obecnie w eksploatowanych pojazdach Zamawiającego. </w:t>
            </w:r>
          </w:p>
          <w:p w:rsidR="000172D7" w:rsidRPr="000172D7" w:rsidRDefault="000172D7" w:rsidP="000172D7">
            <w:pPr>
              <w:pStyle w:val="Akapitzlist"/>
              <w:numPr>
                <w:ilvl w:val="1"/>
                <w:numId w:val="28"/>
              </w:numPr>
              <w:spacing w:before="100" w:beforeAutospacing="1" w:after="100" w:afterAutospacing="1"/>
              <w:jc w:val="both"/>
              <w:rPr>
                <w:rFonts w:cs="Arial"/>
                <w:szCs w:val="22"/>
              </w:rPr>
            </w:pPr>
            <w:r w:rsidRPr="000172D7">
              <w:rPr>
                <w:rFonts w:cs="Arial"/>
                <w:szCs w:val="22"/>
              </w:rPr>
              <w:t>Wydzielona na informacje cześć monitora powinna obejmować ok. 30% powierzchni monitora w górnej jego części.</w:t>
            </w:r>
          </w:p>
          <w:p w:rsidR="000172D7" w:rsidRPr="000172D7" w:rsidRDefault="000172D7" w:rsidP="000172D7">
            <w:pPr>
              <w:pStyle w:val="Akapitzlist"/>
              <w:numPr>
                <w:ilvl w:val="1"/>
                <w:numId w:val="28"/>
              </w:numPr>
              <w:spacing w:before="100" w:beforeAutospacing="1" w:after="100" w:afterAutospacing="1"/>
              <w:jc w:val="both"/>
              <w:rPr>
                <w:rFonts w:cs="Arial"/>
                <w:szCs w:val="22"/>
              </w:rPr>
            </w:pPr>
            <w:r w:rsidRPr="000172D7">
              <w:rPr>
                <w:rFonts w:cs="Arial"/>
                <w:szCs w:val="22"/>
              </w:rPr>
              <w:t>Część informacyjna prezentowana jest na podstawie danych przekazywanych z komputera pokładowego</w:t>
            </w:r>
          </w:p>
          <w:p w:rsidR="000172D7" w:rsidRPr="000172D7" w:rsidRDefault="000172D7" w:rsidP="000172D7">
            <w:pPr>
              <w:pStyle w:val="Akapitzlist"/>
              <w:numPr>
                <w:ilvl w:val="1"/>
                <w:numId w:val="28"/>
              </w:numPr>
              <w:spacing w:before="100" w:beforeAutospacing="1" w:after="100" w:afterAutospacing="1"/>
              <w:jc w:val="both"/>
              <w:rPr>
                <w:rFonts w:cs="Arial"/>
                <w:szCs w:val="22"/>
              </w:rPr>
            </w:pPr>
            <w:r w:rsidRPr="000172D7">
              <w:rPr>
                <w:rFonts w:cs="Arial"/>
                <w:szCs w:val="22"/>
              </w:rPr>
              <w:t>Przygotowanie techniczne tablicy do prezentowania informacji (kolor czcionki niebieski na białym tle):</w:t>
            </w:r>
          </w:p>
          <w:p w:rsidR="000172D7" w:rsidRPr="000172D7" w:rsidRDefault="000172D7" w:rsidP="000172D7">
            <w:pPr>
              <w:pStyle w:val="Akapitzlist"/>
              <w:numPr>
                <w:ilvl w:val="2"/>
                <w:numId w:val="28"/>
              </w:numPr>
              <w:spacing w:before="100" w:beforeAutospacing="1" w:after="100" w:afterAutospacing="1"/>
              <w:jc w:val="both"/>
              <w:rPr>
                <w:rFonts w:cs="Arial"/>
                <w:szCs w:val="22"/>
              </w:rPr>
            </w:pPr>
            <w:r w:rsidRPr="000172D7">
              <w:rPr>
                <w:rFonts w:cs="Arial"/>
                <w:szCs w:val="22"/>
              </w:rPr>
              <w:t>W górnej części tablicy:</w:t>
            </w:r>
          </w:p>
          <w:p w:rsidR="000172D7" w:rsidRPr="000172D7" w:rsidRDefault="000172D7" w:rsidP="000172D7">
            <w:pPr>
              <w:pStyle w:val="Akapitzlist"/>
              <w:numPr>
                <w:ilvl w:val="3"/>
                <w:numId w:val="28"/>
              </w:numPr>
              <w:spacing w:before="100" w:beforeAutospacing="1" w:after="100" w:afterAutospacing="1"/>
              <w:jc w:val="both"/>
              <w:rPr>
                <w:rFonts w:cs="Arial"/>
                <w:szCs w:val="22"/>
              </w:rPr>
            </w:pPr>
            <w:r w:rsidRPr="000172D7">
              <w:rPr>
                <w:rFonts w:cs="Arial"/>
                <w:szCs w:val="22"/>
              </w:rPr>
              <w:t>Oznaczenie linii w postaci alfanumerycznej (min. 4 znaki);</w:t>
            </w:r>
          </w:p>
          <w:p w:rsidR="000172D7" w:rsidRPr="000172D7" w:rsidRDefault="000172D7" w:rsidP="000172D7">
            <w:pPr>
              <w:pStyle w:val="Akapitzlist"/>
              <w:numPr>
                <w:ilvl w:val="3"/>
                <w:numId w:val="28"/>
              </w:numPr>
              <w:spacing w:before="100" w:beforeAutospacing="1" w:after="100" w:afterAutospacing="1"/>
              <w:jc w:val="both"/>
              <w:rPr>
                <w:rFonts w:cs="Arial"/>
                <w:szCs w:val="22"/>
              </w:rPr>
            </w:pPr>
            <w:r w:rsidRPr="000172D7">
              <w:rPr>
                <w:rFonts w:cs="Arial"/>
                <w:szCs w:val="22"/>
              </w:rPr>
              <w:t>Wyróżniona nazwa przystanku końcowego;</w:t>
            </w:r>
          </w:p>
          <w:p w:rsidR="000172D7" w:rsidRPr="000172D7" w:rsidRDefault="000172D7" w:rsidP="000172D7">
            <w:pPr>
              <w:pStyle w:val="Akapitzlist"/>
              <w:numPr>
                <w:ilvl w:val="3"/>
                <w:numId w:val="28"/>
              </w:numPr>
              <w:spacing w:before="100" w:beforeAutospacing="1" w:after="100" w:afterAutospacing="1"/>
              <w:jc w:val="both"/>
              <w:rPr>
                <w:rFonts w:cs="Arial"/>
                <w:szCs w:val="22"/>
              </w:rPr>
            </w:pPr>
            <w:r w:rsidRPr="000172D7">
              <w:rPr>
                <w:rFonts w:cs="Arial"/>
                <w:szCs w:val="22"/>
              </w:rPr>
              <w:t>Aktualny czas (godzina i minuty) oraz aktualna data;</w:t>
            </w:r>
          </w:p>
          <w:p w:rsidR="000172D7" w:rsidRPr="000172D7" w:rsidRDefault="000172D7" w:rsidP="000172D7">
            <w:pPr>
              <w:pStyle w:val="Akapitzlist"/>
              <w:numPr>
                <w:ilvl w:val="3"/>
                <w:numId w:val="28"/>
              </w:numPr>
              <w:spacing w:before="100" w:beforeAutospacing="1" w:after="100" w:afterAutospacing="1"/>
              <w:jc w:val="both"/>
              <w:rPr>
                <w:rFonts w:cs="Arial"/>
                <w:szCs w:val="22"/>
              </w:rPr>
            </w:pPr>
            <w:r w:rsidRPr="000172D7">
              <w:rPr>
                <w:rFonts w:cs="Arial"/>
                <w:szCs w:val="22"/>
              </w:rPr>
              <w:t>Informacja o następnym przystanku (po odjeździe z przystanku);</w:t>
            </w:r>
          </w:p>
          <w:p w:rsidR="000172D7" w:rsidRPr="000172D7" w:rsidRDefault="000172D7" w:rsidP="000172D7">
            <w:pPr>
              <w:pStyle w:val="Akapitzlist"/>
              <w:numPr>
                <w:ilvl w:val="3"/>
                <w:numId w:val="28"/>
              </w:numPr>
              <w:spacing w:before="100" w:beforeAutospacing="1" w:after="100" w:afterAutospacing="1"/>
              <w:jc w:val="both"/>
              <w:rPr>
                <w:rFonts w:cs="Arial"/>
                <w:szCs w:val="22"/>
              </w:rPr>
            </w:pPr>
            <w:r w:rsidRPr="000172D7">
              <w:rPr>
                <w:rFonts w:cs="Arial"/>
                <w:szCs w:val="22"/>
              </w:rPr>
              <w:t>Informacja o bieżącym przystanku (przed dojazdem do przystanku);</w:t>
            </w:r>
          </w:p>
          <w:p w:rsidR="000172D7" w:rsidRPr="000172D7" w:rsidRDefault="000172D7" w:rsidP="000172D7">
            <w:pPr>
              <w:pStyle w:val="Akapitzlist"/>
              <w:numPr>
                <w:ilvl w:val="2"/>
                <w:numId w:val="28"/>
              </w:numPr>
              <w:spacing w:before="100" w:beforeAutospacing="1" w:after="100" w:afterAutospacing="1"/>
              <w:jc w:val="both"/>
              <w:rPr>
                <w:rFonts w:cs="Arial"/>
                <w:szCs w:val="22"/>
              </w:rPr>
            </w:pPr>
            <w:r w:rsidRPr="000172D7">
              <w:rPr>
                <w:rFonts w:cs="Arial"/>
                <w:szCs w:val="22"/>
              </w:rPr>
              <w:t>Dolny pasek (według priorytetu prezentowanych informacji):</w:t>
            </w:r>
          </w:p>
          <w:p w:rsidR="000172D7" w:rsidRPr="000172D7" w:rsidRDefault="000172D7" w:rsidP="000172D7">
            <w:pPr>
              <w:pStyle w:val="Akapitzlist"/>
              <w:numPr>
                <w:ilvl w:val="3"/>
                <w:numId w:val="28"/>
              </w:numPr>
              <w:spacing w:before="100" w:beforeAutospacing="1" w:after="100" w:afterAutospacing="1"/>
              <w:jc w:val="both"/>
              <w:rPr>
                <w:rFonts w:cs="Arial"/>
                <w:szCs w:val="22"/>
              </w:rPr>
            </w:pPr>
            <w:r w:rsidRPr="000172D7">
              <w:rPr>
                <w:rFonts w:cs="Arial"/>
                <w:szCs w:val="22"/>
              </w:rPr>
              <w:t>Komunikat „STOP” w przypadku naciśnięcia przez pasażera przycisku „na żądanie” wyświetlający się do czasu zatrzymania pojazdu i otwarcia co najmniej jednych drzwi (kolor czcionki biały na czerwonym tle)</w:t>
            </w:r>
          </w:p>
          <w:p w:rsidR="000172D7" w:rsidRPr="000172D7" w:rsidRDefault="000172D7" w:rsidP="000172D7">
            <w:pPr>
              <w:pStyle w:val="Akapitzlist"/>
              <w:numPr>
                <w:ilvl w:val="3"/>
                <w:numId w:val="28"/>
              </w:numPr>
              <w:spacing w:before="100" w:beforeAutospacing="1" w:after="100" w:afterAutospacing="1"/>
              <w:jc w:val="both"/>
              <w:rPr>
                <w:rFonts w:cs="Arial"/>
                <w:szCs w:val="22"/>
              </w:rPr>
            </w:pPr>
            <w:r w:rsidRPr="000172D7">
              <w:rPr>
                <w:rFonts w:cs="Arial"/>
                <w:szCs w:val="22"/>
              </w:rPr>
              <w:t>Komunikat o kontroli biletów (kolor czcionki biały na czerwonym tle)</w:t>
            </w:r>
          </w:p>
          <w:p w:rsidR="000172D7" w:rsidRPr="000172D7" w:rsidRDefault="000172D7" w:rsidP="000172D7">
            <w:pPr>
              <w:pStyle w:val="Akapitzlist"/>
              <w:numPr>
                <w:ilvl w:val="3"/>
                <w:numId w:val="28"/>
              </w:numPr>
              <w:spacing w:before="100" w:beforeAutospacing="1" w:after="100" w:afterAutospacing="1"/>
              <w:jc w:val="both"/>
              <w:rPr>
                <w:rFonts w:cs="Arial"/>
                <w:szCs w:val="22"/>
              </w:rPr>
            </w:pPr>
            <w:r w:rsidRPr="000172D7">
              <w:rPr>
                <w:rFonts w:cs="Arial"/>
                <w:szCs w:val="22"/>
              </w:rPr>
              <w:t>Komunikat o włączonej klimatyzacji pojawiający się co 1 minutę na ok. 15 s (kolor czcionki biały na czerwonym tle) w przypadku włączenia klimatyzacji w przestrzeni pasażerskiej</w:t>
            </w:r>
          </w:p>
          <w:p w:rsidR="000172D7" w:rsidRPr="000172D7" w:rsidRDefault="000172D7" w:rsidP="000172D7">
            <w:pPr>
              <w:pStyle w:val="Akapitzlist"/>
              <w:numPr>
                <w:ilvl w:val="3"/>
                <w:numId w:val="28"/>
              </w:numPr>
              <w:spacing w:before="100" w:beforeAutospacing="1" w:after="100" w:afterAutospacing="1"/>
              <w:jc w:val="both"/>
              <w:rPr>
                <w:rFonts w:cs="Arial"/>
                <w:szCs w:val="22"/>
              </w:rPr>
            </w:pPr>
            <w:r w:rsidRPr="000172D7">
              <w:rPr>
                <w:rFonts w:cs="Arial"/>
                <w:szCs w:val="22"/>
              </w:rPr>
              <w:t xml:space="preserve">Pasek szybkich wiadomości zasilany z systemu </w:t>
            </w:r>
            <w:proofErr w:type="spellStart"/>
            <w:r w:rsidRPr="000172D7">
              <w:rPr>
                <w:rFonts w:cs="Arial"/>
                <w:szCs w:val="22"/>
              </w:rPr>
              <w:t>Logico</w:t>
            </w:r>
            <w:proofErr w:type="spellEnd"/>
            <w:r w:rsidRPr="000172D7">
              <w:rPr>
                <w:rFonts w:cs="Arial"/>
                <w:szCs w:val="22"/>
              </w:rPr>
              <w:t xml:space="preserve"> Zamawiającego (kolor czcionki biały na czarnym tle);</w:t>
            </w:r>
          </w:p>
          <w:p w:rsidR="000172D7" w:rsidRPr="000172D7" w:rsidRDefault="000172D7" w:rsidP="000172D7">
            <w:pPr>
              <w:pStyle w:val="Akapitzlist"/>
              <w:numPr>
                <w:ilvl w:val="1"/>
                <w:numId w:val="28"/>
              </w:numPr>
              <w:spacing w:before="100" w:beforeAutospacing="1" w:after="100" w:afterAutospacing="1"/>
              <w:jc w:val="both"/>
              <w:rPr>
                <w:rFonts w:cs="Arial"/>
                <w:szCs w:val="22"/>
              </w:rPr>
            </w:pPr>
            <w:r w:rsidRPr="000172D7">
              <w:rPr>
                <w:rFonts w:cs="Arial"/>
                <w:szCs w:val="22"/>
              </w:rPr>
              <w:t xml:space="preserve">Pozostała część powierzchni monitora ok. 70% powinna umożliwiać prezentowanie plansz, zdjęć i filmów reklamowych ładowanych z systemu emisji reklam </w:t>
            </w:r>
            <w:proofErr w:type="spellStart"/>
            <w:r w:rsidRPr="000172D7">
              <w:rPr>
                <w:rFonts w:cs="Arial"/>
                <w:szCs w:val="22"/>
              </w:rPr>
              <w:t>Logico</w:t>
            </w:r>
            <w:proofErr w:type="spellEnd"/>
            <w:r w:rsidRPr="000172D7">
              <w:rPr>
                <w:rFonts w:cs="Arial"/>
                <w:szCs w:val="22"/>
              </w:rPr>
              <w:t>,</w:t>
            </w:r>
          </w:p>
          <w:p w:rsidR="000172D7" w:rsidRPr="000172D7" w:rsidRDefault="000172D7" w:rsidP="000172D7">
            <w:pPr>
              <w:pStyle w:val="Akapitzlist"/>
              <w:numPr>
                <w:ilvl w:val="1"/>
                <w:numId w:val="28"/>
              </w:numPr>
              <w:spacing w:before="100" w:beforeAutospacing="1" w:after="100" w:afterAutospacing="1"/>
              <w:jc w:val="both"/>
              <w:rPr>
                <w:rFonts w:cs="Arial"/>
                <w:szCs w:val="22"/>
              </w:rPr>
            </w:pPr>
            <w:r w:rsidRPr="000172D7">
              <w:rPr>
                <w:rFonts w:cs="Arial"/>
                <w:szCs w:val="22"/>
              </w:rPr>
              <w:t>Interfejs komunikacyjny – Ethernet złącze M12-D, dopuszcza się zastosowanie innego złącza po akceptacji Zamawiającego;</w:t>
            </w:r>
          </w:p>
          <w:p w:rsidR="000172D7" w:rsidRPr="000172D7" w:rsidRDefault="000172D7" w:rsidP="000172D7">
            <w:pPr>
              <w:pStyle w:val="Akapitzlist"/>
              <w:numPr>
                <w:ilvl w:val="1"/>
                <w:numId w:val="28"/>
              </w:numPr>
              <w:spacing w:before="100" w:beforeAutospacing="1" w:after="100" w:afterAutospacing="1"/>
              <w:jc w:val="both"/>
              <w:rPr>
                <w:rFonts w:cs="Arial"/>
                <w:szCs w:val="22"/>
              </w:rPr>
            </w:pPr>
            <w:r w:rsidRPr="000172D7">
              <w:rPr>
                <w:rFonts w:cs="Arial"/>
                <w:szCs w:val="22"/>
              </w:rPr>
              <w:t>Zasilanie – złącze MATE-N-LOK (4 Piny)  (24V DC);</w:t>
            </w:r>
          </w:p>
        </w:tc>
      </w:tr>
      <w:tr w:rsidR="000172D7" w:rsidRPr="000172D7" w:rsidTr="000172D7">
        <w:tc>
          <w:tcPr>
            <w:tcW w:w="959" w:type="dxa"/>
            <w:tcBorders>
              <w:top w:val="single" w:sz="4" w:space="0" w:color="auto"/>
              <w:left w:val="single" w:sz="4" w:space="0" w:color="auto"/>
              <w:bottom w:val="single" w:sz="4" w:space="0" w:color="auto"/>
              <w:right w:val="single" w:sz="4" w:space="0" w:color="auto"/>
            </w:tcBorders>
            <w:shd w:val="clear" w:color="auto" w:fill="auto"/>
          </w:tcPr>
          <w:p w:rsidR="000172D7" w:rsidRPr="000172D7" w:rsidRDefault="000172D7">
            <w:pPr>
              <w:rPr>
                <w:rFonts w:cs="Arial"/>
                <w:szCs w:val="22"/>
              </w:rPr>
            </w:pPr>
            <w:r w:rsidRPr="000172D7">
              <w:rPr>
                <w:rFonts w:cs="Arial"/>
                <w:szCs w:val="22"/>
              </w:rPr>
              <w:t>XXIII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172D7" w:rsidRPr="000172D7" w:rsidRDefault="000172D7" w:rsidP="000172D7">
            <w:pPr>
              <w:rPr>
                <w:rFonts w:cs="Arial"/>
                <w:szCs w:val="22"/>
              </w:rPr>
            </w:pPr>
            <w:r w:rsidRPr="000172D7">
              <w:rPr>
                <w:rFonts w:cs="Arial"/>
                <w:szCs w:val="22"/>
              </w:rPr>
              <w:t>System automatycznej głosowej informacji o trasie</w:t>
            </w:r>
          </w:p>
        </w:tc>
        <w:tc>
          <w:tcPr>
            <w:tcW w:w="12332" w:type="dxa"/>
            <w:tcBorders>
              <w:top w:val="single" w:sz="4" w:space="0" w:color="auto"/>
              <w:left w:val="single" w:sz="4" w:space="0" w:color="auto"/>
              <w:bottom w:val="single" w:sz="4" w:space="0" w:color="auto"/>
              <w:right w:val="single" w:sz="4" w:space="0" w:color="auto"/>
            </w:tcBorders>
            <w:shd w:val="clear" w:color="auto" w:fill="auto"/>
          </w:tcPr>
          <w:p w:rsidR="000172D7" w:rsidRPr="000172D7" w:rsidRDefault="000172D7" w:rsidP="000172D7">
            <w:pPr>
              <w:pStyle w:val="Akapitzlist"/>
              <w:numPr>
                <w:ilvl w:val="0"/>
                <w:numId w:val="29"/>
              </w:numPr>
              <w:spacing w:before="100" w:beforeAutospacing="1" w:after="100" w:afterAutospacing="1"/>
              <w:rPr>
                <w:rFonts w:cs="Arial"/>
                <w:szCs w:val="22"/>
              </w:rPr>
            </w:pPr>
            <w:r w:rsidRPr="000172D7">
              <w:rPr>
                <w:rFonts w:cs="Arial"/>
                <w:szCs w:val="22"/>
              </w:rPr>
              <w:t>System automatycznej głosowej informacji o trasie – zapowiadanie przystanków,</w:t>
            </w:r>
          </w:p>
          <w:p w:rsidR="000172D7" w:rsidRPr="000172D7" w:rsidRDefault="000172D7" w:rsidP="000172D7">
            <w:pPr>
              <w:pStyle w:val="Akapitzlist"/>
              <w:numPr>
                <w:ilvl w:val="1"/>
                <w:numId w:val="29"/>
              </w:numPr>
              <w:spacing w:before="100" w:beforeAutospacing="1" w:after="100" w:afterAutospacing="1"/>
              <w:jc w:val="both"/>
              <w:rPr>
                <w:rFonts w:cs="Arial"/>
                <w:szCs w:val="22"/>
              </w:rPr>
            </w:pPr>
            <w:r w:rsidRPr="000172D7">
              <w:rPr>
                <w:rFonts w:cs="Arial"/>
                <w:szCs w:val="22"/>
              </w:rPr>
              <w:t>Pojazdy muszą być wyposażone w system automatycznej głosowej zapowiedzi informacji o trasie.</w:t>
            </w:r>
          </w:p>
          <w:p w:rsidR="000172D7" w:rsidRPr="000172D7" w:rsidRDefault="000172D7" w:rsidP="000172D7">
            <w:pPr>
              <w:pStyle w:val="Akapitzlist"/>
              <w:numPr>
                <w:ilvl w:val="1"/>
                <w:numId w:val="29"/>
              </w:numPr>
              <w:spacing w:before="100" w:beforeAutospacing="1" w:after="100" w:afterAutospacing="1"/>
              <w:jc w:val="both"/>
              <w:rPr>
                <w:rFonts w:cs="Arial"/>
                <w:szCs w:val="22"/>
              </w:rPr>
            </w:pPr>
            <w:r w:rsidRPr="000172D7">
              <w:rPr>
                <w:rFonts w:cs="Arial"/>
                <w:szCs w:val="22"/>
              </w:rPr>
              <w:t>System musi posiadać dwa niezależne kanały – po jednym wewnątrz i na zewnątrz pojazdu;</w:t>
            </w:r>
          </w:p>
          <w:p w:rsidR="000172D7" w:rsidRPr="000172D7" w:rsidRDefault="000172D7" w:rsidP="000172D7">
            <w:pPr>
              <w:pStyle w:val="Akapitzlist"/>
              <w:numPr>
                <w:ilvl w:val="1"/>
                <w:numId w:val="29"/>
              </w:numPr>
              <w:spacing w:before="100" w:beforeAutospacing="1" w:after="100" w:afterAutospacing="1"/>
              <w:rPr>
                <w:rFonts w:cs="Arial"/>
                <w:szCs w:val="22"/>
              </w:rPr>
            </w:pPr>
            <w:r w:rsidRPr="000172D7">
              <w:rPr>
                <w:rFonts w:cs="Arial"/>
                <w:szCs w:val="22"/>
              </w:rPr>
              <w:t xml:space="preserve">Realizacja (wygłaszanie) komunikatów głosowych zapisanych w formacie </w:t>
            </w:r>
            <w:proofErr w:type="spellStart"/>
            <w:r w:rsidRPr="000172D7">
              <w:rPr>
                <w:rFonts w:cs="Arial"/>
                <w:szCs w:val="22"/>
              </w:rPr>
              <w:t>wav</w:t>
            </w:r>
            <w:proofErr w:type="spellEnd"/>
            <w:r w:rsidRPr="000172D7">
              <w:rPr>
                <w:rFonts w:cs="Arial"/>
                <w:szCs w:val="22"/>
              </w:rPr>
              <w:t xml:space="preserve">/mp3 </w:t>
            </w:r>
          </w:p>
          <w:p w:rsidR="000172D7" w:rsidRPr="000172D7" w:rsidRDefault="000172D7" w:rsidP="000172D7">
            <w:pPr>
              <w:pStyle w:val="Akapitzlist"/>
              <w:numPr>
                <w:ilvl w:val="1"/>
                <w:numId w:val="29"/>
              </w:numPr>
              <w:spacing w:before="100" w:beforeAutospacing="1" w:after="100" w:afterAutospacing="1"/>
              <w:jc w:val="both"/>
              <w:rPr>
                <w:rFonts w:cs="Arial"/>
                <w:szCs w:val="22"/>
              </w:rPr>
            </w:pPr>
            <w:r w:rsidRPr="000172D7">
              <w:rPr>
                <w:rFonts w:cs="Arial"/>
                <w:szCs w:val="22"/>
              </w:rPr>
              <w:t>System musi przystosowywać poziom głośności emitowanych komunikatów wygłaszanych wewnątrz pojazdu do głośności tła</w:t>
            </w:r>
          </w:p>
          <w:p w:rsidR="000172D7" w:rsidRPr="000172D7" w:rsidRDefault="000172D7" w:rsidP="000172D7">
            <w:pPr>
              <w:pStyle w:val="Akapitzlist"/>
              <w:numPr>
                <w:ilvl w:val="2"/>
                <w:numId w:val="29"/>
              </w:numPr>
              <w:spacing w:before="100" w:beforeAutospacing="1" w:after="100" w:afterAutospacing="1"/>
              <w:jc w:val="both"/>
              <w:rPr>
                <w:rFonts w:cs="Arial"/>
                <w:szCs w:val="22"/>
              </w:rPr>
            </w:pPr>
            <w:r w:rsidRPr="000172D7">
              <w:rPr>
                <w:rFonts w:cs="Arial"/>
                <w:szCs w:val="22"/>
              </w:rPr>
              <w:t xml:space="preserve">Poziom głośności emitowanych komunikatów powinien mieć możliwość płynnej regulacji przez użytkownika powyżej poziomu głośności tła w zakresie od 1dB do 5dB </w:t>
            </w:r>
          </w:p>
          <w:p w:rsidR="000172D7" w:rsidRPr="000172D7" w:rsidRDefault="000172D7" w:rsidP="000172D7">
            <w:pPr>
              <w:pStyle w:val="Akapitzlist"/>
              <w:numPr>
                <w:ilvl w:val="2"/>
                <w:numId w:val="29"/>
              </w:numPr>
              <w:spacing w:before="100" w:beforeAutospacing="1" w:after="100" w:afterAutospacing="1"/>
              <w:jc w:val="both"/>
              <w:rPr>
                <w:rFonts w:cs="Arial"/>
                <w:szCs w:val="22"/>
              </w:rPr>
            </w:pPr>
            <w:r w:rsidRPr="000172D7">
              <w:rPr>
                <w:rFonts w:cs="Arial"/>
                <w:szCs w:val="22"/>
              </w:rPr>
              <w:t xml:space="preserve">Punkty pomiaru kontrolnego: między pierwszymi a drugimi drzwiami oraz drugi punkt pomiaru za drugimi drzwiami, </w:t>
            </w:r>
          </w:p>
          <w:p w:rsidR="000172D7" w:rsidRPr="000172D7" w:rsidRDefault="000172D7" w:rsidP="000172D7">
            <w:pPr>
              <w:pStyle w:val="Akapitzlist"/>
              <w:numPr>
                <w:ilvl w:val="1"/>
                <w:numId w:val="29"/>
              </w:numPr>
              <w:spacing w:before="100" w:beforeAutospacing="1" w:after="100" w:afterAutospacing="1"/>
              <w:jc w:val="both"/>
              <w:rPr>
                <w:rFonts w:cs="Arial"/>
                <w:szCs w:val="22"/>
              </w:rPr>
            </w:pPr>
            <w:r w:rsidRPr="000172D7">
              <w:rPr>
                <w:rFonts w:cs="Arial"/>
                <w:szCs w:val="22"/>
              </w:rPr>
              <w:t>Przygotowanie techniczne systemu do prezentowania informacji:</w:t>
            </w:r>
          </w:p>
          <w:p w:rsidR="000172D7" w:rsidRPr="000172D7" w:rsidRDefault="000172D7" w:rsidP="000172D7">
            <w:pPr>
              <w:pStyle w:val="Akapitzlist"/>
              <w:numPr>
                <w:ilvl w:val="2"/>
                <w:numId w:val="29"/>
              </w:numPr>
              <w:spacing w:before="100" w:beforeAutospacing="1" w:after="100" w:afterAutospacing="1"/>
              <w:jc w:val="both"/>
              <w:rPr>
                <w:rFonts w:cs="Arial"/>
                <w:szCs w:val="22"/>
              </w:rPr>
            </w:pPr>
            <w:r w:rsidRPr="000172D7">
              <w:rPr>
                <w:rFonts w:cs="Arial"/>
                <w:szCs w:val="22"/>
              </w:rPr>
              <w:t>Komunikaty o oznaczeniu i kierunku linii wygłaszane wewnątrz i na zewnątrz pojazdu (możliwość zdefiniowania przez Zamawiającego);</w:t>
            </w:r>
          </w:p>
          <w:p w:rsidR="000172D7" w:rsidRPr="000172D7" w:rsidRDefault="000172D7" w:rsidP="000172D7">
            <w:pPr>
              <w:pStyle w:val="Akapitzlist"/>
              <w:numPr>
                <w:ilvl w:val="2"/>
                <w:numId w:val="29"/>
              </w:numPr>
              <w:spacing w:before="100" w:beforeAutospacing="1" w:after="100" w:afterAutospacing="1"/>
              <w:jc w:val="both"/>
              <w:rPr>
                <w:rFonts w:cs="Arial"/>
                <w:szCs w:val="22"/>
              </w:rPr>
            </w:pPr>
            <w:r w:rsidRPr="000172D7">
              <w:rPr>
                <w:rFonts w:cs="Arial"/>
                <w:szCs w:val="22"/>
              </w:rPr>
              <w:t>Komunikaty z nazwą następnego przystanku;</w:t>
            </w:r>
          </w:p>
          <w:p w:rsidR="000172D7" w:rsidRPr="000172D7" w:rsidRDefault="000172D7" w:rsidP="000172D7">
            <w:pPr>
              <w:pStyle w:val="Akapitzlist"/>
              <w:numPr>
                <w:ilvl w:val="2"/>
                <w:numId w:val="29"/>
              </w:numPr>
              <w:spacing w:before="100" w:beforeAutospacing="1" w:after="100" w:afterAutospacing="1"/>
              <w:jc w:val="both"/>
              <w:rPr>
                <w:rFonts w:cs="Arial"/>
                <w:szCs w:val="22"/>
              </w:rPr>
            </w:pPr>
            <w:r w:rsidRPr="000172D7">
              <w:rPr>
                <w:rFonts w:cs="Arial"/>
                <w:szCs w:val="22"/>
              </w:rPr>
              <w:t>Komunikaty z nazwą bieżącego przystanku;</w:t>
            </w:r>
          </w:p>
          <w:p w:rsidR="000172D7" w:rsidRPr="000172D7" w:rsidRDefault="000172D7" w:rsidP="000172D7">
            <w:pPr>
              <w:pStyle w:val="Akapitzlist"/>
              <w:numPr>
                <w:ilvl w:val="2"/>
                <w:numId w:val="29"/>
              </w:numPr>
              <w:spacing w:before="100" w:beforeAutospacing="1" w:after="100" w:afterAutospacing="1"/>
              <w:jc w:val="both"/>
              <w:rPr>
                <w:rFonts w:cs="Arial"/>
                <w:szCs w:val="22"/>
              </w:rPr>
            </w:pPr>
            <w:r w:rsidRPr="000172D7">
              <w:rPr>
                <w:rFonts w:cs="Arial"/>
                <w:szCs w:val="22"/>
              </w:rPr>
              <w:t>Komunikaty o charakterze przystanków (np. „na żądanie”, granica strefy biletowej);</w:t>
            </w:r>
          </w:p>
          <w:p w:rsidR="000172D7" w:rsidRPr="000172D7" w:rsidRDefault="000172D7" w:rsidP="000172D7">
            <w:pPr>
              <w:pStyle w:val="Akapitzlist"/>
              <w:numPr>
                <w:ilvl w:val="2"/>
                <w:numId w:val="29"/>
              </w:numPr>
              <w:spacing w:before="100" w:beforeAutospacing="1" w:after="100" w:afterAutospacing="1"/>
              <w:jc w:val="both"/>
              <w:rPr>
                <w:rFonts w:cs="Arial"/>
                <w:szCs w:val="22"/>
              </w:rPr>
            </w:pPr>
            <w:r w:rsidRPr="000172D7">
              <w:rPr>
                <w:rFonts w:cs="Arial"/>
                <w:szCs w:val="22"/>
              </w:rPr>
              <w:t>Informacje o przesiadkach;</w:t>
            </w:r>
          </w:p>
          <w:p w:rsidR="000172D7" w:rsidRPr="000172D7" w:rsidRDefault="000172D7" w:rsidP="000172D7">
            <w:pPr>
              <w:pStyle w:val="Akapitzlist"/>
              <w:numPr>
                <w:ilvl w:val="2"/>
                <w:numId w:val="29"/>
              </w:numPr>
              <w:spacing w:before="100" w:beforeAutospacing="1" w:after="100" w:afterAutospacing="1"/>
              <w:jc w:val="both"/>
              <w:rPr>
                <w:rFonts w:cs="Arial"/>
                <w:szCs w:val="22"/>
              </w:rPr>
            </w:pPr>
            <w:r w:rsidRPr="000172D7">
              <w:rPr>
                <w:rFonts w:cs="Arial"/>
                <w:szCs w:val="22"/>
              </w:rPr>
              <w:t>Dodatkowe komunikaty o treści: „proszę przygotować bilety do kontroli”, „możliwość przesiadki na autobusową komunikację zastępczą”, „uwaga włączona klimatyzacja prosimy o zamknięcie okien”, „zmiana trasy”, „proszę odsunąć się od drzwi”, „koniec trasy, prosimy opuścić pojazd, dziękujemy za wspólną podróż z Miejskim Przedsiębiorstwem Komunikacyjnym w Krakowie” oraz możliwość wprowadzenia w przyszłości innych komunikatów wymaganych przez organizatora Komunikacji Miejskiej w Krakowie</w:t>
            </w:r>
          </w:p>
          <w:p w:rsidR="000172D7" w:rsidRPr="000172D7" w:rsidRDefault="000172D7" w:rsidP="000172D7">
            <w:pPr>
              <w:numPr>
                <w:ilvl w:val="1"/>
                <w:numId w:val="29"/>
              </w:numPr>
              <w:spacing w:before="100" w:beforeAutospacing="1" w:after="100" w:afterAutospacing="1"/>
              <w:jc w:val="both"/>
              <w:rPr>
                <w:rFonts w:cs="Arial"/>
                <w:szCs w:val="22"/>
              </w:rPr>
            </w:pPr>
            <w:r w:rsidRPr="000172D7">
              <w:rPr>
                <w:rFonts w:cs="Arial"/>
                <w:szCs w:val="22"/>
              </w:rPr>
              <w:t>Komunikaty zapowiedzi głosowych w formacie mp3 dostarczy Zamawiający</w:t>
            </w:r>
          </w:p>
        </w:tc>
      </w:tr>
      <w:tr w:rsidR="000172D7" w:rsidRPr="000172D7" w:rsidTr="000172D7">
        <w:tc>
          <w:tcPr>
            <w:tcW w:w="959" w:type="dxa"/>
            <w:tcBorders>
              <w:top w:val="single" w:sz="4" w:space="0" w:color="auto"/>
              <w:left w:val="single" w:sz="4" w:space="0" w:color="auto"/>
              <w:bottom w:val="single" w:sz="4" w:space="0" w:color="auto"/>
              <w:right w:val="single" w:sz="4" w:space="0" w:color="auto"/>
            </w:tcBorders>
            <w:shd w:val="clear" w:color="auto" w:fill="auto"/>
          </w:tcPr>
          <w:p w:rsidR="000172D7" w:rsidRPr="000172D7" w:rsidRDefault="000172D7">
            <w:pPr>
              <w:rPr>
                <w:rFonts w:cs="Arial"/>
                <w:szCs w:val="22"/>
              </w:rPr>
            </w:pPr>
            <w:r w:rsidRPr="000172D7">
              <w:rPr>
                <w:rFonts w:cs="Arial"/>
                <w:szCs w:val="22"/>
              </w:rPr>
              <w:t>XXIV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172D7" w:rsidRPr="000172D7" w:rsidRDefault="000172D7" w:rsidP="000172D7">
            <w:pPr>
              <w:rPr>
                <w:rFonts w:cs="Arial"/>
                <w:szCs w:val="22"/>
              </w:rPr>
            </w:pPr>
            <w:r w:rsidRPr="000172D7">
              <w:rPr>
                <w:rFonts w:cs="Arial"/>
                <w:szCs w:val="22"/>
              </w:rPr>
              <w:t>Urządzenia kasujące bilety</w:t>
            </w:r>
          </w:p>
        </w:tc>
        <w:tc>
          <w:tcPr>
            <w:tcW w:w="12332" w:type="dxa"/>
            <w:tcBorders>
              <w:top w:val="single" w:sz="4" w:space="0" w:color="auto"/>
              <w:left w:val="single" w:sz="4" w:space="0" w:color="auto"/>
              <w:bottom w:val="single" w:sz="4" w:space="0" w:color="auto"/>
              <w:right w:val="single" w:sz="4" w:space="0" w:color="auto"/>
            </w:tcBorders>
            <w:shd w:val="clear" w:color="auto" w:fill="auto"/>
          </w:tcPr>
          <w:p w:rsidR="000172D7" w:rsidRPr="000172D7" w:rsidRDefault="000172D7" w:rsidP="000172D7">
            <w:pPr>
              <w:ind w:left="360" w:hanging="360"/>
              <w:jc w:val="both"/>
              <w:rPr>
                <w:rFonts w:cs="Arial"/>
                <w:szCs w:val="22"/>
              </w:rPr>
            </w:pPr>
            <w:r w:rsidRPr="000172D7">
              <w:rPr>
                <w:rFonts w:cs="Arial"/>
                <w:szCs w:val="22"/>
              </w:rPr>
              <w:t>Kasownik biletowy - typu R&amp;G KRG8 z czytnikiem Krakowskiej Karty Miejskiej przeznaczony do obsługi biletów papierowych i elektronicznych lub inny równoważny spełniający wymagania:</w:t>
            </w:r>
          </w:p>
          <w:p w:rsidR="000172D7" w:rsidRPr="000172D7" w:rsidRDefault="000172D7" w:rsidP="000172D7">
            <w:pPr>
              <w:pStyle w:val="Akapitzlist"/>
              <w:numPr>
                <w:ilvl w:val="0"/>
                <w:numId w:val="30"/>
              </w:numPr>
              <w:spacing w:before="100" w:beforeAutospacing="1" w:after="100" w:afterAutospacing="1"/>
              <w:jc w:val="both"/>
              <w:rPr>
                <w:rFonts w:cs="Arial"/>
                <w:szCs w:val="22"/>
              </w:rPr>
            </w:pPr>
            <w:r w:rsidRPr="000172D7">
              <w:rPr>
                <w:rFonts w:cs="Arial"/>
                <w:szCs w:val="22"/>
              </w:rPr>
              <w:t>Dotykowy wyświetlacz graficzny umożliwiający między innymi wybór taryfy, rodzaju ulgi, obsługujący strefy biletowe, taryfę odległościową</w:t>
            </w:r>
          </w:p>
          <w:p w:rsidR="000172D7" w:rsidRPr="000172D7" w:rsidRDefault="000172D7" w:rsidP="000172D7">
            <w:pPr>
              <w:pStyle w:val="Akapitzlist"/>
              <w:numPr>
                <w:ilvl w:val="0"/>
                <w:numId w:val="30"/>
              </w:numPr>
              <w:spacing w:before="100" w:beforeAutospacing="1" w:after="100" w:afterAutospacing="1"/>
              <w:jc w:val="both"/>
              <w:rPr>
                <w:rFonts w:cs="Arial"/>
                <w:szCs w:val="22"/>
              </w:rPr>
            </w:pPr>
            <w:r w:rsidRPr="000172D7">
              <w:rPr>
                <w:rFonts w:cs="Arial"/>
                <w:szCs w:val="22"/>
              </w:rPr>
              <w:t>Wyświetlacz powinien prezentować:</w:t>
            </w:r>
          </w:p>
          <w:p w:rsidR="000172D7" w:rsidRPr="000172D7" w:rsidRDefault="000172D7" w:rsidP="000172D7">
            <w:pPr>
              <w:pStyle w:val="Akapitzlist"/>
              <w:numPr>
                <w:ilvl w:val="1"/>
                <w:numId w:val="30"/>
              </w:numPr>
              <w:spacing w:before="100" w:beforeAutospacing="1" w:after="100" w:afterAutospacing="1"/>
              <w:jc w:val="both"/>
              <w:rPr>
                <w:rFonts w:cs="Arial"/>
                <w:szCs w:val="22"/>
              </w:rPr>
            </w:pPr>
            <w:r w:rsidRPr="000172D7">
              <w:rPr>
                <w:rFonts w:cs="Arial"/>
                <w:szCs w:val="22"/>
              </w:rPr>
              <w:t xml:space="preserve">Aktualny datę i godzinę </w:t>
            </w:r>
          </w:p>
          <w:p w:rsidR="000172D7" w:rsidRPr="000172D7" w:rsidRDefault="000172D7" w:rsidP="000172D7">
            <w:pPr>
              <w:pStyle w:val="Akapitzlist"/>
              <w:numPr>
                <w:ilvl w:val="1"/>
                <w:numId w:val="30"/>
              </w:numPr>
              <w:spacing w:before="100" w:beforeAutospacing="1" w:after="100" w:afterAutospacing="1"/>
              <w:jc w:val="both"/>
              <w:rPr>
                <w:rFonts w:cs="Arial"/>
                <w:szCs w:val="22"/>
              </w:rPr>
            </w:pPr>
            <w:r w:rsidRPr="000172D7">
              <w:rPr>
                <w:rFonts w:cs="Arial"/>
                <w:szCs w:val="22"/>
              </w:rPr>
              <w:t xml:space="preserve">Przebieg trasy wraz z lokalizacją na przystankach wyświetlając w sposób graficzny jeden przystanek pominięty oraz 4 kolejne przystanki. </w:t>
            </w:r>
          </w:p>
          <w:p w:rsidR="000172D7" w:rsidRPr="000172D7" w:rsidRDefault="000172D7" w:rsidP="000172D7">
            <w:pPr>
              <w:pStyle w:val="Akapitzlist"/>
              <w:numPr>
                <w:ilvl w:val="1"/>
                <w:numId w:val="30"/>
              </w:numPr>
              <w:spacing w:before="100" w:beforeAutospacing="1" w:after="100" w:afterAutospacing="1"/>
              <w:jc w:val="both"/>
              <w:rPr>
                <w:rFonts w:cs="Arial"/>
                <w:szCs w:val="22"/>
              </w:rPr>
            </w:pPr>
            <w:r w:rsidRPr="000172D7">
              <w:rPr>
                <w:rFonts w:cs="Arial"/>
                <w:szCs w:val="22"/>
              </w:rPr>
              <w:t>Informację o zablokowaniu kasownika</w:t>
            </w:r>
          </w:p>
          <w:p w:rsidR="000172D7" w:rsidRPr="000172D7" w:rsidRDefault="000172D7" w:rsidP="000172D7">
            <w:pPr>
              <w:pStyle w:val="Akapitzlist"/>
              <w:numPr>
                <w:ilvl w:val="1"/>
                <w:numId w:val="30"/>
              </w:numPr>
              <w:spacing w:before="100" w:beforeAutospacing="1" w:after="100" w:afterAutospacing="1"/>
              <w:jc w:val="both"/>
              <w:rPr>
                <w:rFonts w:cs="Arial"/>
                <w:szCs w:val="22"/>
              </w:rPr>
            </w:pPr>
            <w:r w:rsidRPr="000172D7">
              <w:rPr>
                <w:rFonts w:cs="Arial"/>
                <w:szCs w:val="22"/>
              </w:rPr>
              <w:t>Informację o statusie pracy kasownika (np. kasowanie biletu/ awaria kasownika).</w:t>
            </w:r>
          </w:p>
          <w:p w:rsidR="000172D7" w:rsidRPr="000172D7" w:rsidRDefault="000172D7" w:rsidP="000172D7">
            <w:pPr>
              <w:pStyle w:val="Akapitzlist"/>
              <w:numPr>
                <w:ilvl w:val="1"/>
                <w:numId w:val="30"/>
              </w:numPr>
              <w:spacing w:before="100" w:beforeAutospacing="1" w:after="100" w:afterAutospacing="1"/>
              <w:jc w:val="both"/>
              <w:rPr>
                <w:rFonts w:cs="Arial"/>
                <w:szCs w:val="22"/>
              </w:rPr>
            </w:pPr>
            <w:r w:rsidRPr="000172D7">
              <w:rPr>
                <w:rFonts w:cs="Arial"/>
                <w:szCs w:val="22"/>
              </w:rPr>
              <w:t>inne informacje określone przez Zamawiającego (np. „Darmowa komunikacja”) Informacja ta powinna być możliwa do wywołania z poziomu komputera pokładowego.</w:t>
            </w:r>
          </w:p>
          <w:p w:rsidR="000172D7" w:rsidRPr="000172D7" w:rsidRDefault="000172D7" w:rsidP="000172D7">
            <w:pPr>
              <w:pStyle w:val="Akapitzlist"/>
              <w:numPr>
                <w:ilvl w:val="1"/>
                <w:numId w:val="30"/>
              </w:numPr>
              <w:spacing w:before="100" w:beforeAutospacing="1" w:after="100" w:afterAutospacing="1"/>
              <w:jc w:val="both"/>
              <w:rPr>
                <w:rFonts w:cs="Arial"/>
                <w:szCs w:val="22"/>
              </w:rPr>
            </w:pPr>
            <w:r w:rsidRPr="000172D7">
              <w:rPr>
                <w:rFonts w:cs="Arial"/>
                <w:szCs w:val="22"/>
              </w:rPr>
              <w:t>Dane o biletach, odczytane za pomocą czytnika kart bezstykowych;</w:t>
            </w:r>
          </w:p>
          <w:p w:rsidR="000172D7" w:rsidRPr="000172D7" w:rsidRDefault="000172D7" w:rsidP="000172D7">
            <w:pPr>
              <w:pStyle w:val="Akapitzlist"/>
              <w:numPr>
                <w:ilvl w:val="1"/>
                <w:numId w:val="30"/>
              </w:numPr>
              <w:spacing w:before="100" w:beforeAutospacing="1" w:after="100" w:afterAutospacing="1"/>
              <w:jc w:val="both"/>
              <w:rPr>
                <w:rFonts w:cs="Arial"/>
                <w:szCs w:val="22"/>
              </w:rPr>
            </w:pPr>
            <w:r w:rsidRPr="000172D7">
              <w:rPr>
                <w:rFonts w:cs="Arial"/>
                <w:szCs w:val="22"/>
              </w:rPr>
              <w:t>Dane do prawidłowej prezentacji informacji pasażerskiej muszą być uzupełniane wykorzystując protokół VDV300 używany obecnie w eksploatowanych pojazdach Zamawiającego</w:t>
            </w:r>
          </w:p>
          <w:p w:rsidR="000172D7" w:rsidRPr="000172D7" w:rsidRDefault="000172D7" w:rsidP="000172D7">
            <w:pPr>
              <w:pStyle w:val="Akapitzlist"/>
              <w:numPr>
                <w:ilvl w:val="0"/>
                <w:numId w:val="30"/>
              </w:numPr>
              <w:spacing w:before="100" w:beforeAutospacing="1" w:after="100" w:afterAutospacing="1"/>
              <w:jc w:val="both"/>
              <w:rPr>
                <w:rFonts w:cs="Arial"/>
                <w:szCs w:val="22"/>
              </w:rPr>
            </w:pPr>
            <w:r w:rsidRPr="000172D7">
              <w:rPr>
                <w:rFonts w:cs="Arial"/>
                <w:szCs w:val="22"/>
              </w:rPr>
              <w:t>Stopień ochrony urządzenia co najmniej IP20, obudowa wykonana z metalu</w:t>
            </w:r>
          </w:p>
          <w:p w:rsidR="000172D7" w:rsidRPr="000172D7" w:rsidRDefault="000172D7" w:rsidP="000172D7">
            <w:pPr>
              <w:pStyle w:val="Akapitzlist"/>
              <w:numPr>
                <w:ilvl w:val="0"/>
                <w:numId w:val="30"/>
              </w:numPr>
              <w:spacing w:before="100" w:beforeAutospacing="1" w:after="100" w:afterAutospacing="1"/>
              <w:jc w:val="both"/>
              <w:rPr>
                <w:rFonts w:cs="Arial"/>
                <w:szCs w:val="22"/>
              </w:rPr>
            </w:pPr>
            <w:r w:rsidRPr="000172D7">
              <w:rPr>
                <w:rFonts w:cs="Arial"/>
                <w:szCs w:val="22"/>
              </w:rPr>
              <w:t xml:space="preserve">Wyświetlacz graficzny o przekątnej </w:t>
            </w:r>
            <w:smartTag w:uri="urn:schemas-microsoft-com:office:smarttags" w:element="metricconverter">
              <w:smartTagPr>
                <w:attr w:name="ProductID" w:val="7”"/>
              </w:smartTagPr>
              <w:r w:rsidRPr="000172D7">
                <w:rPr>
                  <w:rFonts w:cs="Arial"/>
                  <w:szCs w:val="22"/>
                </w:rPr>
                <w:t>7”</w:t>
              </w:r>
            </w:smartTag>
            <w:r w:rsidRPr="000172D7">
              <w:rPr>
                <w:rFonts w:cs="Arial"/>
                <w:szCs w:val="22"/>
              </w:rPr>
              <w:t xml:space="preserve"> i rozdzielczości min. 800x480 pikseli</w:t>
            </w:r>
          </w:p>
          <w:p w:rsidR="000172D7" w:rsidRPr="000172D7" w:rsidRDefault="000172D7" w:rsidP="000172D7">
            <w:pPr>
              <w:pStyle w:val="Akapitzlist"/>
              <w:numPr>
                <w:ilvl w:val="0"/>
                <w:numId w:val="30"/>
              </w:numPr>
              <w:spacing w:before="100" w:beforeAutospacing="1" w:after="100" w:afterAutospacing="1"/>
              <w:jc w:val="both"/>
              <w:rPr>
                <w:rFonts w:cs="Arial"/>
                <w:szCs w:val="22"/>
              </w:rPr>
            </w:pPr>
            <w:r w:rsidRPr="000172D7">
              <w:rPr>
                <w:rFonts w:cs="Arial"/>
                <w:szCs w:val="22"/>
              </w:rPr>
              <w:t>Szyba wyświetlacza powinna być wykonana ze szkła hartowanego</w:t>
            </w:r>
          </w:p>
          <w:p w:rsidR="000172D7" w:rsidRPr="000172D7" w:rsidRDefault="000172D7" w:rsidP="000172D7">
            <w:pPr>
              <w:pStyle w:val="Akapitzlist"/>
              <w:numPr>
                <w:ilvl w:val="0"/>
                <w:numId w:val="30"/>
              </w:numPr>
              <w:spacing w:before="100" w:beforeAutospacing="1" w:after="100" w:afterAutospacing="1"/>
              <w:jc w:val="both"/>
              <w:rPr>
                <w:rFonts w:cs="Arial"/>
                <w:szCs w:val="22"/>
              </w:rPr>
            </w:pPr>
            <w:r w:rsidRPr="000172D7">
              <w:rPr>
                <w:rFonts w:cs="Arial"/>
                <w:szCs w:val="22"/>
              </w:rPr>
              <w:t>Kasownik powinien być wyposażony w głośnik</w:t>
            </w:r>
          </w:p>
          <w:p w:rsidR="000172D7" w:rsidRPr="000172D7" w:rsidRDefault="000172D7" w:rsidP="000172D7">
            <w:pPr>
              <w:pStyle w:val="Akapitzlist"/>
              <w:numPr>
                <w:ilvl w:val="0"/>
                <w:numId w:val="30"/>
              </w:numPr>
              <w:spacing w:before="100" w:beforeAutospacing="1" w:after="100" w:afterAutospacing="1"/>
              <w:jc w:val="both"/>
              <w:rPr>
                <w:rFonts w:cs="Arial"/>
                <w:szCs w:val="22"/>
              </w:rPr>
            </w:pPr>
            <w:r w:rsidRPr="000172D7">
              <w:rPr>
                <w:rFonts w:cs="Arial"/>
                <w:szCs w:val="22"/>
              </w:rPr>
              <w:t xml:space="preserve">Szerokość szczeliny do kasowania biletów powinna umożliwić skasowanie biletu o szerokości </w:t>
            </w:r>
            <w:smartTag w:uri="urn:schemas-microsoft-com:office:smarttags" w:element="metricconverter">
              <w:smartTagPr>
                <w:attr w:name="ProductID" w:val="36 mm"/>
              </w:smartTagPr>
              <w:r w:rsidRPr="000172D7">
                <w:rPr>
                  <w:rFonts w:cs="Arial"/>
                  <w:szCs w:val="22"/>
                </w:rPr>
                <w:t>36 mm</w:t>
              </w:r>
            </w:smartTag>
          </w:p>
          <w:p w:rsidR="000172D7" w:rsidRPr="000172D7" w:rsidRDefault="000172D7" w:rsidP="000172D7">
            <w:pPr>
              <w:pStyle w:val="Akapitzlist"/>
              <w:numPr>
                <w:ilvl w:val="0"/>
                <w:numId w:val="30"/>
              </w:numPr>
              <w:spacing w:before="100" w:beforeAutospacing="1" w:after="100" w:afterAutospacing="1"/>
              <w:jc w:val="both"/>
              <w:rPr>
                <w:rFonts w:cs="Arial"/>
                <w:szCs w:val="22"/>
              </w:rPr>
            </w:pPr>
            <w:r w:rsidRPr="000172D7">
              <w:rPr>
                <w:rFonts w:cs="Arial"/>
                <w:szCs w:val="22"/>
              </w:rPr>
              <w:t>Gramatura papieru na którym drukowany jest bilet wynosi co najmniej 80 g/m2</w:t>
            </w:r>
          </w:p>
          <w:p w:rsidR="000172D7" w:rsidRPr="000172D7" w:rsidRDefault="000172D7" w:rsidP="000172D7">
            <w:pPr>
              <w:pStyle w:val="Akapitzlist"/>
              <w:numPr>
                <w:ilvl w:val="0"/>
                <w:numId w:val="30"/>
              </w:numPr>
              <w:spacing w:before="100" w:beforeAutospacing="1" w:after="100" w:afterAutospacing="1"/>
              <w:jc w:val="both"/>
              <w:rPr>
                <w:rFonts w:cs="Arial"/>
                <w:szCs w:val="22"/>
              </w:rPr>
            </w:pPr>
            <w:r w:rsidRPr="000172D7">
              <w:rPr>
                <w:rFonts w:cs="Arial"/>
                <w:szCs w:val="22"/>
              </w:rPr>
              <w:t>Kasownik powinien być wyposażony w drukarkę igłową.</w:t>
            </w:r>
          </w:p>
          <w:p w:rsidR="000172D7" w:rsidRPr="000172D7" w:rsidRDefault="000172D7" w:rsidP="000172D7">
            <w:pPr>
              <w:pStyle w:val="Akapitzlist"/>
              <w:numPr>
                <w:ilvl w:val="0"/>
                <w:numId w:val="30"/>
              </w:numPr>
              <w:spacing w:before="100" w:beforeAutospacing="1" w:after="100" w:afterAutospacing="1"/>
              <w:jc w:val="both"/>
              <w:rPr>
                <w:rFonts w:cs="Arial"/>
                <w:szCs w:val="22"/>
              </w:rPr>
            </w:pPr>
            <w:r w:rsidRPr="000172D7">
              <w:rPr>
                <w:rFonts w:cs="Arial"/>
                <w:szCs w:val="22"/>
              </w:rPr>
              <w:t xml:space="preserve">Czytnik kart bezstykowych obsługujący Krakowską Kartę Miejską działającą w oparciu o standard kart </w:t>
            </w:r>
            <w:proofErr w:type="spellStart"/>
            <w:r w:rsidRPr="000172D7">
              <w:rPr>
                <w:rFonts w:cs="Arial"/>
                <w:szCs w:val="22"/>
              </w:rPr>
              <w:t>Mifare</w:t>
            </w:r>
            <w:proofErr w:type="spellEnd"/>
            <w:r w:rsidRPr="000172D7">
              <w:rPr>
                <w:rFonts w:cs="Arial"/>
                <w:szCs w:val="22"/>
              </w:rPr>
              <w:t xml:space="preserve"> i </w:t>
            </w:r>
            <w:proofErr w:type="spellStart"/>
            <w:r w:rsidRPr="000172D7">
              <w:rPr>
                <w:rFonts w:cs="Arial"/>
                <w:szCs w:val="22"/>
              </w:rPr>
              <w:t>Mifare</w:t>
            </w:r>
            <w:proofErr w:type="spellEnd"/>
            <w:r w:rsidRPr="000172D7">
              <w:rPr>
                <w:rFonts w:cs="Arial"/>
                <w:szCs w:val="22"/>
              </w:rPr>
              <w:t xml:space="preserve">+ oraz Małopolską Kartę Aglomeracyjną działającą w oparciu o standard JCOP 2.4.2 R3 z emulacją standardu </w:t>
            </w:r>
            <w:proofErr w:type="spellStart"/>
            <w:r w:rsidRPr="000172D7">
              <w:rPr>
                <w:rFonts w:cs="Arial"/>
                <w:szCs w:val="22"/>
              </w:rPr>
              <w:t>Mifare</w:t>
            </w:r>
            <w:proofErr w:type="spellEnd"/>
            <w:r w:rsidRPr="000172D7">
              <w:rPr>
                <w:rFonts w:cs="Arial"/>
                <w:szCs w:val="22"/>
              </w:rPr>
              <w:t xml:space="preserve"> w zakresie obsługi biletu okresowego Komunikacji Miejskiej w Krakowie</w:t>
            </w:r>
          </w:p>
          <w:p w:rsidR="000172D7" w:rsidRPr="000172D7" w:rsidRDefault="000172D7" w:rsidP="000172D7">
            <w:pPr>
              <w:pStyle w:val="Akapitzlist"/>
              <w:numPr>
                <w:ilvl w:val="0"/>
                <w:numId w:val="30"/>
              </w:numPr>
              <w:spacing w:before="100" w:beforeAutospacing="1" w:after="100" w:afterAutospacing="1"/>
              <w:jc w:val="both"/>
              <w:rPr>
                <w:rFonts w:cs="Arial"/>
                <w:szCs w:val="22"/>
              </w:rPr>
            </w:pPr>
            <w:r w:rsidRPr="000172D7">
              <w:rPr>
                <w:rFonts w:cs="Arial"/>
                <w:szCs w:val="22"/>
              </w:rPr>
              <w:t>Możliwość nadrukowania 18 znaków w uzgodnionej postaci;</w:t>
            </w:r>
          </w:p>
          <w:p w:rsidR="000172D7" w:rsidRPr="000172D7" w:rsidRDefault="000172D7" w:rsidP="000172D7">
            <w:pPr>
              <w:pStyle w:val="Akapitzlist"/>
              <w:numPr>
                <w:ilvl w:val="0"/>
                <w:numId w:val="30"/>
              </w:numPr>
              <w:spacing w:before="100" w:beforeAutospacing="1" w:after="100" w:afterAutospacing="1"/>
              <w:jc w:val="both"/>
              <w:rPr>
                <w:rFonts w:cs="Arial"/>
                <w:szCs w:val="22"/>
              </w:rPr>
            </w:pPr>
            <w:r w:rsidRPr="000172D7">
              <w:rPr>
                <w:rFonts w:cs="Arial"/>
                <w:szCs w:val="22"/>
              </w:rPr>
              <w:t>Podczas wydruku (kasowania biletu) bilet powinien zostać nakłuwany/dziurkowany w sposób uniemożliwiający wyjęcie biletu przed skasowaniem;</w:t>
            </w:r>
          </w:p>
          <w:p w:rsidR="000172D7" w:rsidRPr="000172D7" w:rsidRDefault="000172D7" w:rsidP="000172D7">
            <w:pPr>
              <w:pStyle w:val="Akapitzlist"/>
              <w:numPr>
                <w:ilvl w:val="0"/>
                <w:numId w:val="30"/>
              </w:numPr>
              <w:spacing w:before="100" w:beforeAutospacing="1" w:after="100" w:afterAutospacing="1"/>
              <w:jc w:val="both"/>
              <w:rPr>
                <w:rFonts w:cs="Arial"/>
                <w:szCs w:val="22"/>
              </w:rPr>
            </w:pPr>
            <w:r w:rsidRPr="000172D7">
              <w:rPr>
                <w:rFonts w:cs="Arial"/>
                <w:szCs w:val="22"/>
              </w:rPr>
              <w:t>Możliwość zablokowania kasownika przez prowadzącego pojazd.</w:t>
            </w:r>
          </w:p>
          <w:p w:rsidR="000172D7" w:rsidRPr="000172D7" w:rsidRDefault="000172D7" w:rsidP="000172D7">
            <w:pPr>
              <w:pStyle w:val="Akapitzlist"/>
              <w:numPr>
                <w:ilvl w:val="0"/>
                <w:numId w:val="30"/>
              </w:numPr>
              <w:spacing w:before="100" w:beforeAutospacing="1" w:after="100" w:afterAutospacing="1"/>
              <w:jc w:val="both"/>
              <w:rPr>
                <w:rFonts w:cs="Arial"/>
                <w:szCs w:val="22"/>
              </w:rPr>
            </w:pPr>
            <w:r w:rsidRPr="000172D7">
              <w:rPr>
                <w:rFonts w:cs="Arial"/>
                <w:szCs w:val="22"/>
              </w:rPr>
              <w:t>Możliwość zablokowania kasownika w czasie przeprowadzanej kontroli biletowej;</w:t>
            </w:r>
          </w:p>
          <w:p w:rsidR="000172D7" w:rsidRPr="000172D7" w:rsidRDefault="000172D7" w:rsidP="000172D7">
            <w:pPr>
              <w:pStyle w:val="Akapitzlist"/>
              <w:numPr>
                <w:ilvl w:val="0"/>
                <w:numId w:val="30"/>
              </w:numPr>
              <w:spacing w:before="100" w:beforeAutospacing="1" w:after="100" w:afterAutospacing="1"/>
              <w:jc w:val="both"/>
              <w:rPr>
                <w:rFonts w:cs="Arial"/>
                <w:szCs w:val="22"/>
              </w:rPr>
            </w:pPr>
            <w:r w:rsidRPr="000172D7">
              <w:rPr>
                <w:rFonts w:cs="Arial"/>
                <w:szCs w:val="22"/>
              </w:rPr>
              <w:t xml:space="preserve">Zastosowany kasownik powinien w przyszłości pozwalać na współpracę z biletem elektronicznym na zasadzie „meldowania” wejść i wyjść z pojazdu. </w:t>
            </w:r>
          </w:p>
          <w:p w:rsidR="000172D7" w:rsidRPr="000172D7" w:rsidRDefault="000172D7" w:rsidP="000172D7">
            <w:pPr>
              <w:pStyle w:val="Akapitzlist"/>
              <w:numPr>
                <w:ilvl w:val="0"/>
                <w:numId w:val="30"/>
              </w:numPr>
              <w:spacing w:before="100" w:beforeAutospacing="1" w:after="100" w:afterAutospacing="1"/>
              <w:jc w:val="both"/>
              <w:rPr>
                <w:rFonts w:cs="Arial"/>
                <w:szCs w:val="22"/>
              </w:rPr>
            </w:pPr>
            <w:r w:rsidRPr="000172D7">
              <w:rPr>
                <w:rFonts w:cs="Arial"/>
                <w:szCs w:val="22"/>
              </w:rPr>
              <w:t xml:space="preserve">Interfejs komunikacyjny Ethernet; </w:t>
            </w:r>
          </w:p>
          <w:p w:rsidR="000172D7" w:rsidRPr="000172D7" w:rsidRDefault="000172D7" w:rsidP="000172D7">
            <w:pPr>
              <w:pStyle w:val="Akapitzlist"/>
              <w:numPr>
                <w:ilvl w:val="0"/>
                <w:numId w:val="30"/>
              </w:numPr>
              <w:spacing w:before="100" w:beforeAutospacing="1" w:after="100" w:afterAutospacing="1"/>
              <w:jc w:val="both"/>
              <w:rPr>
                <w:rFonts w:cs="Arial"/>
                <w:szCs w:val="22"/>
              </w:rPr>
            </w:pPr>
            <w:r w:rsidRPr="000172D7">
              <w:rPr>
                <w:rFonts w:cs="Arial"/>
                <w:szCs w:val="22"/>
              </w:rPr>
              <w:t xml:space="preserve">Złącze kasownik – podstawa: </w:t>
            </w:r>
            <w:proofErr w:type="spellStart"/>
            <w:r w:rsidRPr="000172D7">
              <w:rPr>
                <w:rFonts w:cs="Arial"/>
                <w:szCs w:val="22"/>
              </w:rPr>
              <w:t>D-Sub</w:t>
            </w:r>
            <w:proofErr w:type="spellEnd"/>
            <w:r w:rsidRPr="000172D7">
              <w:rPr>
                <w:rFonts w:cs="Arial"/>
                <w:szCs w:val="22"/>
              </w:rPr>
              <w:t xml:space="preserve"> specjalne PIN:13(3+10);</w:t>
            </w:r>
          </w:p>
          <w:p w:rsidR="000172D7" w:rsidRPr="000172D7" w:rsidRDefault="000172D7" w:rsidP="000172D7">
            <w:pPr>
              <w:pStyle w:val="Akapitzlist"/>
              <w:numPr>
                <w:ilvl w:val="0"/>
                <w:numId w:val="30"/>
              </w:numPr>
              <w:spacing w:before="100" w:beforeAutospacing="1" w:after="100" w:afterAutospacing="1"/>
              <w:jc w:val="both"/>
              <w:rPr>
                <w:rFonts w:cs="Arial"/>
                <w:szCs w:val="22"/>
              </w:rPr>
            </w:pPr>
            <w:r w:rsidRPr="000172D7">
              <w:rPr>
                <w:rFonts w:cs="Arial"/>
                <w:szCs w:val="22"/>
              </w:rPr>
              <w:t>Lokalizacja kasowników:</w:t>
            </w:r>
          </w:p>
          <w:p w:rsidR="000172D7" w:rsidRPr="000172D7" w:rsidRDefault="000172D7" w:rsidP="000172D7">
            <w:pPr>
              <w:pStyle w:val="Akapitzlist"/>
              <w:numPr>
                <w:ilvl w:val="1"/>
                <w:numId w:val="30"/>
              </w:numPr>
              <w:spacing w:before="100" w:beforeAutospacing="1" w:after="100" w:afterAutospacing="1"/>
              <w:jc w:val="both"/>
              <w:rPr>
                <w:rFonts w:cs="Arial"/>
                <w:szCs w:val="22"/>
              </w:rPr>
            </w:pPr>
            <w:r w:rsidRPr="000172D7">
              <w:rPr>
                <w:rFonts w:cs="Arial"/>
                <w:szCs w:val="22"/>
              </w:rPr>
              <w:t>Pierwsze drzwi – 1 kasownik montowany na przednim pomoście na najbliższej poręczy przy pierwszych drzwiach, zalecany montaż we wnęce kabiny;</w:t>
            </w:r>
          </w:p>
          <w:p w:rsidR="000172D7" w:rsidRPr="000172D7" w:rsidRDefault="000172D7" w:rsidP="000172D7">
            <w:pPr>
              <w:pStyle w:val="Akapitzlist"/>
              <w:numPr>
                <w:ilvl w:val="1"/>
                <w:numId w:val="30"/>
              </w:numPr>
              <w:spacing w:before="100" w:beforeAutospacing="1" w:after="100" w:afterAutospacing="1"/>
              <w:jc w:val="both"/>
              <w:rPr>
                <w:rFonts w:cs="Arial"/>
                <w:szCs w:val="22"/>
              </w:rPr>
            </w:pPr>
            <w:r w:rsidRPr="000172D7">
              <w:rPr>
                <w:rFonts w:cs="Arial"/>
                <w:szCs w:val="22"/>
              </w:rPr>
              <w:t>Kolejne drzwi – na obu poręczach;</w:t>
            </w:r>
          </w:p>
          <w:p w:rsidR="000172D7" w:rsidRPr="000172D7" w:rsidRDefault="000172D7" w:rsidP="000172D7">
            <w:pPr>
              <w:pStyle w:val="Akapitzlist"/>
              <w:numPr>
                <w:ilvl w:val="1"/>
                <w:numId w:val="30"/>
              </w:numPr>
              <w:spacing w:before="100" w:beforeAutospacing="1" w:after="100" w:afterAutospacing="1"/>
              <w:jc w:val="both"/>
              <w:rPr>
                <w:rFonts w:cs="Arial"/>
                <w:szCs w:val="22"/>
              </w:rPr>
            </w:pPr>
            <w:r w:rsidRPr="000172D7">
              <w:rPr>
                <w:rFonts w:cs="Arial"/>
                <w:szCs w:val="22"/>
              </w:rPr>
              <w:t>Dodatkowy kasownik w okolicy automatu biletowego</w:t>
            </w:r>
          </w:p>
          <w:p w:rsidR="000172D7" w:rsidRPr="000172D7" w:rsidRDefault="000172D7" w:rsidP="000172D7">
            <w:pPr>
              <w:pStyle w:val="Akapitzlist"/>
              <w:numPr>
                <w:ilvl w:val="0"/>
                <w:numId w:val="30"/>
              </w:numPr>
              <w:spacing w:before="100" w:beforeAutospacing="1" w:after="100" w:afterAutospacing="1"/>
              <w:jc w:val="both"/>
              <w:rPr>
                <w:rFonts w:cs="Arial"/>
                <w:szCs w:val="22"/>
              </w:rPr>
            </w:pPr>
            <w:r w:rsidRPr="000172D7">
              <w:rPr>
                <w:rFonts w:cs="Arial"/>
                <w:szCs w:val="22"/>
              </w:rPr>
              <w:t xml:space="preserve">Wysokość szczeliny kasującej bilet – </w:t>
            </w:r>
            <w:smartTag w:uri="urn:schemas-microsoft-com:office:smarttags" w:element="metricconverter">
              <w:smartTagPr>
                <w:attr w:name="ProductID" w:val="120 cm"/>
              </w:smartTagPr>
              <w:r w:rsidRPr="000172D7">
                <w:rPr>
                  <w:rFonts w:cs="Arial"/>
                  <w:szCs w:val="22"/>
                </w:rPr>
                <w:t>120 cm</w:t>
              </w:r>
            </w:smartTag>
            <w:r w:rsidRPr="000172D7">
              <w:rPr>
                <w:rFonts w:cs="Arial"/>
                <w:szCs w:val="22"/>
              </w:rPr>
              <w:t xml:space="preserve"> +/- </w:t>
            </w:r>
            <w:smartTag w:uri="urn:schemas-microsoft-com:office:smarttags" w:element="metricconverter">
              <w:smartTagPr>
                <w:attr w:name="ProductID" w:val="5 cm"/>
              </w:smartTagPr>
              <w:r w:rsidRPr="000172D7">
                <w:rPr>
                  <w:rFonts w:cs="Arial"/>
                  <w:szCs w:val="22"/>
                </w:rPr>
                <w:t>5 cm</w:t>
              </w:r>
            </w:smartTag>
            <w:r w:rsidRPr="000172D7">
              <w:rPr>
                <w:rFonts w:cs="Arial"/>
                <w:szCs w:val="22"/>
              </w:rPr>
              <w:t xml:space="preserve"> od podłogi pojazdu;</w:t>
            </w:r>
          </w:p>
        </w:tc>
      </w:tr>
      <w:tr w:rsidR="000172D7" w:rsidRPr="000172D7" w:rsidTr="000172D7">
        <w:tc>
          <w:tcPr>
            <w:tcW w:w="959" w:type="dxa"/>
            <w:tcBorders>
              <w:top w:val="single" w:sz="4" w:space="0" w:color="auto"/>
              <w:left w:val="single" w:sz="4" w:space="0" w:color="auto"/>
              <w:bottom w:val="single" w:sz="4" w:space="0" w:color="auto"/>
              <w:right w:val="single" w:sz="4" w:space="0" w:color="auto"/>
            </w:tcBorders>
            <w:shd w:val="clear" w:color="auto" w:fill="auto"/>
          </w:tcPr>
          <w:p w:rsidR="000172D7" w:rsidRPr="000172D7" w:rsidRDefault="000172D7">
            <w:pPr>
              <w:rPr>
                <w:rFonts w:cs="Arial"/>
                <w:szCs w:val="22"/>
              </w:rPr>
            </w:pPr>
            <w:r w:rsidRPr="000172D7">
              <w:rPr>
                <w:rFonts w:cs="Arial"/>
                <w:szCs w:val="22"/>
              </w:rPr>
              <w:t>XXV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172D7" w:rsidRPr="000172D7" w:rsidRDefault="000172D7" w:rsidP="000172D7">
            <w:pPr>
              <w:rPr>
                <w:rFonts w:cs="Arial"/>
                <w:szCs w:val="22"/>
              </w:rPr>
            </w:pPr>
            <w:r w:rsidRPr="000172D7">
              <w:rPr>
                <w:rFonts w:cs="Arial"/>
                <w:szCs w:val="22"/>
              </w:rPr>
              <w:t>Automat biletowy</w:t>
            </w:r>
          </w:p>
        </w:tc>
        <w:tc>
          <w:tcPr>
            <w:tcW w:w="12332" w:type="dxa"/>
            <w:tcBorders>
              <w:top w:val="single" w:sz="4" w:space="0" w:color="auto"/>
              <w:left w:val="single" w:sz="4" w:space="0" w:color="auto"/>
              <w:bottom w:val="single" w:sz="4" w:space="0" w:color="auto"/>
              <w:right w:val="single" w:sz="4" w:space="0" w:color="auto"/>
            </w:tcBorders>
            <w:shd w:val="clear" w:color="auto" w:fill="auto"/>
          </w:tcPr>
          <w:p w:rsidR="000172D7" w:rsidRPr="000172D7" w:rsidRDefault="000172D7" w:rsidP="000172D7">
            <w:pPr>
              <w:pStyle w:val="Akapitzlist"/>
              <w:numPr>
                <w:ilvl w:val="0"/>
                <w:numId w:val="31"/>
              </w:numPr>
              <w:jc w:val="both"/>
              <w:rPr>
                <w:rFonts w:cs="Arial"/>
                <w:szCs w:val="22"/>
              </w:rPr>
            </w:pPr>
            <w:r w:rsidRPr="000172D7">
              <w:rPr>
                <w:rFonts w:cs="Arial"/>
                <w:szCs w:val="22"/>
              </w:rPr>
              <w:t xml:space="preserve">Pojazd musi być wyposażony w stelaż do mocowania zawieszenia automatu  </w:t>
            </w:r>
            <w:proofErr w:type="spellStart"/>
            <w:r w:rsidRPr="000172D7">
              <w:rPr>
                <w:rFonts w:cs="Arial"/>
                <w:szCs w:val="22"/>
              </w:rPr>
              <w:t>Ticomat</w:t>
            </w:r>
            <w:proofErr w:type="spellEnd"/>
            <w:r w:rsidRPr="000172D7">
              <w:rPr>
                <w:rFonts w:cs="Arial"/>
                <w:szCs w:val="22"/>
              </w:rPr>
              <w:t xml:space="preserve"> 8010</w:t>
            </w:r>
          </w:p>
          <w:p w:rsidR="000172D7" w:rsidRPr="000172D7" w:rsidRDefault="000172D7" w:rsidP="000172D7">
            <w:pPr>
              <w:pStyle w:val="Akapitzlist"/>
              <w:numPr>
                <w:ilvl w:val="0"/>
                <w:numId w:val="31"/>
              </w:numPr>
              <w:jc w:val="both"/>
              <w:rPr>
                <w:rFonts w:cs="Arial"/>
                <w:szCs w:val="22"/>
              </w:rPr>
            </w:pPr>
            <w:r w:rsidRPr="000172D7">
              <w:rPr>
                <w:rFonts w:cs="Arial"/>
                <w:szCs w:val="22"/>
              </w:rPr>
              <w:t>Pojazd musi być wyposażony</w:t>
            </w:r>
            <w:r w:rsidR="00C73EC9">
              <w:rPr>
                <w:rFonts w:cs="Arial"/>
                <w:szCs w:val="22"/>
              </w:rPr>
              <w:t xml:space="preserve"> w</w:t>
            </w:r>
            <w:r w:rsidRPr="000172D7">
              <w:rPr>
                <w:rFonts w:cs="Arial"/>
                <w:szCs w:val="22"/>
              </w:rPr>
              <w:t xml:space="preserve"> instalację zasilającą 24V 10A i dodatkowe zasilanie zanikające po upływie 15 minut od wyłączenia zapłonu oraz magistralę IBIS umożliwiającą współpracę automatu typu </w:t>
            </w:r>
            <w:proofErr w:type="spellStart"/>
            <w:r w:rsidRPr="000172D7">
              <w:rPr>
                <w:rFonts w:cs="Arial"/>
                <w:szCs w:val="22"/>
              </w:rPr>
              <w:t>Ticomat</w:t>
            </w:r>
            <w:proofErr w:type="spellEnd"/>
            <w:r w:rsidRPr="000172D7">
              <w:rPr>
                <w:rFonts w:cs="Arial"/>
                <w:szCs w:val="22"/>
              </w:rPr>
              <w:t xml:space="preserve"> 8010 wraz z komputerem pokładowym. Miejsce instalacji naprzeciw II drzwi</w:t>
            </w:r>
          </w:p>
          <w:p w:rsidR="000172D7" w:rsidRPr="00EE016D" w:rsidRDefault="000E49AF" w:rsidP="000172D7">
            <w:pPr>
              <w:pStyle w:val="Akapitzlist"/>
              <w:numPr>
                <w:ilvl w:val="0"/>
                <w:numId w:val="31"/>
              </w:numPr>
              <w:jc w:val="both"/>
              <w:rPr>
                <w:rFonts w:cs="Arial"/>
                <w:szCs w:val="22"/>
              </w:rPr>
            </w:pPr>
            <w:r w:rsidRPr="00EE016D">
              <w:rPr>
                <w:rFonts w:cs="Arial"/>
                <w:szCs w:val="22"/>
              </w:rPr>
              <w:t>Instalacja zasilająca a</w:t>
            </w:r>
            <w:r w:rsidR="005A77CC" w:rsidRPr="00EE016D">
              <w:rPr>
                <w:rFonts w:cs="Arial"/>
                <w:szCs w:val="22"/>
              </w:rPr>
              <w:t>utomat</w:t>
            </w:r>
            <w:r w:rsidR="00EE016D">
              <w:rPr>
                <w:rFonts w:cs="Arial"/>
                <w:szCs w:val="22"/>
              </w:rPr>
              <w:t>u</w:t>
            </w:r>
            <w:r w:rsidR="005A77CC" w:rsidRPr="00EE016D">
              <w:rPr>
                <w:rFonts w:cs="Arial"/>
                <w:szCs w:val="22"/>
              </w:rPr>
              <w:t xml:space="preserve"> musi mieć oddzielny wyłącznik dodatkowego zasilania dostępny z kabiny kierowcy.</w:t>
            </w:r>
          </w:p>
          <w:p w:rsidR="000172D7" w:rsidRPr="000172D7" w:rsidRDefault="000172D7" w:rsidP="000172D7">
            <w:pPr>
              <w:ind w:left="360" w:hanging="360"/>
              <w:jc w:val="both"/>
              <w:rPr>
                <w:rFonts w:cs="Arial"/>
                <w:szCs w:val="22"/>
              </w:rPr>
            </w:pPr>
          </w:p>
        </w:tc>
      </w:tr>
      <w:tr w:rsidR="000172D7" w:rsidRPr="000172D7" w:rsidTr="000172D7">
        <w:tc>
          <w:tcPr>
            <w:tcW w:w="959" w:type="dxa"/>
            <w:tcBorders>
              <w:top w:val="single" w:sz="4" w:space="0" w:color="auto"/>
              <w:left w:val="single" w:sz="4" w:space="0" w:color="auto"/>
              <w:bottom w:val="single" w:sz="4" w:space="0" w:color="auto"/>
              <w:right w:val="single" w:sz="4" w:space="0" w:color="auto"/>
            </w:tcBorders>
            <w:shd w:val="clear" w:color="auto" w:fill="auto"/>
          </w:tcPr>
          <w:p w:rsidR="000172D7" w:rsidRPr="000172D7" w:rsidRDefault="000172D7">
            <w:pPr>
              <w:rPr>
                <w:rFonts w:cs="Arial"/>
                <w:szCs w:val="22"/>
              </w:rPr>
            </w:pPr>
            <w:r w:rsidRPr="000172D7">
              <w:rPr>
                <w:rFonts w:cs="Arial"/>
                <w:szCs w:val="22"/>
              </w:rPr>
              <w:t>XXVI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172D7" w:rsidRPr="000172D7" w:rsidRDefault="000172D7" w:rsidP="000172D7">
            <w:pPr>
              <w:rPr>
                <w:rFonts w:cs="Arial"/>
                <w:szCs w:val="22"/>
              </w:rPr>
            </w:pPr>
            <w:r w:rsidRPr="000172D7">
              <w:rPr>
                <w:rFonts w:cs="Arial"/>
                <w:szCs w:val="22"/>
              </w:rPr>
              <w:t>Nagłośnienie</w:t>
            </w:r>
          </w:p>
        </w:tc>
        <w:tc>
          <w:tcPr>
            <w:tcW w:w="12332" w:type="dxa"/>
            <w:tcBorders>
              <w:top w:val="single" w:sz="4" w:space="0" w:color="auto"/>
              <w:left w:val="single" w:sz="4" w:space="0" w:color="auto"/>
              <w:bottom w:val="single" w:sz="4" w:space="0" w:color="auto"/>
              <w:right w:val="single" w:sz="4" w:space="0" w:color="auto"/>
            </w:tcBorders>
            <w:shd w:val="clear" w:color="auto" w:fill="auto"/>
          </w:tcPr>
          <w:p w:rsidR="000172D7" w:rsidRPr="000172D7" w:rsidRDefault="000172D7" w:rsidP="000172D7">
            <w:pPr>
              <w:pStyle w:val="Akapitzlist"/>
              <w:numPr>
                <w:ilvl w:val="0"/>
                <w:numId w:val="32"/>
              </w:numPr>
              <w:spacing w:before="100" w:beforeAutospacing="1" w:after="100" w:afterAutospacing="1"/>
              <w:jc w:val="both"/>
              <w:rPr>
                <w:rFonts w:cs="Arial"/>
                <w:szCs w:val="22"/>
              </w:rPr>
            </w:pPr>
            <w:r w:rsidRPr="000172D7">
              <w:rPr>
                <w:rFonts w:cs="Arial"/>
                <w:szCs w:val="22"/>
              </w:rPr>
              <w:t>Pojazd musi być wyposażony w system nagłośnienia z mikrofonem w kabinie kierowcy;</w:t>
            </w:r>
          </w:p>
          <w:p w:rsidR="000172D7" w:rsidRPr="000172D7" w:rsidRDefault="000172D7" w:rsidP="000172D7">
            <w:pPr>
              <w:pStyle w:val="Akapitzlist"/>
              <w:numPr>
                <w:ilvl w:val="0"/>
                <w:numId w:val="32"/>
              </w:numPr>
              <w:spacing w:before="100" w:beforeAutospacing="1" w:after="100" w:afterAutospacing="1"/>
              <w:jc w:val="both"/>
              <w:rPr>
                <w:rFonts w:cs="Arial"/>
                <w:szCs w:val="22"/>
              </w:rPr>
            </w:pPr>
            <w:r w:rsidRPr="000172D7">
              <w:rPr>
                <w:rFonts w:cs="Arial"/>
                <w:szCs w:val="22"/>
              </w:rPr>
              <w:t>System musi umożliwiać przekazanie przez prowadzącego pojazd komunikatu dla pasażerów;</w:t>
            </w:r>
          </w:p>
          <w:p w:rsidR="000172D7" w:rsidRPr="000172D7" w:rsidRDefault="000172D7" w:rsidP="000172D7">
            <w:pPr>
              <w:pStyle w:val="Akapitzlist"/>
              <w:numPr>
                <w:ilvl w:val="0"/>
                <w:numId w:val="32"/>
              </w:numPr>
              <w:spacing w:before="100" w:beforeAutospacing="1" w:after="100" w:afterAutospacing="1"/>
              <w:jc w:val="both"/>
              <w:rPr>
                <w:rFonts w:cs="Arial"/>
                <w:szCs w:val="22"/>
              </w:rPr>
            </w:pPr>
            <w:r w:rsidRPr="000172D7">
              <w:rPr>
                <w:rFonts w:cs="Arial"/>
                <w:szCs w:val="22"/>
              </w:rPr>
              <w:t>System wygłaszania komunikatów doraźnych powinien wykorzystywać instalacje oraz głośniki wykorzystywane w systemie automatycznej głosowej informacji pasażerskiej;</w:t>
            </w:r>
          </w:p>
          <w:p w:rsidR="000172D7" w:rsidRPr="000172D7" w:rsidRDefault="000172D7" w:rsidP="000172D7">
            <w:pPr>
              <w:pStyle w:val="Akapitzlist"/>
              <w:numPr>
                <w:ilvl w:val="0"/>
                <w:numId w:val="32"/>
              </w:numPr>
              <w:spacing w:before="100" w:beforeAutospacing="1" w:after="100" w:afterAutospacing="1"/>
              <w:jc w:val="both"/>
              <w:rPr>
                <w:rFonts w:cs="Arial"/>
                <w:szCs w:val="22"/>
              </w:rPr>
            </w:pPr>
            <w:r w:rsidRPr="000172D7">
              <w:rPr>
                <w:rFonts w:cs="Arial"/>
                <w:szCs w:val="22"/>
              </w:rPr>
              <w:t>Prowadzący powinien mieć możliwość wybrania jednego kanału (głośniki wewnątrz lub na zewnątrz pojazdu) lub wybrania obu kanałów;</w:t>
            </w:r>
          </w:p>
          <w:p w:rsidR="000172D7" w:rsidRPr="000172D7" w:rsidRDefault="000172D7" w:rsidP="000172D7">
            <w:pPr>
              <w:pStyle w:val="Akapitzlist"/>
              <w:numPr>
                <w:ilvl w:val="0"/>
                <w:numId w:val="32"/>
              </w:numPr>
              <w:spacing w:before="100" w:beforeAutospacing="1" w:after="100" w:afterAutospacing="1"/>
              <w:jc w:val="both"/>
              <w:rPr>
                <w:rFonts w:cs="Arial"/>
                <w:szCs w:val="22"/>
              </w:rPr>
            </w:pPr>
            <w:r w:rsidRPr="000172D7">
              <w:rPr>
                <w:rFonts w:cs="Arial"/>
                <w:szCs w:val="22"/>
              </w:rPr>
              <w:t>Włączenie mikrofonu w trakcie przekazywania komunikatu przez prowadzącego pojazd powinno spowodować automatyczne wyciszenie emitowanych komunikatów automatycznych (bez zaburzania realizowanej sekwencji);</w:t>
            </w:r>
          </w:p>
          <w:p w:rsidR="000172D7" w:rsidRPr="000172D7" w:rsidRDefault="000172D7" w:rsidP="000172D7">
            <w:pPr>
              <w:pStyle w:val="Akapitzlist"/>
              <w:numPr>
                <w:ilvl w:val="0"/>
                <w:numId w:val="32"/>
              </w:numPr>
              <w:spacing w:before="100" w:beforeAutospacing="1" w:after="100" w:afterAutospacing="1"/>
              <w:jc w:val="both"/>
              <w:rPr>
                <w:rFonts w:cs="Arial"/>
                <w:szCs w:val="22"/>
              </w:rPr>
            </w:pPr>
            <w:r w:rsidRPr="000172D7">
              <w:rPr>
                <w:rFonts w:cs="Arial"/>
                <w:szCs w:val="22"/>
              </w:rPr>
              <w:t>System powinien automatycznie wyłączać mikrofon po 30 sekundach i powrócić do stanu pierwotnego, niezależnie od tego, czy po włączeniu komunikat dla pasażerów został przekazany.</w:t>
            </w:r>
          </w:p>
          <w:p w:rsidR="000172D7" w:rsidRPr="000172D7" w:rsidRDefault="000172D7" w:rsidP="000172D7">
            <w:pPr>
              <w:pStyle w:val="Akapitzlist"/>
              <w:numPr>
                <w:ilvl w:val="0"/>
                <w:numId w:val="32"/>
              </w:numPr>
              <w:spacing w:before="100" w:beforeAutospacing="1" w:after="100" w:afterAutospacing="1"/>
              <w:jc w:val="both"/>
              <w:rPr>
                <w:rFonts w:cs="Arial"/>
                <w:szCs w:val="22"/>
              </w:rPr>
            </w:pPr>
            <w:r w:rsidRPr="000172D7">
              <w:rPr>
                <w:rFonts w:cs="Arial"/>
                <w:szCs w:val="22"/>
              </w:rPr>
              <w:t>Wzmacniacz o mocy zapewniającej skuteczną pracę nagłośnienia i czytelność przekazywanych komunikatów w każdym miejscu przedziału pasażerskiego.</w:t>
            </w:r>
          </w:p>
          <w:p w:rsidR="000172D7" w:rsidRPr="000172D7" w:rsidRDefault="000172D7" w:rsidP="000172D7">
            <w:pPr>
              <w:pStyle w:val="Akapitzlist"/>
              <w:numPr>
                <w:ilvl w:val="0"/>
                <w:numId w:val="32"/>
              </w:numPr>
              <w:spacing w:before="100" w:beforeAutospacing="1" w:after="100" w:afterAutospacing="1"/>
              <w:jc w:val="both"/>
              <w:rPr>
                <w:rFonts w:cs="Arial"/>
                <w:szCs w:val="22"/>
              </w:rPr>
            </w:pPr>
            <w:r w:rsidRPr="000172D7">
              <w:rPr>
                <w:rFonts w:cs="Arial"/>
                <w:szCs w:val="22"/>
              </w:rPr>
              <w:t>Emisję ciągłego sygnału audio za pomocą dodatkowego kanału (wejście liniowe) lub wykorzystanie dostępnych wejść źródeł sygnału audio do wykorzystania w przyszłości przez Zamawiającego.</w:t>
            </w:r>
          </w:p>
        </w:tc>
      </w:tr>
      <w:tr w:rsidR="000172D7" w:rsidRPr="000172D7" w:rsidTr="000172D7">
        <w:tc>
          <w:tcPr>
            <w:tcW w:w="959" w:type="dxa"/>
            <w:tcBorders>
              <w:top w:val="single" w:sz="4" w:space="0" w:color="auto"/>
              <w:left w:val="single" w:sz="4" w:space="0" w:color="auto"/>
              <w:bottom w:val="single" w:sz="4" w:space="0" w:color="auto"/>
              <w:right w:val="single" w:sz="4" w:space="0" w:color="auto"/>
            </w:tcBorders>
            <w:shd w:val="clear" w:color="auto" w:fill="auto"/>
          </w:tcPr>
          <w:p w:rsidR="000172D7" w:rsidRPr="000172D7" w:rsidRDefault="000172D7">
            <w:pPr>
              <w:rPr>
                <w:rFonts w:cs="Arial"/>
                <w:szCs w:val="22"/>
              </w:rPr>
            </w:pPr>
            <w:r w:rsidRPr="000172D7">
              <w:rPr>
                <w:rFonts w:cs="Arial"/>
                <w:szCs w:val="22"/>
              </w:rPr>
              <w:t>XXVII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172D7" w:rsidRPr="000172D7" w:rsidRDefault="000172D7" w:rsidP="000172D7">
            <w:pPr>
              <w:rPr>
                <w:rFonts w:cs="Arial"/>
                <w:szCs w:val="22"/>
              </w:rPr>
            </w:pPr>
            <w:r w:rsidRPr="000172D7">
              <w:rPr>
                <w:rFonts w:cs="Arial"/>
                <w:szCs w:val="22"/>
              </w:rPr>
              <w:t>Monitoring wizyjny</w:t>
            </w:r>
          </w:p>
        </w:tc>
        <w:tc>
          <w:tcPr>
            <w:tcW w:w="12332" w:type="dxa"/>
            <w:tcBorders>
              <w:top w:val="single" w:sz="4" w:space="0" w:color="auto"/>
              <w:left w:val="single" w:sz="4" w:space="0" w:color="auto"/>
              <w:bottom w:val="single" w:sz="4" w:space="0" w:color="auto"/>
              <w:right w:val="single" w:sz="4" w:space="0" w:color="auto"/>
            </w:tcBorders>
            <w:shd w:val="clear" w:color="auto" w:fill="auto"/>
          </w:tcPr>
          <w:p w:rsidR="000172D7" w:rsidRPr="000172D7" w:rsidRDefault="000172D7" w:rsidP="000172D7">
            <w:pPr>
              <w:pStyle w:val="Akapitzlist"/>
              <w:numPr>
                <w:ilvl w:val="0"/>
                <w:numId w:val="33"/>
              </w:numPr>
              <w:spacing w:before="100" w:beforeAutospacing="1" w:after="100" w:afterAutospacing="1"/>
              <w:jc w:val="both"/>
              <w:rPr>
                <w:rFonts w:cs="Arial"/>
                <w:szCs w:val="22"/>
              </w:rPr>
            </w:pPr>
            <w:r w:rsidRPr="000172D7">
              <w:rPr>
                <w:rFonts w:cs="Arial"/>
                <w:szCs w:val="22"/>
              </w:rPr>
              <w:t xml:space="preserve">Pojazd powinien być wyposażony w </w:t>
            </w:r>
            <w:proofErr w:type="spellStart"/>
            <w:r w:rsidRPr="000172D7">
              <w:rPr>
                <w:rFonts w:cs="Arial"/>
                <w:szCs w:val="22"/>
              </w:rPr>
              <w:t>system</w:t>
            </w:r>
            <w:proofErr w:type="spellEnd"/>
            <w:r w:rsidRPr="000172D7">
              <w:rPr>
                <w:rFonts w:cs="Arial"/>
                <w:szCs w:val="22"/>
              </w:rPr>
              <w:t xml:space="preserve"> monitoringu </w:t>
            </w:r>
            <w:proofErr w:type="spellStart"/>
            <w:r w:rsidRPr="000172D7">
              <w:rPr>
                <w:rFonts w:cs="Arial"/>
                <w:szCs w:val="22"/>
              </w:rPr>
              <w:t>Novamedia</w:t>
            </w:r>
            <w:proofErr w:type="spellEnd"/>
            <w:r w:rsidRPr="000172D7">
              <w:rPr>
                <w:rFonts w:cs="Arial"/>
                <w:szCs w:val="22"/>
              </w:rPr>
              <w:t xml:space="preserve"> lub równoważny według specyfikacji:</w:t>
            </w:r>
          </w:p>
          <w:p w:rsidR="000172D7" w:rsidRPr="000172D7" w:rsidRDefault="000172D7" w:rsidP="000172D7">
            <w:pPr>
              <w:pStyle w:val="Akapitzlist"/>
              <w:numPr>
                <w:ilvl w:val="1"/>
                <w:numId w:val="33"/>
              </w:numPr>
              <w:spacing w:before="100" w:beforeAutospacing="1" w:after="100" w:afterAutospacing="1"/>
              <w:jc w:val="both"/>
              <w:rPr>
                <w:rFonts w:cs="Arial"/>
                <w:szCs w:val="22"/>
              </w:rPr>
            </w:pPr>
            <w:r w:rsidRPr="000172D7">
              <w:rPr>
                <w:rFonts w:cs="Arial"/>
                <w:szCs w:val="22"/>
              </w:rPr>
              <w:t>Funkcjonalność systemu monitoringu</w:t>
            </w:r>
          </w:p>
          <w:p w:rsidR="000172D7" w:rsidRPr="000172D7" w:rsidRDefault="000172D7" w:rsidP="000172D7">
            <w:pPr>
              <w:pStyle w:val="Akapitzlist"/>
              <w:numPr>
                <w:ilvl w:val="2"/>
                <w:numId w:val="33"/>
              </w:numPr>
              <w:spacing w:before="100" w:beforeAutospacing="1" w:after="100" w:afterAutospacing="1"/>
              <w:jc w:val="both"/>
              <w:rPr>
                <w:rFonts w:cs="Arial"/>
                <w:szCs w:val="22"/>
              </w:rPr>
            </w:pPr>
            <w:r w:rsidRPr="000172D7">
              <w:rPr>
                <w:rFonts w:cs="Arial"/>
                <w:szCs w:val="22"/>
              </w:rPr>
              <w:t xml:space="preserve">Autobusy muszą być wyposażone w monitoring całej przestrzeni pasażerskiej pojazdu (min. 5 kamer), prawej zewnętrznej strony (obejmującą wszystkie drzwi pasażerskie - 1 kamera), lewej zewnętrznej strony autobusu, stanowiska kierowcy z rejestracją fonii, strefy znajdującej się bezpośrednio przed pojazdem i za pojazdem obejmującej obszar na odległość co najmniej </w:t>
            </w:r>
            <w:smartTag w:uri="urn:schemas-microsoft-com:office:smarttags" w:element="metricconverter">
              <w:smartTagPr>
                <w:attr w:name="ProductID" w:val="50 metr￳w"/>
              </w:smartTagPr>
              <w:r w:rsidRPr="000172D7">
                <w:rPr>
                  <w:rFonts w:cs="Arial"/>
                  <w:szCs w:val="22"/>
                </w:rPr>
                <w:t>50 metrów</w:t>
              </w:r>
            </w:smartTag>
            <w:r w:rsidRPr="000172D7">
              <w:rPr>
                <w:rFonts w:cs="Arial"/>
                <w:szCs w:val="22"/>
              </w:rPr>
              <w:t xml:space="preserve"> i kącie widzenia zawierającym się w przedziale od 1200 do 1500 przed czołem pojazdu oraz strefy za pojazdem;</w:t>
            </w:r>
          </w:p>
          <w:p w:rsidR="000172D7" w:rsidRPr="000172D7" w:rsidRDefault="000172D7" w:rsidP="000172D7">
            <w:pPr>
              <w:pStyle w:val="Akapitzlist"/>
              <w:numPr>
                <w:ilvl w:val="2"/>
                <w:numId w:val="33"/>
              </w:numPr>
              <w:spacing w:before="100" w:beforeAutospacing="1" w:after="100" w:afterAutospacing="1"/>
              <w:jc w:val="both"/>
              <w:rPr>
                <w:rFonts w:cs="Arial"/>
                <w:szCs w:val="22"/>
              </w:rPr>
            </w:pPr>
            <w:r w:rsidRPr="000172D7">
              <w:rPr>
                <w:rFonts w:cs="Arial"/>
                <w:szCs w:val="22"/>
              </w:rPr>
              <w:t>Podgląd obrazu z poszczególnych kamer musi zmieniać się dynamiczne w zależności od trybu pracy pojazdu:</w:t>
            </w:r>
          </w:p>
          <w:p w:rsidR="000172D7" w:rsidRPr="000172D7" w:rsidRDefault="000172D7" w:rsidP="000172D7">
            <w:pPr>
              <w:pStyle w:val="Akapitzlist"/>
              <w:numPr>
                <w:ilvl w:val="2"/>
                <w:numId w:val="33"/>
              </w:numPr>
              <w:spacing w:before="100" w:beforeAutospacing="1" w:after="100" w:afterAutospacing="1"/>
              <w:jc w:val="both"/>
              <w:rPr>
                <w:rFonts w:cs="Arial"/>
                <w:szCs w:val="22"/>
              </w:rPr>
            </w:pPr>
            <w:r w:rsidRPr="000172D7">
              <w:rPr>
                <w:rFonts w:cs="Arial"/>
                <w:szCs w:val="22"/>
              </w:rPr>
              <w:t>Jazda do przodu – podgląd z kamer monitorujących przestrzeń pasażerską,</w:t>
            </w:r>
          </w:p>
          <w:p w:rsidR="000172D7" w:rsidRPr="000172D7" w:rsidRDefault="000172D7" w:rsidP="000172D7">
            <w:pPr>
              <w:pStyle w:val="Akapitzlist"/>
              <w:numPr>
                <w:ilvl w:val="2"/>
                <w:numId w:val="33"/>
              </w:numPr>
              <w:spacing w:before="100" w:beforeAutospacing="1" w:after="100" w:afterAutospacing="1"/>
              <w:jc w:val="both"/>
              <w:rPr>
                <w:rFonts w:cs="Arial"/>
                <w:szCs w:val="22"/>
              </w:rPr>
            </w:pPr>
            <w:r w:rsidRPr="000172D7">
              <w:rPr>
                <w:rFonts w:cs="Arial"/>
                <w:szCs w:val="22"/>
              </w:rPr>
              <w:t>Jazda do tyłu – podgląd z kamery monitorującej strefę za pojazdem,</w:t>
            </w:r>
          </w:p>
          <w:p w:rsidR="000172D7" w:rsidRPr="000172D7" w:rsidRDefault="000172D7" w:rsidP="000172D7">
            <w:pPr>
              <w:pStyle w:val="Akapitzlist"/>
              <w:numPr>
                <w:ilvl w:val="2"/>
                <w:numId w:val="33"/>
              </w:numPr>
              <w:spacing w:before="100" w:beforeAutospacing="1" w:after="100" w:afterAutospacing="1"/>
              <w:jc w:val="both"/>
              <w:rPr>
                <w:rFonts w:cs="Arial"/>
                <w:szCs w:val="22"/>
              </w:rPr>
            </w:pPr>
            <w:r w:rsidRPr="000172D7">
              <w:rPr>
                <w:rFonts w:cs="Arial"/>
                <w:szCs w:val="22"/>
              </w:rPr>
              <w:t>Wymiana pasażerów (po zezwoleniu na otwarcie drzwi) – podgląd z prawej zewnętrznej kamery;</w:t>
            </w:r>
          </w:p>
          <w:p w:rsidR="000172D7" w:rsidRPr="000172D7" w:rsidRDefault="000172D7" w:rsidP="000172D7">
            <w:pPr>
              <w:pStyle w:val="Akapitzlist"/>
              <w:numPr>
                <w:ilvl w:val="2"/>
                <w:numId w:val="33"/>
              </w:numPr>
              <w:spacing w:before="100" w:beforeAutospacing="1" w:after="100" w:afterAutospacing="1"/>
              <w:jc w:val="both"/>
              <w:rPr>
                <w:rFonts w:cs="Arial"/>
                <w:szCs w:val="22"/>
              </w:rPr>
            </w:pPr>
            <w:r w:rsidRPr="000172D7">
              <w:rPr>
                <w:rFonts w:cs="Arial"/>
                <w:szCs w:val="22"/>
              </w:rPr>
              <w:t>Podgląd obrazu z poszczególnych kamer musi być możliwy online z poziomu operatora podczas pracy pojazdu na linii i ma być rozłączany po dowolnie konfigurowalnym czasie przez Zamawiającego, należy dostarczyć niezbędne oprogramowanie umożliwiające dostęp przez GPRS/UMTS</w:t>
            </w:r>
          </w:p>
          <w:p w:rsidR="000172D7" w:rsidRPr="000172D7" w:rsidRDefault="000172D7" w:rsidP="000172D7">
            <w:pPr>
              <w:pStyle w:val="Akapitzlist"/>
              <w:numPr>
                <w:ilvl w:val="2"/>
                <w:numId w:val="33"/>
              </w:numPr>
              <w:spacing w:before="100" w:beforeAutospacing="1" w:after="100" w:afterAutospacing="1"/>
              <w:jc w:val="both"/>
              <w:rPr>
                <w:rFonts w:cs="Arial"/>
                <w:szCs w:val="22"/>
              </w:rPr>
            </w:pPr>
            <w:r w:rsidRPr="000172D7">
              <w:rPr>
                <w:rFonts w:cs="Arial"/>
                <w:szCs w:val="22"/>
              </w:rPr>
              <w:t>Zastosowany system poziomów dostępu oraz autoryzacji musi zapewniać bezpieczeństwo oraz autentyczność pobranych danych wideo i metadanych (potwierdzona np. za pomocą pliku autoryzacyjnego);</w:t>
            </w:r>
          </w:p>
          <w:p w:rsidR="000172D7" w:rsidRPr="000172D7" w:rsidRDefault="000172D7" w:rsidP="000172D7">
            <w:pPr>
              <w:pStyle w:val="Akapitzlist"/>
              <w:numPr>
                <w:ilvl w:val="2"/>
                <w:numId w:val="33"/>
              </w:numPr>
              <w:spacing w:before="100" w:beforeAutospacing="1" w:after="100" w:afterAutospacing="1"/>
              <w:jc w:val="both"/>
              <w:rPr>
                <w:rFonts w:cs="Arial"/>
                <w:szCs w:val="22"/>
              </w:rPr>
            </w:pPr>
            <w:r w:rsidRPr="000172D7">
              <w:rPr>
                <w:rFonts w:cs="Arial"/>
                <w:szCs w:val="22"/>
              </w:rPr>
              <w:t>Nośnik danych rejestratora musi umożliwiać rejestrację obrazu i fonii ze wszystkich kamer w sposób ciągły (24 h/dobę), danych zarejestrowanych i przechowywanych przez co najmniej 14 dni; Pojemność nośnika danych musi być dostosowana do faktycznej ilości kamer zamontowanych na pojeździe;</w:t>
            </w:r>
          </w:p>
          <w:p w:rsidR="000172D7" w:rsidRPr="000172D7" w:rsidRDefault="000172D7" w:rsidP="000172D7">
            <w:pPr>
              <w:pStyle w:val="Akapitzlist"/>
              <w:numPr>
                <w:ilvl w:val="2"/>
                <w:numId w:val="33"/>
              </w:numPr>
              <w:spacing w:before="100" w:beforeAutospacing="1" w:after="100" w:afterAutospacing="1"/>
              <w:jc w:val="both"/>
              <w:rPr>
                <w:rFonts w:cs="Arial"/>
                <w:szCs w:val="22"/>
              </w:rPr>
            </w:pPr>
            <w:r w:rsidRPr="000172D7">
              <w:rPr>
                <w:rFonts w:cs="Arial"/>
                <w:szCs w:val="22"/>
              </w:rPr>
              <w:t xml:space="preserve">Parametry rejestrowanego obrazu: rozdzielczość minimalna 1280x720 p. H.264, min. 16 klatek/s, min. 2,6 </w:t>
            </w:r>
            <w:proofErr w:type="spellStart"/>
            <w:r w:rsidRPr="000172D7">
              <w:rPr>
                <w:rFonts w:cs="Arial"/>
                <w:szCs w:val="22"/>
              </w:rPr>
              <w:t>Mbps</w:t>
            </w:r>
            <w:proofErr w:type="spellEnd"/>
          </w:p>
          <w:p w:rsidR="000172D7" w:rsidRPr="000172D7" w:rsidRDefault="000172D7" w:rsidP="000172D7">
            <w:pPr>
              <w:pStyle w:val="Akapitzlist"/>
              <w:numPr>
                <w:ilvl w:val="2"/>
                <w:numId w:val="33"/>
              </w:numPr>
              <w:spacing w:before="100" w:beforeAutospacing="1" w:after="100" w:afterAutospacing="1"/>
              <w:jc w:val="both"/>
              <w:rPr>
                <w:rFonts w:cs="Arial"/>
                <w:szCs w:val="22"/>
              </w:rPr>
            </w:pPr>
            <w:r w:rsidRPr="000172D7">
              <w:rPr>
                <w:rFonts w:cs="Arial"/>
                <w:szCs w:val="22"/>
              </w:rPr>
              <w:t>Oprogramowanie do odtwarzania zapisu powinno umożliwiać eksport danych w postaci pojedynczych klatek obrazu i fragmentów nagrania, synchronicznego odtwarzania materiału z min. 4 kamer jednocześnie, sprawdzanie autentyczności nagrań oraz powiązania zapisu monitoringu z metadanymi. Licencja na aplikacje musi umożliwiać bezpłatne rozpowszechnianie dla celów odczytów przekazywanych zapisów.</w:t>
            </w:r>
          </w:p>
          <w:p w:rsidR="000172D7" w:rsidRPr="000172D7" w:rsidRDefault="000172D7" w:rsidP="000172D7">
            <w:pPr>
              <w:pStyle w:val="Akapitzlist"/>
              <w:numPr>
                <w:ilvl w:val="2"/>
                <w:numId w:val="33"/>
              </w:numPr>
              <w:spacing w:before="100" w:beforeAutospacing="1" w:after="100" w:afterAutospacing="1"/>
              <w:jc w:val="both"/>
              <w:rPr>
                <w:rFonts w:cs="Arial"/>
                <w:szCs w:val="22"/>
              </w:rPr>
            </w:pPr>
            <w:r w:rsidRPr="000172D7">
              <w:rPr>
                <w:rFonts w:cs="Arial"/>
                <w:szCs w:val="22"/>
              </w:rPr>
              <w:t>Oprogramowanie do odtwarzania zapisu powinno umożliwiać eksport danych w postaci pojedynczych klatek obrazu oraz fragmentów nagrania;</w:t>
            </w:r>
          </w:p>
          <w:p w:rsidR="000172D7" w:rsidRPr="000172D7" w:rsidRDefault="000172D7" w:rsidP="000172D7">
            <w:pPr>
              <w:pStyle w:val="Akapitzlist"/>
              <w:numPr>
                <w:ilvl w:val="2"/>
                <w:numId w:val="33"/>
              </w:numPr>
              <w:spacing w:before="100" w:beforeAutospacing="1" w:after="100" w:afterAutospacing="1"/>
              <w:jc w:val="both"/>
              <w:rPr>
                <w:rFonts w:cs="Arial"/>
                <w:szCs w:val="22"/>
              </w:rPr>
            </w:pPr>
            <w:r w:rsidRPr="000172D7">
              <w:rPr>
                <w:rFonts w:cs="Arial"/>
                <w:szCs w:val="22"/>
              </w:rPr>
              <w:t>System musi umożliwiać podłączenie do rejestratorów (bezpośrednie i bezprzewodowo) urządzeń przenośnych, np. laptopy, przenośne nośniki danych USB umożliwiające w autoryzowany sposób odtworzenie i przekopiowanie autoryzowanego zapisu video zarejestrowanego w pamięci rejestratora wraz z metadanymi;</w:t>
            </w:r>
          </w:p>
          <w:p w:rsidR="000172D7" w:rsidRPr="000172D7" w:rsidRDefault="000172D7" w:rsidP="000172D7">
            <w:pPr>
              <w:pStyle w:val="Akapitzlist"/>
              <w:numPr>
                <w:ilvl w:val="2"/>
                <w:numId w:val="33"/>
              </w:numPr>
              <w:spacing w:before="100" w:beforeAutospacing="1" w:after="100" w:afterAutospacing="1"/>
              <w:jc w:val="both"/>
              <w:rPr>
                <w:rFonts w:cs="Arial"/>
                <w:szCs w:val="22"/>
              </w:rPr>
            </w:pPr>
            <w:r w:rsidRPr="000172D7">
              <w:rPr>
                <w:rFonts w:cs="Arial"/>
                <w:szCs w:val="22"/>
              </w:rPr>
              <w:t>Wszystkie urządzenia wchodzące w skład systemu monitoringu oraz sposób ich instalowania muszą spełniać wymagania obowiązujących przepisów;</w:t>
            </w:r>
          </w:p>
          <w:p w:rsidR="000172D7" w:rsidRPr="000172D7" w:rsidRDefault="000172D7" w:rsidP="000172D7">
            <w:pPr>
              <w:pStyle w:val="Akapitzlist"/>
              <w:numPr>
                <w:ilvl w:val="2"/>
                <w:numId w:val="33"/>
              </w:numPr>
              <w:spacing w:before="100" w:beforeAutospacing="1" w:after="100" w:afterAutospacing="1"/>
              <w:jc w:val="both"/>
              <w:rPr>
                <w:rFonts w:cs="Arial"/>
                <w:szCs w:val="22"/>
              </w:rPr>
            </w:pPr>
            <w:r w:rsidRPr="000172D7">
              <w:rPr>
                <w:rFonts w:cs="Arial"/>
                <w:szCs w:val="22"/>
              </w:rPr>
              <w:t>Konfiguracja monitoringu powinna umożliwić jego personalizację uzależnioną od konfiguracji pojazdu (ilość kamer, parametry rejestrowanego obrazu)</w:t>
            </w:r>
          </w:p>
          <w:p w:rsidR="000172D7" w:rsidRPr="000172D7" w:rsidRDefault="000172D7" w:rsidP="000172D7">
            <w:pPr>
              <w:pStyle w:val="Akapitzlist"/>
              <w:numPr>
                <w:ilvl w:val="2"/>
                <w:numId w:val="33"/>
              </w:numPr>
              <w:spacing w:before="100" w:beforeAutospacing="1" w:after="100" w:afterAutospacing="1"/>
              <w:jc w:val="both"/>
              <w:rPr>
                <w:rFonts w:cs="Arial"/>
                <w:szCs w:val="22"/>
              </w:rPr>
            </w:pPr>
            <w:r w:rsidRPr="000172D7">
              <w:rPr>
                <w:rFonts w:cs="Arial"/>
                <w:szCs w:val="22"/>
              </w:rPr>
              <w:t>Funkcjonalność systemu centralnego:</w:t>
            </w:r>
          </w:p>
          <w:p w:rsidR="000172D7" w:rsidRPr="000172D7" w:rsidRDefault="000172D7" w:rsidP="000172D7">
            <w:pPr>
              <w:pStyle w:val="Akapitzlist"/>
              <w:numPr>
                <w:ilvl w:val="3"/>
                <w:numId w:val="33"/>
              </w:numPr>
              <w:spacing w:before="100" w:beforeAutospacing="1" w:after="100" w:afterAutospacing="1"/>
              <w:jc w:val="both"/>
              <w:rPr>
                <w:rFonts w:cs="Arial"/>
                <w:szCs w:val="22"/>
              </w:rPr>
            </w:pPr>
            <w:r w:rsidRPr="000172D7">
              <w:rPr>
                <w:rFonts w:cs="Arial"/>
                <w:szCs w:val="22"/>
              </w:rPr>
              <w:t>Zamawianie nagrań poprzez stronę www przez użytkowników:</w:t>
            </w:r>
          </w:p>
          <w:p w:rsidR="000172D7" w:rsidRPr="000172D7" w:rsidRDefault="000172D7" w:rsidP="000172D7">
            <w:pPr>
              <w:pStyle w:val="Akapitzlist"/>
              <w:numPr>
                <w:ilvl w:val="4"/>
                <w:numId w:val="33"/>
              </w:numPr>
              <w:spacing w:before="100" w:beforeAutospacing="1" w:after="100" w:afterAutospacing="1"/>
              <w:jc w:val="both"/>
              <w:rPr>
                <w:rFonts w:cs="Arial"/>
                <w:szCs w:val="22"/>
              </w:rPr>
            </w:pPr>
            <w:r w:rsidRPr="000172D7">
              <w:rPr>
                <w:rFonts w:cs="Arial"/>
                <w:szCs w:val="22"/>
              </w:rPr>
              <w:t>dla pojedynczego pojazdu</w:t>
            </w:r>
          </w:p>
          <w:p w:rsidR="000172D7" w:rsidRPr="000172D7" w:rsidRDefault="000172D7" w:rsidP="000172D7">
            <w:pPr>
              <w:pStyle w:val="Akapitzlist"/>
              <w:numPr>
                <w:ilvl w:val="4"/>
                <w:numId w:val="33"/>
              </w:numPr>
              <w:spacing w:before="100" w:beforeAutospacing="1" w:after="100" w:afterAutospacing="1"/>
              <w:jc w:val="both"/>
              <w:rPr>
                <w:rFonts w:cs="Arial"/>
                <w:szCs w:val="22"/>
              </w:rPr>
            </w:pPr>
            <w:r w:rsidRPr="000172D7">
              <w:rPr>
                <w:rFonts w:cs="Arial"/>
                <w:szCs w:val="22"/>
              </w:rPr>
              <w:t>grupy pojazdów</w:t>
            </w:r>
          </w:p>
          <w:p w:rsidR="000172D7" w:rsidRPr="000172D7" w:rsidRDefault="000172D7" w:rsidP="000172D7">
            <w:pPr>
              <w:pStyle w:val="Akapitzlist"/>
              <w:numPr>
                <w:ilvl w:val="4"/>
                <w:numId w:val="33"/>
              </w:numPr>
              <w:spacing w:before="100" w:beforeAutospacing="1" w:after="100" w:afterAutospacing="1"/>
              <w:jc w:val="both"/>
              <w:rPr>
                <w:rFonts w:cs="Arial"/>
                <w:szCs w:val="22"/>
              </w:rPr>
            </w:pPr>
            <w:r w:rsidRPr="000172D7">
              <w:rPr>
                <w:rFonts w:cs="Arial"/>
                <w:szCs w:val="22"/>
              </w:rPr>
              <w:t>wszystkich pojazdów na podstawie określenia powierzchni geograficznej (obszar na mapie), daty i czasu</w:t>
            </w:r>
          </w:p>
          <w:p w:rsidR="000172D7" w:rsidRPr="000172D7" w:rsidRDefault="000172D7" w:rsidP="000172D7">
            <w:pPr>
              <w:pStyle w:val="Akapitzlist"/>
              <w:numPr>
                <w:ilvl w:val="3"/>
                <w:numId w:val="33"/>
              </w:numPr>
              <w:spacing w:before="100" w:beforeAutospacing="1" w:after="100" w:afterAutospacing="1"/>
              <w:jc w:val="both"/>
              <w:rPr>
                <w:rFonts w:cs="Arial"/>
                <w:szCs w:val="22"/>
              </w:rPr>
            </w:pPr>
            <w:r w:rsidRPr="000172D7">
              <w:rPr>
                <w:rFonts w:cs="Arial"/>
                <w:szCs w:val="22"/>
              </w:rPr>
              <w:t>informacją online o statusie zadań</w:t>
            </w:r>
          </w:p>
          <w:p w:rsidR="000172D7" w:rsidRPr="000172D7" w:rsidRDefault="000172D7" w:rsidP="000172D7">
            <w:pPr>
              <w:pStyle w:val="Akapitzlist"/>
              <w:numPr>
                <w:ilvl w:val="3"/>
                <w:numId w:val="33"/>
              </w:numPr>
              <w:spacing w:before="100" w:beforeAutospacing="1" w:after="100" w:afterAutospacing="1"/>
              <w:jc w:val="both"/>
              <w:rPr>
                <w:rFonts w:cs="Arial"/>
                <w:szCs w:val="22"/>
              </w:rPr>
            </w:pPr>
            <w:r w:rsidRPr="000172D7">
              <w:rPr>
                <w:rFonts w:cs="Arial"/>
                <w:szCs w:val="22"/>
              </w:rPr>
              <w:t>powiadamianie osoby zamawiającej o dostępności materiału za pomocą poczty elektronicznej Zamawiającego</w:t>
            </w:r>
          </w:p>
          <w:p w:rsidR="000172D7" w:rsidRPr="000172D7" w:rsidRDefault="000172D7" w:rsidP="000172D7">
            <w:pPr>
              <w:pStyle w:val="Akapitzlist"/>
              <w:numPr>
                <w:ilvl w:val="3"/>
                <w:numId w:val="33"/>
              </w:numPr>
              <w:spacing w:before="100" w:beforeAutospacing="1" w:after="100" w:afterAutospacing="1"/>
              <w:jc w:val="both"/>
              <w:rPr>
                <w:rFonts w:cs="Arial"/>
                <w:szCs w:val="22"/>
              </w:rPr>
            </w:pPr>
            <w:r w:rsidRPr="000172D7">
              <w:rPr>
                <w:rFonts w:cs="Arial"/>
                <w:szCs w:val="22"/>
              </w:rPr>
              <w:t>administracja użytkownikami systemu, określanie ról użytkowników systemu</w:t>
            </w:r>
          </w:p>
          <w:p w:rsidR="000172D7" w:rsidRPr="000172D7" w:rsidRDefault="000172D7" w:rsidP="000172D7">
            <w:pPr>
              <w:pStyle w:val="Akapitzlist"/>
              <w:numPr>
                <w:ilvl w:val="3"/>
                <w:numId w:val="33"/>
              </w:numPr>
              <w:spacing w:before="100" w:beforeAutospacing="1" w:after="100" w:afterAutospacing="1"/>
              <w:jc w:val="both"/>
              <w:rPr>
                <w:rFonts w:cs="Arial"/>
                <w:szCs w:val="22"/>
              </w:rPr>
            </w:pPr>
            <w:r w:rsidRPr="000172D7">
              <w:rPr>
                <w:rFonts w:cs="Arial"/>
                <w:szCs w:val="22"/>
              </w:rPr>
              <w:t xml:space="preserve">system monituje brak łączności </w:t>
            </w:r>
            <w:proofErr w:type="spellStart"/>
            <w:r w:rsidRPr="000172D7">
              <w:rPr>
                <w:rFonts w:cs="Arial"/>
                <w:szCs w:val="22"/>
              </w:rPr>
              <w:t>WiFi</w:t>
            </w:r>
            <w:proofErr w:type="spellEnd"/>
            <w:r w:rsidRPr="000172D7">
              <w:rPr>
                <w:rFonts w:cs="Arial"/>
                <w:szCs w:val="22"/>
              </w:rPr>
              <w:t xml:space="preserve"> z pojazdem powyżej 48 godzin</w:t>
            </w:r>
          </w:p>
          <w:p w:rsidR="000172D7" w:rsidRPr="000172D7" w:rsidRDefault="000172D7" w:rsidP="000172D7">
            <w:pPr>
              <w:pStyle w:val="Akapitzlist"/>
              <w:numPr>
                <w:ilvl w:val="2"/>
                <w:numId w:val="33"/>
              </w:numPr>
              <w:spacing w:before="100" w:beforeAutospacing="1" w:after="100" w:afterAutospacing="1"/>
              <w:jc w:val="both"/>
              <w:rPr>
                <w:rFonts w:cs="Arial"/>
                <w:szCs w:val="22"/>
              </w:rPr>
            </w:pPr>
            <w:r w:rsidRPr="000172D7">
              <w:rPr>
                <w:rFonts w:cs="Arial"/>
                <w:szCs w:val="22"/>
              </w:rPr>
              <w:t>Dostawca ma dostarczyć dokumentację oraz udzielić licencji bez ograniczeń czasowych i ilości obsługiwanych pojazdów</w:t>
            </w:r>
          </w:p>
          <w:p w:rsidR="000172D7" w:rsidRPr="000172D7" w:rsidRDefault="000172D7" w:rsidP="000172D7">
            <w:pPr>
              <w:pStyle w:val="Akapitzlist"/>
              <w:numPr>
                <w:ilvl w:val="1"/>
                <w:numId w:val="33"/>
              </w:numPr>
              <w:spacing w:before="100" w:beforeAutospacing="1" w:after="100" w:afterAutospacing="1"/>
              <w:jc w:val="both"/>
              <w:rPr>
                <w:rFonts w:cs="Arial"/>
                <w:szCs w:val="22"/>
              </w:rPr>
            </w:pPr>
            <w:r w:rsidRPr="000172D7">
              <w:rPr>
                <w:rFonts w:cs="Arial"/>
                <w:szCs w:val="22"/>
              </w:rPr>
              <w:t>Minimalne wymagania techniczne dla rejestratora video</w:t>
            </w:r>
          </w:p>
          <w:p w:rsidR="000172D7" w:rsidRPr="000172D7" w:rsidRDefault="000172D7" w:rsidP="000172D7">
            <w:pPr>
              <w:pStyle w:val="Akapitzlist"/>
              <w:numPr>
                <w:ilvl w:val="2"/>
                <w:numId w:val="33"/>
              </w:numPr>
              <w:spacing w:before="100" w:beforeAutospacing="1" w:after="100" w:afterAutospacing="1"/>
              <w:jc w:val="both"/>
              <w:rPr>
                <w:rFonts w:cs="Arial"/>
                <w:szCs w:val="22"/>
              </w:rPr>
            </w:pPr>
            <w:r w:rsidRPr="000172D7">
              <w:rPr>
                <w:rFonts w:cs="Arial"/>
                <w:szCs w:val="22"/>
              </w:rPr>
              <w:t>Automatyczne włączenie rejestratora na potrzeby zdalnego zabezpieczenia i zgrania nagrań</w:t>
            </w:r>
          </w:p>
          <w:p w:rsidR="000172D7" w:rsidRPr="000172D7" w:rsidRDefault="000172D7" w:rsidP="000172D7">
            <w:pPr>
              <w:pStyle w:val="Akapitzlist"/>
              <w:numPr>
                <w:ilvl w:val="2"/>
                <w:numId w:val="33"/>
              </w:numPr>
              <w:spacing w:before="100" w:beforeAutospacing="1" w:after="100" w:afterAutospacing="1"/>
              <w:jc w:val="both"/>
              <w:rPr>
                <w:rFonts w:cs="Arial"/>
                <w:szCs w:val="22"/>
              </w:rPr>
            </w:pPr>
            <w:r w:rsidRPr="000172D7">
              <w:rPr>
                <w:rFonts w:cs="Arial"/>
                <w:szCs w:val="22"/>
              </w:rPr>
              <w:t xml:space="preserve">Automatyczne zgranie zabezpieczonego nagrania i </w:t>
            </w:r>
            <w:proofErr w:type="spellStart"/>
            <w:r w:rsidRPr="000172D7">
              <w:rPr>
                <w:rFonts w:cs="Arial"/>
                <w:szCs w:val="22"/>
              </w:rPr>
              <w:t>metadanych</w:t>
            </w:r>
            <w:proofErr w:type="spellEnd"/>
            <w:r w:rsidRPr="000172D7">
              <w:rPr>
                <w:rFonts w:cs="Arial"/>
                <w:szCs w:val="22"/>
              </w:rPr>
              <w:t xml:space="preserve"> poprzez </w:t>
            </w:r>
            <w:proofErr w:type="spellStart"/>
            <w:r w:rsidRPr="000172D7">
              <w:rPr>
                <w:rFonts w:cs="Arial"/>
                <w:szCs w:val="22"/>
              </w:rPr>
              <w:t>WiFi</w:t>
            </w:r>
            <w:proofErr w:type="spellEnd"/>
            <w:r w:rsidRPr="000172D7">
              <w:rPr>
                <w:rFonts w:cs="Arial"/>
                <w:szCs w:val="22"/>
              </w:rPr>
              <w:t xml:space="preserve"> na dedykowany serwer służący do przechowywania zabezpieczonych nagrań</w:t>
            </w:r>
          </w:p>
          <w:p w:rsidR="000172D7" w:rsidRPr="000172D7" w:rsidRDefault="000172D7" w:rsidP="000172D7">
            <w:pPr>
              <w:pStyle w:val="Akapitzlist"/>
              <w:numPr>
                <w:ilvl w:val="2"/>
                <w:numId w:val="33"/>
              </w:numPr>
              <w:spacing w:before="100" w:beforeAutospacing="1" w:after="100" w:afterAutospacing="1"/>
              <w:jc w:val="both"/>
              <w:rPr>
                <w:rFonts w:cs="Arial"/>
                <w:szCs w:val="22"/>
              </w:rPr>
            </w:pPr>
            <w:r w:rsidRPr="000172D7">
              <w:rPr>
                <w:rFonts w:cs="Arial"/>
                <w:szCs w:val="22"/>
              </w:rPr>
              <w:t>Minimalna wydajność zapisu na dysku rejestratora: 320 klatek/ s, w rozdzielczości 1280x720</w:t>
            </w:r>
          </w:p>
          <w:p w:rsidR="000172D7" w:rsidRPr="000172D7" w:rsidRDefault="000172D7" w:rsidP="000172D7">
            <w:pPr>
              <w:pStyle w:val="Akapitzlist"/>
              <w:numPr>
                <w:ilvl w:val="2"/>
                <w:numId w:val="33"/>
              </w:numPr>
              <w:spacing w:before="100" w:beforeAutospacing="1" w:after="100" w:afterAutospacing="1"/>
              <w:jc w:val="both"/>
              <w:rPr>
                <w:rFonts w:cs="Arial"/>
                <w:szCs w:val="22"/>
              </w:rPr>
            </w:pPr>
            <w:r w:rsidRPr="000172D7">
              <w:rPr>
                <w:rFonts w:cs="Arial"/>
                <w:szCs w:val="22"/>
              </w:rPr>
              <w:t>Rejestracja obrazu, fonii oraz metadanych (nazwa przystanku, kierunek jazdy, przystanek, nr pojazdu, prędkość pojazdu);</w:t>
            </w:r>
          </w:p>
          <w:p w:rsidR="000172D7" w:rsidRPr="000172D7" w:rsidRDefault="000172D7" w:rsidP="000172D7">
            <w:pPr>
              <w:pStyle w:val="Akapitzlist"/>
              <w:numPr>
                <w:ilvl w:val="2"/>
                <w:numId w:val="33"/>
              </w:numPr>
              <w:spacing w:before="100" w:beforeAutospacing="1" w:after="100" w:afterAutospacing="1"/>
              <w:jc w:val="both"/>
              <w:rPr>
                <w:rFonts w:cs="Arial"/>
                <w:szCs w:val="22"/>
              </w:rPr>
            </w:pPr>
            <w:r w:rsidRPr="000172D7">
              <w:rPr>
                <w:rFonts w:cs="Arial"/>
                <w:szCs w:val="22"/>
              </w:rPr>
              <w:t>Redundancja procesu rejestracji obrazu, rejestracja obrazu jednocześnie na co najmniej dwóch nośnikach pamięci, obsługa dwóch 2,5 calowych dysków typu HDD (pracujące w trybie co najmniej RAID 1);</w:t>
            </w:r>
          </w:p>
          <w:p w:rsidR="000172D7" w:rsidRPr="000172D7" w:rsidRDefault="000172D7" w:rsidP="000172D7">
            <w:pPr>
              <w:pStyle w:val="Akapitzlist"/>
              <w:numPr>
                <w:ilvl w:val="2"/>
                <w:numId w:val="33"/>
              </w:numPr>
              <w:spacing w:before="100" w:beforeAutospacing="1" w:after="100" w:afterAutospacing="1"/>
              <w:jc w:val="both"/>
              <w:rPr>
                <w:rFonts w:cs="Arial"/>
                <w:szCs w:val="22"/>
              </w:rPr>
            </w:pPr>
            <w:r w:rsidRPr="000172D7">
              <w:rPr>
                <w:rFonts w:cs="Arial"/>
                <w:szCs w:val="22"/>
              </w:rPr>
              <w:t>Odczyt zarejestrowanego materiału bez stosowania konieczności specjalistycznych stacji roboczych;</w:t>
            </w:r>
          </w:p>
          <w:p w:rsidR="000172D7" w:rsidRPr="000172D7" w:rsidRDefault="000172D7" w:rsidP="000172D7">
            <w:pPr>
              <w:pStyle w:val="Akapitzlist"/>
              <w:numPr>
                <w:ilvl w:val="2"/>
                <w:numId w:val="33"/>
              </w:numPr>
              <w:spacing w:before="100" w:beforeAutospacing="1" w:after="100" w:afterAutospacing="1"/>
              <w:jc w:val="both"/>
              <w:rPr>
                <w:rFonts w:cs="Arial"/>
                <w:szCs w:val="22"/>
              </w:rPr>
            </w:pPr>
            <w:r w:rsidRPr="000172D7">
              <w:rPr>
                <w:rFonts w:cs="Arial"/>
                <w:szCs w:val="22"/>
              </w:rPr>
              <w:t>Czas przechowywania zarejestrowanych danych min 14 dni;</w:t>
            </w:r>
          </w:p>
          <w:p w:rsidR="000172D7" w:rsidRPr="000172D7" w:rsidRDefault="000172D7" w:rsidP="000172D7">
            <w:pPr>
              <w:pStyle w:val="Akapitzlist"/>
              <w:numPr>
                <w:ilvl w:val="2"/>
                <w:numId w:val="33"/>
              </w:numPr>
              <w:spacing w:before="100" w:beforeAutospacing="1" w:after="100" w:afterAutospacing="1"/>
              <w:jc w:val="both"/>
              <w:rPr>
                <w:rFonts w:cs="Arial"/>
                <w:szCs w:val="22"/>
              </w:rPr>
            </w:pPr>
            <w:r w:rsidRPr="000172D7">
              <w:rPr>
                <w:rFonts w:cs="Arial"/>
                <w:szCs w:val="22"/>
              </w:rPr>
              <w:t>Obudowa o maksymalnej wysokości 3U z możliwością montażu w szafie przemysłowej typu RACK.</w:t>
            </w:r>
          </w:p>
          <w:p w:rsidR="000172D7" w:rsidRPr="000172D7" w:rsidRDefault="000172D7" w:rsidP="000172D7">
            <w:pPr>
              <w:pStyle w:val="Akapitzlist"/>
              <w:numPr>
                <w:ilvl w:val="2"/>
                <w:numId w:val="33"/>
              </w:numPr>
              <w:spacing w:before="100" w:beforeAutospacing="1" w:after="100" w:afterAutospacing="1"/>
              <w:jc w:val="both"/>
              <w:rPr>
                <w:rFonts w:cs="Arial"/>
                <w:szCs w:val="22"/>
              </w:rPr>
            </w:pPr>
            <w:r w:rsidRPr="000172D7">
              <w:rPr>
                <w:rFonts w:cs="Arial"/>
                <w:szCs w:val="22"/>
              </w:rPr>
              <w:t>Interfejsy komunikacyjne (minimum): 2x Ethernet M12-D, VGA, 3xDI/DO, 2x USB 3.0.</w:t>
            </w:r>
          </w:p>
          <w:p w:rsidR="000172D7" w:rsidRPr="000172D7" w:rsidRDefault="000172D7" w:rsidP="000172D7">
            <w:pPr>
              <w:pStyle w:val="Akapitzlist"/>
              <w:numPr>
                <w:ilvl w:val="2"/>
                <w:numId w:val="33"/>
              </w:numPr>
              <w:spacing w:before="100" w:beforeAutospacing="1" w:after="100" w:afterAutospacing="1"/>
              <w:jc w:val="both"/>
              <w:rPr>
                <w:rFonts w:cs="Arial"/>
                <w:szCs w:val="22"/>
              </w:rPr>
            </w:pPr>
            <w:r w:rsidRPr="000172D7">
              <w:rPr>
                <w:rFonts w:cs="Arial"/>
                <w:szCs w:val="22"/>
              </w:rPr>
              <w:t xml:space="preserve">Rozdzielczość nagrywania: min. 1280 x 1024 </w:t>
            </w:r>
            <w:proofErr w:type="spellStart"/>
            <w:r w:rsidRPr="000172D7">
              <w:rPr>
                <w:rFonts w:cs="Arial"/>
                <w:szCs w:val="22"/>
              </w:rPr>
              <w:t>pixeli</w:t>
            </w:r>
            <w:proofErr w:type="spellEnd"/>
            <w:r w:rsidRPr="000172D7">
              <w:rPr>
                <w:rFonts w:cs="Arial"/>
                <w:szCs w:val="22"/>
              </w:rPr>
              <w:t>;</w:t>
            </w:r>
          </w:p>
          <w:p w:rsidR="000172D7" w:rsidRPr="000172D7" w:rsidRDefault="000172D7" w:rsidP="000172D7">
            <w:pPr>
              <w:pStyle w:val="Akapitzlist"/>
              <w:numPr>
                <w:ilvl w:val="2"/>
                <w:numId w:val="33"/>
              </w:numPr>
              <w:spacing w:before="100" w:beforeAutospacing="1" w:after="100" w:afterAutospacing="1"/>
              <w:jc w:val="both"/>
              <w:rPr>
                <w:rFonts w:cs="Arial"/>
                <w:szCs w:val="22"/>
              </w:rPr>
            </w:pPr>
            <w:r w:rsidRPr="000172D7">
              <w:rPr>
                <w:rFonts w:cs="Arial"/>
                <w:szCs w:val="22"/>
              </w:rPr>
              <w:t xml:space="preserve">Możliwość podglądu online obrazu video z dowolnej kamery realizowana na ekranie dodatkowego monitora min. </w:t>
            </w:r>
            <w:smartTag w:uri="urn:schemas-microsoft-com:office:smarttags" w:element="metricconverter">
              <w:smartTagPr>
                <w:attr w:name="ProductID" w:val="10’"/>
              </w:smartTagPr>
              <w:r w:rsidRPr="000172D7">
                <w:rPr>
                  <w:rFonts w:cs="Arial"/>
                  <w:szCs w:val="22"/>
                </w:rPr>
                <w:t>10’</w:t>
              </w:r>
            </w:smartTag>
            <w:r w:rsidRPr="000172D7">
              <w:rPr>
                <w:rFonts w:cs="Arial"/>
                <w:szCs w:val="22"/>
              </w:rPr>
              <w:t xml:space="preserve"> z wejściem VGA lub Ethernet;</w:t>
            </w:r>
          </w:p>
          <w:p w:rsidR="000172D7" w:rsidRPr="000172D7" w:rsidRDefault="000172D7" w:rsidP="000172D7">
            <w:pPr>
              <w:pStyle w:val="Akapitzlist"/>
              <w:numPr>
                <w:ilvl w:val="2"/>
                <w:numId w:val="33"/>
              </w:numPr>
              <w:spacing w:before="100" w:beforeAutospacing="1" w:after="100" w:afterAutospacing="1"/>
              <w:jc w:val="both"/>
              <w:rPr>
                <w:rFonts w:cs="Arial"/>
                <w:szCs w:val="22"/>
              </w:rPr>
            </w:pPr>
            <w:r w:rsidRPr="000172D7">
              <w:rPr>
                <w:rFonts w:cs="Arial"/>
                <w:szCs w:val="22"/>
              </w:rPr>
              <w:t xml:space="preserve">Zapis materiału ciągły 24/h na dobę o szybkości co najmniej 15 </w:t>
            </w:r>
            <w:proofErr w:type="spellStart"/>
            <w:r w:rsidRPr="000172D7">
              <w:rPr>
                <w:rFonts w:cs="Arial"/>
                <w:szCs w:val="22"/>
              </w:rPr>
              <w:t>kl</w:t>
            </w:r>
            <w:proofErr w:type="spellEnd"/>
            <w:r w:rsidRPr="000172D7">
              <w:rPr>
                <w:rFonts w:cs="Arial"/>
                <w:szCs w:val="22"/>
              </w:rPr>
              <w:t>/s przy załączonych akumulatorach w autobusie (odłącznik główny akumulatorów).</w:t>
            </w:r>
          </w:p>
          <w:p w:rsidR="000172D7" w:rsidRPr="000172D7" w:rsidRDefault="000172D7" w:rsidP="000172D7">
            <w:pPr>
              <w:pStyle w:val="Akapitzlist"/>
              <w:numPr>
                <w:ilvl w:val="2"/>
                <w:numId w:val="33"/>
              </w:numPr>
              <w:spacing w:before="100" w:beforeAutospacing="1" w:after="100" w:afterAutospacing="1"/>
              <w:jc w:val="both"/>
              <w:rPr>
                <w:rFonts w:cs="Arial"/>
                <w:szCs w:val="22"/>
              </w:rPr>
            </w:pPr>
            <w:r w:rsidRPr="000172D7">
              <w:rPr>
                <w:rFonts w:cs="Arial"/>
                <w:szCs w:val="22"/>
              </w:rPr>
              <w:t>Oprogramowanie do zarządzania rejestratorem w języku polskim;</w:t>
            </w:r>
          </w:p>
          <w:p w:rsidR="000172D7" w:rsidRPr="000172D7" w:rsidRDefault="000172D7" w:rsidP="000172D7">
            <w:pPr>
              <w:pStyle w:val="Akapitzlist"/>
              <w:numPr>
                <w:ilvl w:val="2"/>
                <w:numId w:val="33"/>
              </w:numPr>
              <w:spacing w:before="100" w:beforeAutospacing="1" w:after="100" w:afterAutospacing="1"/>
              <w:jc w:val="both"/>
              <w:rPr>
                <w:rFonts w:cs="Arial"/>
                <w:szCs w:val="22"/>
              </w:rPr>
            </w:pPr>
            <w:r w:rsidRPr="000172D7">
              <w:rPr>
                <w:rFonts w:cs="Arial"/>
                <w:szCs w:val="22"/>
              </w:rPr>
              <w:t>Możliwość różnych konfiguracji parametrów nagrywania dla poszczególnych kamer</w:t>
            </w:r>
          </w:p>
          <w:p w:rsidR="000172D7" w:rsidRPr="000172D7" w:rsidRDefault="000172D7" w:rsidP="000172D7">
            <w:pPr>
              <w:pStyle w:val="Akapitzlist"/>
              <w:numPr>
                <w:ilvl w:val="1"/>
                <w:numId w:val="33"/>
              </w:numPr>
              <w:spacing w:before="100" w:beforeAutospacing="1" w:after="100" w:afterAutospacing="1"/>
              <w:jc w:val="both"/>
              <w:rPr>
                <w:rFonts w:cs="Arial"/>
                <w:szCs w:val="22"/>
              </w:rPr>
            </w:pPr>
            <w:r w:rsidRPr="000172D7">
              <w:rPr>
                <w:rFonts w:cs="Arial"/>
                <w:szCs w:val="22"/>
              </w:rPr>
              <w:t>Minimalne wymagania techniczne dla kamer:</w:t>
            </w:r>
          </w:p>
          <w:p w:rsidR="000172D7" w:rsidRPr="000172D7" w:rsidRDefault="000172D7" w:rsidP="000172D7">
            <w:pPr>
              <w:pStyle w:val="Akapitzlist"/>
              <w:numPr>
                <w:ilvl w:val="2"/>
                <w:numId w:val="33"/>
              </w:numPr>
              <w:spacing w:before="100" w:beforeAutospacing="1" w:after="100" w:afterAutospacing="1"/>
              <w:jc w:val="both"/>
              <w:rPr>
                <w:rFonts w:cs="Arial"/>
                <w:szCs w:val="22"/>
              </w:rPr>
            </w:pPr>
            <w:r w:rsidRPr="000172D7">
              <w:rPr>
                <w:rFonts w:cs="Arial"/>
                <w:szCs w:val="22"/>
              </w:rPr>
              <w:t>Kamera typu IP;</w:t>
            </w:r>
          </w:p>
          <w:p w:rsidR="000172D7" w:rsidRPr="000172D7" w:rsidRDefault="000172D7" w:rsidP="000172D7">
            <w:pPr>
              <w:pStyle w:val="Akapitzlist"/>
              <w:numPr>
                <w:ilvl w:val="2"/>
                <w:numId w:val="33"/>
              </w:numPr>
              <w:spacing w:before="100" w:beforeAutospacing="1" w:after="100" w:afterAutospacing="1"/>
              <w:jc w:val="both"/>
              <w:rPr>
                <w:rFonts w:cs="Arial"/>
                <w:szCs w:val="22"/>
              </w:rPr>
            </w:pPr>
            <w:r w:rsidRPr="000172D7">
              <w:rPr>
                <w:rFonts w:cs="Arial"/>
                <w:szCs w:val="22"/>
              </w:rPr>
              <w:t>Klasa szczelności IP 65 dla kamer wewnętrznych, klasa szczelności IP 67 dla kamer zewnętrznych;</w:t>
            </w:r>
          </w:p>
          <w:p w:rsidR="000172D7" w:rsidRPr="000172D7" w:rsidRDefault="000172D7" w:rsidP="000172D7">
            <w:pPr>
              <w:pStyle w:val="Akapitzlist"/>
              <w:numPr>
                <w:ilvl w:val="2"/>
                <w:numId w:val="33"/>
              </w:numPr>
              <w:spacing w:before="100" w:beforeAutospacing="1" w:after="100" w:afterAutospacing="1"/>
              <w:jc w:val="both"/>
              <w:rPr>
                <w:rFonts w:cs="Arial"/>
                <w:szCs w:val="22"/>
              </w:rPr>
            </w:pPr>
            <w:r w:rsidRPr="000172D7">
              <w:rPr>
                <w:rFonts w:cs="Arial"/>
                <w:szCs w:val="22"/>
              </w:rPr>
              <w:t xml:space="preserve">Transmisja obrazu powinna się zawierać w przedziale od 15 do 30 </w:t>
            </w:r>
            <w:proofErr w:type="spellStart"/>
            <w:r w:rsidRPr="000172D7">
              <w:rPr>
                <w:rFonts w:cs="Arial"/>
                <w:szCs w:val="22"/>
              </w:rPr>
              <w:t>kl</w:t>
            </w:r>
            <w:proofErr w:type="spellEnd"/>
            <w:r w:rsidRPr="000172D7">
              <w:rPr>
                <w:rFonts w:cs="Arial"/>
                <w:szCs w:val="22"/>
              </w:rPr>
              <w:t>/s /H264</w:t>
            </w:r>
          </w:p>
          <w:p w:rsidR="000172D7" w:rsidRPr="000172D7" w:rsidRDefault="000172D7" w:rsidP="000172D7">
            <w:pPr>
              <w:pStyle w:val="Akapitzlist"/>
              <w:numPr>
                <w:ilvl w:val="2"/>
                <w:numId w:val="33"/>
              </w:numPr>
              <w:spacing w:before="100" w:beforeAutospacing="1" w:after="100" w:afterAutospacing="1"/>
              <w:jc w:val="both"/>
              <w:rPr>
                <w:rFonts w:cs="Arial"/>
                <w:szCs w:val="22"/>
              </w:rPr>
            </w:pPr>
            <w:r w:rsidRPr="000172D7">
              <w:rPr>
                <w:rFonts w:cs="Arial"/>
                <w:szCs w:val="22"/>
              </w:rPr>
              <w:t xml:space="preserve">Rozdzielczość min. 1 </w:t>
            </w:r>
            <w:proofErr w:type="spellStart"/>
            <w:r w:rsidRPr="000172D7">
              <w:rPr>
                <w:rFonts w:cs="Arial"/>
                <w:szCs w:val="22"/>
              </w:rPr>
              <w:t>MPix</w:t>
            </w:r>
            <w:proofErr w:type="spellEnd"/>
            <w:r w:rsidRPr="000172D7">
              <w:rPr>
                <w:rFonts w:cs="Arial"/>
                <w:szCs w:val="22"/>
              </w:rPr>
              <w:t xml:space="preserve"> (min. 1280 x 720 </w:t>
            </w:r>
            <w:proofErr w:type="spellStart"/>
            <w:r w:rsidRPr="000172D7">
              <w:rPr>
                <w:rFonts w:cs="Arial"/>
                <w:szCs w:val="22"/>
              </w:rPr>
              <w:t>pixele</w:t>
            </w:r>
            <w:proofErr w:type="spellEnd"/>
            <w:r w:rsidRPr="000172D7">
              <w:rPr>
                <w:rFonts w:cs="Arial"/>
                <w:szCs w:val="22"/>
              </w:rPr>
              <w:t xml:space="preserve">); </w:t>
            </w:r>
          </w:p>
          <w:p w:rsidR="000172D7" w:rsidRPr="000172D7" w:rsidRDefault="000172D7" w:rsidP="000172D7">
            <w:pPr>
              <w:pStyle w:val="Akapitzlist"/>
              <w:numPr>
                <w:ilvl w:val="2"/>
                <w:numId w:val="33"/>
              </w:numPr>
              <w:spacing w:before="100" w:beforeAutospacing="1" w:after="100" w:afterAutospacing="1"/>
              <w:jc w:val="both"/>
              <w:rPr>
                <w:rFonts w:cs="Arial"/>
                <w:szCs w:val="22"/>
              </w:rPr>
            </w:pPr>
            <w:r w:rsidRPr="000172D7">
              <w:rPr>
                <w:rFonts w:cs="Arial"/>
                <w:szCs w:val="22"/>
              </w:rPr>
              <w:t>Kamera powinna działać w systemie dzień/noc;</w:t>
            </w:r>
          </w:p>
          <w:p w:rsidR="000172D7" w:rsidRPr="000172D7" w:rsidRDefault="000172D7" w:rsidP="000172D7">
            <w:pPr>
              <w:pStyle w:val="Akapitzlist"/>
              <w:numPr>
                <w:ilvl w:val="2"/>
                <w:numId w:val="33"/>
              </w:numPr>
              <w:spacing w:before="100" w:beforeAutospacing="1" w:after="100" w:afterAutospacing="1"/>
              <w:jc w:val="both"/>
              <w:rPr>
                <w:rFonts w:cs="Arial"/>
                <w:szCs w:val="22"/>
              </w:rPr>
            </w:pPr>
            <w:r w:rsidRPr="000172D7">
              <w:rPr>
                <w:rFonts w:cs="Arial"/>
                <w:szCs w:val="22"/>
              </w:rPr>
              <w:t xml:space="preserve">Kamera </w:t>
            </w:r>
            <w:proofErr w:type="spellStart"/>
            <w:r w:rsidRPr="000172D7">
              <w:rPr>
                <w:rFonts w:cs="Arial"/>
                <w:szCs w:val="22"/>
              </w:rPr>
              <w:t>wandaloodporna</w:t>
            </w:r>
            <w:proofErr w:type="spellEnd"/>
            <w:r w:rsidRPr="000172D7">
              <w:rPr>
                <w:rFonts w:cs="Arial"/>
                <w:szCs w:val="22"/>
              </w:rPr>
              <w:t>;</w:t>
            </w:r>
          </w:p>
          <w:p w:rsidR="000172D7" w:rsidRPr="000172D7" w:rsidRDefault="000172D7" w:rsidP="000172D7">
            <w:pPr>
              <w:pStyle w:val="Akapitzlist"/>
              <w:numPr>
                <w:ilvl w:val="2"/>
                <w:numId w:val="33"/>
              </w:numPr>
              <w:spacing w:before="100" w:beforeAutospacing="1" w:after="100" w:afterAutospacing="1"/>
              <w:jc w:val="both"/>
              <w:rPr>
                <w:rFonts w:cs="Arial"/>
                <w:szCs w:val="22"/>
              </w:rPr>
            </w:pPr>
            <w:r w:rsidRPr="000172D7">
              <w:rPr>
                <w:rFonts w:cs="Arial"/>
                <w:szCs w:val="22"/>
              </w:rPr>
              <w:t>Kanał audio dla kamer zamontowanych wewnątrz pojazdu.</w:t>
            </w:r>
          </w:p>
          <w:p w:rsidR="000172D7" w:rsidRPr="000172D7" w:rsidRDefault="000172D7" w:rsidP="000172D7">
            <w:pPr>
              <w:pStyle w:val="Akapitzlist"/>
              <w:numPr>
                <w:ilvl w:val="2"/>
                <w:numId w:val="33"/>
              </w:numPr>
              <w:spacing w:before="100" w:beforeAutospacing="1" w:after="100" w:afterAutospacing="1"/>
              <w:jc w:val="both"/>
              <w:rPr>
                <w:rFonts w:cs="Arial"/>
                <w:szCs w:val="22"/>
              </w:rPr>
            </w:pPr>
            <w:r w:rsidRPr="000172D7">
              <w:rPr>
                <w:rFonts w:cs="Arial"/>
                <w:szCs w:val="22"/>
              </w:rPr>
              <w:t>Interfejs: Ethernet (złącze M12-D, dopuszcza się zastosowanie innego złącza po akceptacji Zamawiającego)</w:t>
            </w:r>
          </w:p>
          <w:p w:rsidR="000172D7" w:rsidRPr="000172D7" w:rsidRDefault="000172D7" w:rsidP="000172D7">
            <w:pPr>
              <w:pStyle w:val="Akapitzlist"/>
              <w:numPr>
                <w:ilvl w:val="2"/>
                <w:numId w:val="33"/>
              </w:numPr>
              <w:spacing w:before="100" w:beforeAutospacing="1" w:after="100" w:afterAutospacing="1"/>
              <w:jc w:val="both"/>
              <w:rPr>
                <w:rFonts w:cs="Arial"/>
                <w:szCs w:val="22"/>
              </w:rPr>
            </w:pPr>
            <w:r w:rsidRPr="000172D7">
              <w:rPr>
                <w:rFonts w:cs="Arial"/>
                <w:szCs w:val="22"/>
              </w:rPr>
              <w:t>Zasilanie POE, po akceptacji przez Zamawiającego dopuszcza się zastosowanie innego złącza dla kamer zewnętrznych.</w:t>
            </w:r>
          </w:p>
          <w:p w:rsidR="000172D7" w:rsidRPr="000172D7" w:rsidRDefault="000172D7" w:rsidP="000172D7">
            <w:pPr>
              <w:pStyle w:val="Akapitzlist"/>
              <w:numPr>
                <w:ilvl w:val="1"/>
                <w:numId w:val="33"/>
              </w:numPr>
              <w:spacing w:before="100" w:beforeAutospacing="1" w:after="100" w:afterAutospacing="1"/>
              <w:jc w:val="both"/>
              <w:rPr>
                <w:rFonts w:cs="Arial"/>
                <w:szCs w:val="22"/>
              </w:rPr>
            </w:pPr>
            <w:r w:rsidRPr="000172D7">
              <w:rPr>
                <w:rFonts w:cs="Arial"/>
                <w:szCs w:val="22"/>
              </w:rPr>
              <w:t xml:space="preserve">Do każdego pojazdu należy dostarczyć dodatkowy wymienny nośnik pamięci, wraz z obudową przeznaczony do zastąpienia dysku znajdującego się aktualnie w rejestratorze, celem zabezpieczenia danych. W ramach umowy należy dostarczyć adaptery (min. 2) umożliwiające podłączenie wymiennego nośnika pamięci do komputera PC Zamawiającego za pomocą interfejsów min. USB 3.0 lub </w:t>
            </w:r>
            <w:proofErr w:type="spellStart"/>
            <w:r w:rsidRPr="000172D7">
              <w:rPr>
                <w:rFonts w:cs="Arial"/>
                <w:szCs w:val="22"/>
              </w:rPr>
              <w:t>eSATA</w:t>
            </w:r>
            <w:proofErr w:type="spellEnd"/>
            <w:r w:rsidRPr="000172D7">
              <w:rPr>
                <w:rFonts w:cs="Arial"/>
                <w:szCs w:val="22"/>
              </w:rPr>
              <w:t>.</w:t>
            </w:r>
          </w:p>
        </w:tc>
      </w:tr>
      <w:tr w:rsidR="000172D7" w:rsidRPr="000172D7" w:rsidTr="000172D7">
        <w:tc>
          <w:tcPr>
            <w:tcW w:w="959" w:type="dxa"/>
            <w:tcBorders>
              <w:top w:val="single" w:sz="4" w:space="0" w:color="auto"/>
              <w:left w:val="single" w:sz="4" w:space="0" w:color="auto"/>
              <w:bottom w:val="single" w:sz="4" w:space="0" w:color="auto"/>
              <w:right w:val="single" w:sz="4" w:space="0" w:color="auto"/>
            </w:tcBorders>
            <w:shd w:val="clear" w:color="auto" w:fill="auto"/>
          </w:tcPr>
          <w:p w:rsidR="000172D7" w:rsidRPr="000172D7" w:rsidRDefault="000172D7">
            <w:pPr>
              <w:rPr>
                <w:rFonts w:cs="Arial"/>
                <w:szCs w:val="22"/>
              </w:rPr>
            </w:pPr>
            <w:r w:rsidRPr="000172D7">
              <w:rPr>
                <w:rFonts w:cs="Arial"/>
                <w:szCs w:val="22"/>
              </w:rPr>
              <w:t>XXVIII</w:t>
            </w:r>
          </w:p>
          <w:p w:rsidR="000172D7" w:rsidRPr="000172D7" w:rsidRDefault="000172D7">
            <w:pPr>
              <w:rPr>
                <w:rFonts w:cs="Arial"/>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172D7" w:rsidRPr="000172D7" w:rsidRDefault="000172D7" w:rsidP="000172D7">
            <w:pPr>
              <w:rPr>
                <w:rFonts w:cs="Arial"/>
                <w:szCs w:val="22"/>
              </w:rPr>
            </w:pPr>
            <w:r w:rsidRPr="000172D7">
              <w:rPr>
                <w:rFonts w:cs="Arial"/>
                <w:szCs w:val="22"/>
              </w:rPr>
              <w:t>System emisji reklam</w:t>
            </w:r>
          </w:p>
        </w:tc>
        <w:tc>
          <w:tcPr>
            <w:tcW w:w="12332" w:type="dxa"/>
            <w:tcBorders>
              <w:top w:val="single" w:sz="4" w:space="0" w:color="auto"/>
              <w:left w:val="single" w:sz="4" w:space="0" w:color="auto"/>
              <w:bottom w:val="single" w:sz="4" w:space="0" w:color="auto"/>
              <w:right w:val="single" w:sz="4" w:space="0" w:color="auto"/>
            </w:tcBorders>
            <w:shd w:val="clear" w:color="auto" w:fill="auto"/>
          </w:tcPr>
          <w:p w:rsidR="000172D7" w:rsidRPr="000172D7" w:rsidRDefault="000172D7" w:rsidP="000172D7">
            <w:pPr>
              <w:pStyle w:val="Akapitzlist"/>
              <w:numPr>
                <w:ilvl w:val="0"/>
                <w:numId w:val="34"/>
              </w:numPr>
              <w:spacing w:before="100" w:beforeAutospacing="1" w:after="100" w:afterAutospacing="1"/>
              <w:jc w:val="both"/>
              <w:rPr>
                <w:rFonts w:cs="Arial"/>
                <w:szCs w:val="22"/>
              </w:rPr>
            </w:pPr>
            <w:r w:rsidRPr="000172D7">
              <w:rPr>
                <w:rFonts w:cs="Arial"/>
                <w:szCs w:val="22"/>
              </w:rPr>
              <w:t xml:space="preserve">Zamawiający posiada </w:t>
            </w:r>
            <w:proofErr w:type="spellStart"/>
            <w:r w:rsidRPr="000172D7">
              <w:rPr>
                <w:rFonts w:cs="Arial"/>
                <w:szCs w:val="22"/>
              </w:rPr>
              <w:t>system</w:t>
            </w:r>
            <w:proofErr w:type="spellEnd"/>
            <w:r w:rsidRPr="000172D7">
              <w:rPr>
                <w:rFonts w:cs="Arial"/>
                <w:szCs w:val="22"/>
              </w:rPr>
              <w:t xml:space="preserve"> emisji reklam </w:t>
            </w:r>
            <w:proofErr w:type="spellStart"/>
            <w:r w:rsidRPr="000172D7">
              <w:rPr>
                <w:rFonts w:cs="Arial"/>
                <w:szCs w:val="22"/>
              </w:rPr>
              <w:t>Logico</w:t>
            </w:r>
            <w:proofErr w:type="spellEnd"/>
            <w:r w:rsidRPr="000172D7">
              <w:rPr>
                <w:rFonts w:cs="Arial"/>
                <w:szCs w:val="22"/>
              </w:rPr>
              <w:t xml:space="preserve"> dostarczony przez firmę </w:t>
            </w:r>
            <w:proofErr w:type="spellStart"/>
            <w:r w:rsidRPr="000172D7">
              <w:rPr>
                <w:rFonts w:cs="Arial"/>
                <w:szCs w:val="22"/>
              </w:rPr>
              <w:t>Novamedia</w:t>
            </w:r>
            <w:proofErr w:type="spellEnd"/>
            <w:r w:rsidRPr="000172D7">
              <w:rPr>
                <w:rFonts w:cs="Arial"/>
                <w:szCs w:val="22"/>
              </w:rPr>
              <w:t xml:space="preserve"> i wymaga się aby dostarczone urządzenia zabudowane w pojeździe w pełni z nim współpracowały lub dostarczony system był równoważny i spełniał wymagania:</w:t>
            </w:r>
          </w:p>
          <w:p w:rsidR="000172D7" w:rsidRPr="000172D7" w:rsidRDefault="000172D7" w:rsidP="000172D7">
            <w:pPr>
              <w:pStyle w:val="Akapitzlist"/>
              <w:numPr>
                <w:ilvl w:val="0"/>
                <w:numId w:val="34"/>
              </w:numPr>
              <w:spacing w:before="100" w:beforeAutospacing="1" w:after="100" w:afterAutospacing="1"/>
              <w:jc w:val="both"/>
              <w:rPr>
                <w:rFonts w:cs="Arial"/>
                <w:szCs w:val="22"/>
              </w:rPr>
            </w:pPr>
            <w:r w:rsidRPr="000172D7">
              <w:rPr>
                <w:rFonts w:cs="Arial"/>
                <w:szCs w:val="22"/>
              </w:rPr>
              <w:t>Wraz z pojazdem powinien zostać dostarczony system zarządzania reklamami online.</w:t>
            </w:r>
          </w:p>
          <w:p w:rsidR="000172D7" w:rsidRPr="000172D7" w:rsidRDefault="000172D7" w:rsidP="000172D7">
            <w:pPr>
              <w:pStyle w:val="Akapitzlist"/>
              <w:numPr>
                <w:ilvl w:val="0"/>
                <w:numId w:val="34"/>
              </w:numPr>
              <w:spacing w:before="100" w:beforeAutospacing="1" w:after="100" w:afterAutospacing="1"/>
              <w:jc w:val="both"/>
              <w:rPr>
                <w:rFonts w:cs="Arial"/>
                <w:szCs w:val="22"/>
              </w:rPr>
            </w:pPr>
            <w:r w:rsidRPr="000172D7">
              <w:rPr>
                <w:rFonts w:cs="Arial"/>
                <w:szCs w:val="22"/>
              </w:rPr>
              <w:t>Funkcjonalność systemu emisji zdjęć, plansz i filmów reklamowych:</w:t>
            </w:r>
          </w:p>
          <w:p w:rsidR="000172D7" w:rsidRPr="000172D7" w:rsidRDefault="000172D7" w:rsidP="000172D7">
            <w:pPr>
              <w:pStyle w:val="Akapitzlist"/>
              <w:numPr>
                <w:ilvl w:val="1"/>
                <w:numId w:val="34"/>
              </w:numPr>
              <w:spacing w:before="100" w:beforeAutospacing="1" w:after="100" w:afterAutospacing="1"/>
              <w:jc w:val="both"/>
              <w:rPr>
                <w:rFonts w:cs="Arial"/>
                <w:szCs w:val="22"/>
              </w:rPr>
            </w:pPr>
            <w:r w:rsidRPr="000172D7">
              <w:rPr>
                <w:rFonts w:cs="Arial"/>
                <w:szCs w:val="22"/>
              </w:rPr>
              <w:t xml:space="preserve">System powinien umożliwiać przekazanie do wybranych lub wszystkich pojazdów ramówki: zdjęć, plansz, filmów reklamowych i krótkich wiadomości informacyjnych, </w:t>
            </w:r>
          </w:p>
          <w:p w:rsidR="000172D7" w:rsidRPr="000172D7" w:rsidRDefault="000172D7" w:rsidP="000172D7">
            <w:pPr>
              <w:pStyle w:val="Akapitzlist"/>
              <w:numPr>
                <w:ilvl w:val="1"/>
                <w:numId w:val="34"/>
              </w:numPr>
              <w:spacing w:before="100" w:beforeAutospacing="1" w:after="100" w:afterAutospacing="1"/>
              <w:jc w:val="both"/>
              <w:rPr>
                <w:rFonts w:cs="Arial"/>
                <w:szCs w:val="22"/>
              </w:rPr>
            </w:pPr>
            <w:r w:rsidRPr="000172D7">
              <w:rPr>
                <w:rFonts w:cs="Arial"/>
                <w:szCs w:val="22"/>
              </w:rPr>
              <w:t>Raportowanie poprawnie zaimportowanej ramówki na pojazdy</w:t>
            </w:r>
          </w:p>
          <w:p w:rsidR="000172D7" w:rsidRPr="000172D7" w:rsidRDefault="000172D7" w:rsidP="000172D7">
            <w:pPr>
              <w:pStyle w:val="Akapitzlist"/>
              <w:numPr>
                <w:ilvl w:val="1"/>
                <w:numId w:val="34"/>
              </w:numPr>
              <w:spacing w:before="100" w:beforeAutospacing="1" w:after="100" w:afterAutospacing="1"/>
              <w:jc w:val="both"/>
              <w:rPr>
                <w:rFonts w:cs="Arial"/>
                <w:szCs w:val="22"/>
              </w:rPr>
            </w:pPr>
            <w:r w:rsidRPr="000172D7">
              <w:rPr>
                <w:rFonts w:cs="Arial"/>
                <w:szCs w:val="22"/>
              </w:rPr>
              <w:t>Podgląd rzeczywisty istniejącej kampanii</w:t>
            </w:r>
          </w:p>
          <w:p w:rsidR="000172D7" w:rsidRPr="000172D7" w:rsidRDefault="000172D7" w:rsidP="000172D7">
            <w:pPr>
              <w:pStyle w:val="Akapitzlist"/>
              <w:numPr>
                <w:ilvl w:val="1"/>
                <w:numId w:val="34"/>
              </w:numPr>
              <w:spacing w:before="100" w:beforeAutospacing="1" w:after="100" w:afterAutospacing="1"/>
              <w:jc w:val="both"/>
              <w:rPr>
                <w:rFonts w:cs="Arial"/>
                <w:szCs w:val="22"/>
              </w:rPr>
            </w:pPr>
            <w:r w:rsidRPr="000172D7">
              <w:rPr>
                <w:rFonts w:cs="Arial"/>
                <w:szCs w:val="22"/>
              </w:rPr>
              <w:t xml:space="preserve">System powinien umożliwić wyświetlanie reklam w zależności od </w:t>
            </w:r>
            <w:proofErr w:type="spellStart"/>
            <w:r w:rsidRPr="000172D7">
              <w:rPr>
                <w:rFonts w:cs="Arial"/>
                <w:szCs w:val="22"/>
              </w:rPr>
              <w:t>geolokalizacji</w:t>
            </w:r>
            <w:proofErr w:type="spellEnd"/>
            <w:r w:rsidRPr="000172D7">
              <w:rPr>
                <w:rFonts w:cs="Arial"/>
                <w:szCs w:val="22"/>
              </w:rPr>
              <w:t xml:space="preserve"> pojazdu</w:t>
            </w:r>
          </w:p>
          <w:p w:rsidR="000172D7" w:rsidRPr="000172D7" w:rsidRDefault="000172D7" w:rsidP="000172D7">
            <w:pPr>
              <w:pStyle w:val="Akapitzlist"/>
              <w:numPr>
                <w:ilvl w:val="1"/>
                <w:numId w:val="34"/>
              </w:numPr>
              <w:spacing w:before="100" w:beforeAutospacing="1" w:after="100" w:afterAutospacing="1"/>
              <w:jc w:val="both"/>
              <w:rPr>
                <w:rFonts w:cs="Arial"/>
                <w:szCs w:val="22"/>
              </w:rPr>
            </w:pPr>
            <w:r w:rsidRPr="000172D7">
              <w:rPr>
                <w:rFonts w:cs="Arial"/>
                <w:szCs w:val="22"/>
              </w:rPr>
              <w:t xml:space="preserve">Obsługiwane filmy reklamowe powinny być kodowane za pomocą kodeka </w:t>
            </w:r>
            <w:proofErr w:type="spellStart"/>
            <w:r w:rsidRPr="000172D7">
              <w:rPr>
                <w:rFonts w:cs="Arial"/>
                <w:szCs w:val="22"/>
              </w:rPr>
              <w:t>Xvid</w:t>
            </w:r>
            <w:proofErr w:type="spellEnd"/>
            <w:r w:rsidRPr="000172D7">
              <w:rPr>
                <w:rFonts w:cs="Arial"/>
                <w:szCs w:val="22"/>
              </w:rPr>
              <w:t xml:space="preserve"> MPEG-4 i zapisane w formacie AVI, rozdzielczość filmów reklamowych 1200x568 lub inna po akceptacji zamawiającego</w:t>
            </w:r>
          </w:p>
          <w:p w:rsidR="000172D7" w:rsidRPr="000172D7" w:rsidRDefault="000172D7" w:rsidP="000172D7">
            <w:pPr>
              <w:pStyle w:val="Akapitzlist"/>
              <w:numPr>
                <w:ilvl w:val="1"/>
                <w:numId w:val="34"/>
              </w:numPr>
              <w:spacing w:before="100" w:beforeAutospacing="1" w:after="100" w:afterAutospacing="1"/>
              <w:jc w:val="both"/>
              <w:rPr>
                <w:rFonts w:cs="Arial"/>
                <w:szCs w:val="22"/>
              </w:rPr>
            </w:pPr>
            <w:r w:rsidRPr="000172D7">
              <w:rPr>
                <w:rFonts w:cs="Arial"/>
                <w:szCs w:val="22"/>
              </w:rPr>
              <w:t>Raportowanie liczby emisji spotów reklamowych</w:t>
            </w:r>
          </w:p>
          <w:p w:rsidR="000172D7" w:rsidRPr="000172D7" w:rsidRDefault="000172D7" w:rsidP="000172D7">
            <w:pPr>
              <w:pStyle w:val="Akapitzlist"/>
              <w:numPr>
                <w:ilvl w:val="1"/>
                <w:numId w:val="34"/>
              </w:numPr>
              <w:spacing w:before="100" w:beforeAutospacing="1" w:after="100" w:afterAutospacing="1"/>
              <w:jc w:val="both"/>
              <w:rPr>
                <w:rFonts w:cs="Arial"/>
                <w:szCs w:val="22"/>
              </w:rPr>
            </w:pPr>
            <w:r w:rsidRPr="000172D7">
              <w:rPr>
                <w:rFonts w:cs="Arial"/>
                <w:szCs w:val="22"/>
              </w:rPr>
              <w:t>Możliwość ustawienia liczby emisji spotu</w:t>
            </w:r>
          </w:p>
          <w:p w:rsidR="000172D7" w:rsidRPr="000172D7" w:rsidRDefault="000172D7" w:rsidP="000172D7">
            <w:pPr>
              <w:pStyle w:val="Akapitzlist"/>
              <w:numPr>
                <w:ilvl w:val="1"/>
                <w:numId w:val="34"/>
              </w:numPr>
              <w:spacing w:before="100" w:beforeAutospacing="1" w:after="100" w:afterAutospacing="1"/>
              <w:jc w:val="both"/>
              <w:rPr>
                <w:rFonts w:cs="Arial"/>
                <w:szCs w:val="22"/>
              </w:rPr>
            </w:pPr>
            <w:r w:rsidRPr="000172D7">
              <w:rPr>
                <w:rFonts w:cs="Arial"/>
                <w:szCs w:val="22"/>
              </w:rPr>
              <w:t>Możliwość aktualizacji ramówki za pomocą nośnika USB w pojeździe</w:t>
            </w:r>
          </w:p>
          <w:p w:rsidR="000172D7" w:rsidRPr="000172D7" w:rsidRDefault="000172D7" w:rsidP="000172D7">
            <w:pPr>
              <w:pStyle w:val="Akapitzlist"/>
              <w:numPr>
                <w:ilvl w:val="1"/>
                <w:numId w:val="34"/>
              </w:numPr>
              <w:spacing w:before="100" w:beforeAutospacing="1" w:after="100" w:afterAutospacing="1"/>
              <w:jc w:val="both"/>
              <w:rPr>
                <w:rFonts w:cs="Arial"/>
                <w:szCs w:val="22"/>
              </w:rPr>
            </w:pPr>
            <w:r w:rsidRPr="000172D7">
              <w:rPr>
                <w:rFonts w:cs="Arial"/>
                <w:szCs w:val="22"/>
              </w:rPr>
              <w:t>Zamawiający wymaga dostarczenia Modułu Paska Informacyjnego umożliwiającego zarządzanie jego treścią.</w:t>
            </w:r>
          </w:p>
          <w:p w:rsidR="000172D7" w:rsidRPr="000172D7" w:rsidRDefault="000172D7" w:rsidP="000172D7">
            <w:pPr>
              <w:pStyle w:val="Akapitzlist"/>
              <w:numPr>
                <w:ilvl w:val="0"/>
                <w:numId w:val="34"/>
              </w:numPr>
              <w:spacing w:before="100" w:beforeAutospacing="1" w:after="100" w:afterAutospacing="1"/>
              <w:jc w:val="both"/>
              <w:rPr>
                <w:rFonts w:cs="Arial"/>
                <w:szCs w:val="22"/>
              </w:rPr>
            </w:pPr>
            <w:r w:rsidRPr="000172D7">
              <w:rPr>
                <w:rFonts w:cs="Arial"/>
                <w:szCs w:val="22"/>
              </w:rPr>
              <w:t>Wyświetlacz wewnętrzny podsufitowy w części przeznaczonej do emisji reklam powinien umożliwiać prezentowanie zdjęć, plansz i filmów reklamowych</w:t>
            </w:r>
          </w:p>
          <w:p w:rsidR="000172D7" w:rsidRPr="000172D7" w:rsidRDefault="000172D7" w:rsidP="000172D7">
            <w:pPr>
              <w:pStyle w:val="Akapitzlist"/>
              <w:numPr>
                <w:ilvl w:val="0"/>
                <w:numId w:val="34"/>
              </w:numPr>
              <w:spacing w:before="100" w:beforeAutospacing="1" w:after="100" w:afterAutospacing="1"/>
              <w:jc w:val="both"/>
              <w:rPr>
                <w:rFonts w:cs="Arial"/>
                <w:szCs w:val="22"/>
              </w:rPr>
            </w:pPr>
            <w:r w:rsidRPr="000172D7">
              <w:rPr>
                <w:rFonts w:cs="Arial"/>
                <w:szCs w:val="22"/>
              </w:rPr>
              <w:t>Dostawca ma dostarczyć dokumentację oraz udzielić licencji bez ograniczeń czasowych i ilości obsługiwanych pojazdów.</w:t>
            </w:r>
          </w:p>
        </w:tc>
      </w:tr>
      <w:tr w:rsidR="000172D7" w:rsidRPr="000172D7" w:rsidTr="000172D7">
        <w:tc>
          <w:tcPr>
            <w:tcW w:w="959" w:type="dxa"/>
            <w:tcBorders>
              <w:top w:val="single" w:sz="4" w:space="0" w:color="auto"/>
              <w:left w:val="single" w:sz="4" w:space="0" w:color="auto"/>
              <w:bottom w:val="single" w:sz="4" w:space="0" w:color="auto"/>
              <w:right w:val="single" w:sz="4" w:space="0" w:color="auto"/>
            </w:tcBorders>
            <w:shd w:val="clear" w:color="auto" w:fill="auto"/>
          </w:tcPr>
          <w:p w:rsidR="000172D7" w:rsidRPr="000172D7" w:rsidRDefault="000172D7">
            <w:pPr>
              <w:rPr>
                <w:rFonts w:cs="Arial"/>
                <w:szCs w:val="22"/>
              </w:rPr>
            </w:pPr>
            <w:r w:rsidRPr="000172D7">
              <w:rPr>
                <w:rFonts w:cs="Arial"/>
                <w:szCs w:val="22"/>
              </w:rPr>
              <w:t>XXIX</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172D7" w:rsidRPr="000172D7" w:rsidRDefault="000172D7" w:rsidP="000172D7">
            <w:pPr>
              <w:rPr>
                <w:rFonts w:cs="Arial"/>
                <w:szCs w:val="22"/>
              </w:rPr>
            </w:pPr>
            <w:r w:rsidRPr="000172D7">
              <w:rPr>
                <w:rFonts w:cs="Arial"/>
                <w:szCs w:val="22"/>
              </w:rPr>
              <w:t>Radiotelefon</w:t>
            </w:r>
          </w:p>
        </w:tc>
        <w:tc>
          <w:tcPr>
            <w:tcW w:w="12332" w:type="dxa"/>
            <w:tcBorders>
              <w:top w:val="single" w:sz="4" w:space="0" w:color="auto"/>
              <w:left w:val="single" w:sz="4" w:space="0" w:color="auto"/>
              <w:bottom w:val="single" w:sz="4" w:space="0" w:color="auto"/>
              <w:right w:val="single" w:sz="4" w:space="0" w:color="auto"/>
            </w:tcBorders>
            <w:shd w:val="clear" w:color="auto" w:fill="auto"/>
          </w:tcPr>
          <w:p w:rsidR="000172D7" w:rsidRPr="00EE016D" w:rsidRDefault="005A77CC" w:rsidP="000172D7">
            <w:pPr>
              <w:pStyle w:val="Akapitzlist"/>
              <w:numPr>
                <w:ilvl w:val="0"/>
                <w:numId w:val="35"/>
              </w:numPr>
              <w:spacing w:before="100" w:beforeAutospacing="1" w:after="100" w:afterAutospacing="1"/>
              <w:ind w:left="640" w:hanging="550"/>
              <w:jc w:val="both"/>
              <w:rPr>
                <w:rFonts w:cs="Arial"/>
                <w:szCs w:val="22"/>
              </w:rPr>
            </w:pPr>
            <w:r w:rsidRPr="00EE016D">
              <w:rPr>
                <w:rFonts w:cs="Arial"/>
                <w:szCs w:val="22"/>
              </w:rPr>
              <w:t>Instalacje do radiotelefonu Motorola MTM5400:</w:t>
            </w:r>
          </w:p>
          <w:p w:rsidR="000172D7" w:rsidRPr="000172D7" w:rsidRDefault="000172D7" w:rsidP="000172D7">
            <w:pPr>
              <w:pStyle w:val="Akapitzlist"/>
              <w:numPr>
                <w:ilvl w:val="1"/>
                <w:numId w:val="35"/>
              </w:numPr>
              <w:spacing w:before="100" w:beforeAutospacing="1" w:after="100" w:afterAutospacing="1"/>
              <w:jc w:val="both"/>
              <w:rPr>
                <w:rFonts w:cs="Arial"/>
                <w:szCs w:val="22"/>
              </w:rPr>
            </w:pPr>
            <w:r w:rsidRPr="000172D7">
              <w:rPr>
                <w:rFonts w:cs="Arial"/>
                <w:szCs w:val="22"/>
              </w:rPr>
              <w:t>instalacja zasilająca dla radiotelefonu 12V 5A,</w:t>
            </w:r>
          </w:p>
          <w:p w:rsidR="000172D7" w:rsidRPr="000172D7" w:rsidRDefault="000172D7" w:rsidP="000172D7">
            <w:pPr>
              <w:pStyle w:val="Akapitzlist"/>
              <w:numPr>
                <w:ilvl w:val="1"/>
                <w:numId w:val="35"/>
              </w:numPr>
              <w:spacing w:before="100" w:beforeAutospacing="1" w:after="100" w:afterAutospacing="1"/>
              <w:jc w:val="both"/>
              <w:rPr>
                <w:rFonts w:cs="Arial"/>
                <w:szCs w:val="22"/>
              </w:rPr>
            </w:pPr>
            <w:r w:rsidRPr="000172D7">
              <w:rPr>
                <w:rFonts w:cs="Arial"/>
                <w:szCs w:val="22"/>
              </w:rPr>
              <w:t>Instalacja głośnikowa wraz z głośnikiem o mocy 13 W</w:t>
            </w:r>
          </w:p>
          <w:p w:rsidR="000172D7" w:rsidRPr="000172D7" w:rsidRDefault="000172D7" w:rsidP="000172D7">
            <w:pPr>
              <w:pStyle w:val="Akapitzlist"/>
              <w:numPr>
                <w:ilvl w:val="1"/>
                <w:numId w:val="35"/>
              </w:numPr>
              <w:spacing w:before="100" w:beforeAutospacing="1" w:after="100" w:afterAutospacing="1"/>
              <w:jc w:val="both"/>
              <w:rPr>
                <w:rFonts w:cs="Arial"/>
                <w:szCs w:val="22"/>
              </w:rPr>
            </w:pPr>
            <w:r w:rsidRPr="000172D7">
              <w:rPr>
                <w:rFonts w:cs="Arial"/>
                <w:szCs w:val="22"/>
              </w:rPr>
              <w:t xml:space="preserve">instalacja antenowa wraz z anteną typu KATHREIN </w:t>
            </w:r>
            <w:proofErr w:type="spellStart"/>
            <w:r w:rsidRPr="000172D7">
              <w:rPr>
                <w:rFonts w:cs="Arial"/>
                <w:szCs w:val="22"/>
              </w:rPr>
              <w:t>Train</w:t>
            </w:r>
            <w:proofErr w:type="spellEnd"/>
            <w:r w:rsidRPr="000172D7">
              <w:rPr>
                <w:rFonts w:cs="Arial"/>
                <w:szCs w:val="22"/>
              </w:rPr>
              <w:t xml:space="preserve"> </w:t>
            </w:r>
            <w:proofErr w:type="spellStart"/>
            <w:r w:rsidRPr="000172D7">
              <w:rPr>
                <w:rFonts w:cs="Arial"/>
                <w:szCs w:val="22"/>
              </w:rPr>
              <w:t>Antenna</w:t>
            </w:r>
            <w:proofErr w:type="spellEnd"/>
            <w:r w:rsidRPr="000172D7">
              <w:rPr>
                <w:rFonts w:cs="Arial"/>
                <w:szCs w:val="22"/>
              </w:rPr>
              <w:t xml:space="preserve"> 410-470 </w:t>
            </w:r>
            <w:proofErr w:type="spellStart"/>
            <w:r w:rsidRPr="000172D7">
              <w:rPr>
                <w:rFonts w:cs="Arial"/>
                <w:szCs w:val="22"/>
              </w:rPr>
              <w:t>MHz</w:t>
            </w:r>
            <w:proofErr w:type="spellEnd"/>
            <w:r w:rsidRPr="000172D7">
              <w:rPr>
                <w:rFonts w:cs="Arial"/>
                <w:szCs w:val="22"/>
              </w:rPr>
              <w:t xml:space="preserve"> model: K702021 lub równoważna spełniająca wymagania:</w:t>
            </w:r>
          </w:p>
          <w:p w:rsidR="000172D7" w:rsidRPr="000172D7" w:rsidRDefault="000172D7" w:rsidP="000172D7">
            <w:pPr>
              <w:pStyle w:val="Akapitzlist"/>
              <w:numPr>
                <w:ilvl w:val="2"/>
                <w:numId w:val="35"/>
              </w:numPr>
              <w:spacing w:before="100" w:beforeAutospacing="1" w:after="100" w:afterAutospacing="1"/>
              <w:jc w:val="both"/>
              <w:rPr>
                <w:rFonts w:cs="Arial"/>
                <w:szCs w:val="22"/>
              </w:rPr>
            </w:pPr>
            <w:r w:rsidRPr="000172D7">
              <w:rPr>
                <w:rFonts w:cs="Arial"/>
                <w:szCs w:val="22"/>
              </w:rPr>
              <w:t xml:space="preserve">Złącze typu </w:t>
            </w:r>
            <w:proofErr w:type="spellStart"/>
            <w:r w:rsidRPr="000172D7">
              <w:rPr>
                <w:rFonts w:cs="Arial"/>
                <w:szCs w:val="22"/>
              </w:rPr>
              <w:t>N-female</w:t>
            </w:r>
            <w:proofErr w:type="spellEnd"/>
          </w:p>
          <w:p w:rsidR="000172D7" w:rsidRPr="000172D7" w:rsidRDefault="000172D7" w:rsidP="000172D7">
            <w:pPr>
              <w:pStyle w:val="Akapitzlist"/>
              <w:numPr>
                <w:ilvl w:val="2"/>
                <w:numId w:val="35"/>
              </w:numPr>
              <w:spacing w:before="100" w:beforeAutospacing="1" w:after="100" w:afterAutospacing="1"/>
              <w:jc w:val="both"/>
              <w:rPr>
                <w:rFonts w:cs="Arial"/>
                <w:szCs w:val="22"/>
              </w:rPr>
            </w:pPr>
            <w:r w:rsidRPr="000172D7">
              <w:rPr>
                <w:rFonts w:cs="Arial"/>
                <w:szCs w:val="22"/>
              </w:rPr>
              <w:t>Zakres częstotliwości 410-470 MHz</w:t>
            </w:r>
          </w:p>
          <w:p w:rsidR="000172D7" w:rsidRPr="000172D7" w:rsidRDefault="000172D7" w:rsidP="000172D7">
            <w:pPr>
              <w:pStyle w:val="Akapitzlist"/>
              <w:numPr>
                <w:ilvl w:val="2"/>
                <w:numId w:val="35"/>
              </w:numPr>
              <w:spacing w:before="100" w:beforeAutospacing="1" w:after="100" w:afterAutospacing="1"/>
              <w:jc w:val="both"/>
              <w:rPr>
                <w:rFonts w:cs="Arial"/>
                <w:szCs w:val="22"/>
              </w:rPr>
            </w:pPr>
            <w:r w:rsidRPr="000172D7">
              <w:rPr>
                <w:rFonts w:cs="Arial"/>
                <w:szCs w:val="22"/>
              </w:rPr>
              <w:t>VSWR &lt; 1,5</w:t>
            </w:r>
          </w:p>
          <w:p w:rsidR="000172D7" w:rsidRPr="000172D7" w:rsidRDefault="000172D7" w:rsidP="000172D7">
            <w:pPr>
              <w:pStyle w:val="Akapitzlist"/>
              <w:numPr>
                <w:ilvl w:val="2"/>
                <w:numId w:val="35"/>
              </w:numPr>
              <w:spacing w:before="100" w:beforeAutospacing="1" w:after="100" w:afterAutospacing="1"/>
              <w:jc w:val="both"/>
              <w:rPr>
                <w:rFonts w:cs="Arial"/>
                <w:szCs w:val="22"/>
              </w:rPr>
            </w:pPr>
            <w:r w:rsidRPr="000172D7">
              <w:rPr>
                <w:rFonts w:cs="Arial"/>
                <w:szCs w:val="22"/>
              </w:rPr>
              <w:t xml:space="preserve">Wzmocnienie w stosunku do dipola ćwierć falowego nie mniejsze niż 0 </w:t>
            </w:r>
            <w:proofErr w:type="spellStart"/>
            <w:r w:rsidRPr="000172D7">
              <w:rPr>
                <w:rFonts w:cs="Arial"/>
                <w:szCs w:val="22"/>
              </w:rPr>
              <w:t>dB</w:t>
            </w:r>
            <w:proofErr w:type="spellEnd"/>
          </w:p>
          <w:p w:rsidR="000172D7" w:rsidRPr="000172D7" w:rsidRDefault="000172D7" w:rsidP="000172D7">
            <w:pPr>
              <w:pStyle w:val="Akapitzlist"/>
              <w:numPr>
                <w:ilvl w:val="2"/>
                <w:numId w:val="35"/>
              </w:numPr>
              <w:spacing w:before="100" w:beforeAutospacing="1" w:after="100" w:afterAutospacing="1"/>
              <w:jc w:val="both"/>
              <w:rPr>
                <w:rFonts w:cs="Arial"/>
                <w:szCs w:val="22"/>
              </w:rPr>
            </w:pPr>
            <w:r w:rsidRPr="000172D7">
              <w:rPr>
                <w:rFonts w:cs="Arial"/>
                <w:szCs w:val="22"/>
              </w:rPr>
              <w:t>Impedancja 50 Ohm</w:t>
            </w:r>
          </w:p>
          <w:p w:rsidR="000172D7" w:rsidRPr="000172D7" w:rsidRDefault="000172D7" w:rsidP="000172D7">
            <w:pPr>
              <w:pStyle w:val="Akapitzlist"/>
              <w:numPr>
                <w:ilvl w:val="2"/>
                <w:numId w:val="35"/>
              </w:numPr>
              <w:spacing w:before="100" w:beforeAutospacing="1" w:after="100" w:afterAutospacing="1"/>
              <w:jc w:val="both"/>
              <w:rPr>
                <w:rFonts w:cs="Arial"/>
                <w:szCs w:val="22"/>
              </w:rPr>
            </w:pPr>
            <w:r w:rsidRPr="000172D7">
              <w:rPr>
                <w:rFonts w:cs="Arial"/>
                <w:szCs w:val="22"/>
              </w:rPr>
              <w:t>Polaryzacja wertykalna</w:t>
            </w:r>
          </w:p>
          <w:p w:rsidR="000172D7" w:rsidRPr="000172D7" w:rsidRDefault="000172D7" w:rsidP="000172D7">
            <w:pPr>
              <w:pStyle w:val="Akapitzlist"/>
              <w:numPr>
                <w:ilvl w:val="1"/>
                <w:numId w:val="35"/>
              </w:numPr>
              <w:spacing w:before="100" w:beforeAutospacing="1" w:after="100" w:afterAutospacing="1"/>
              <w:ind w:left="640" w:hanging="550"/>
              <w:jc w:val="both"/>
              <w:rPr>
                <w:rFonts w:cs="Arial"/>
                <w:szCs w:val="22"/>
              </w:rPr>
            </w:pPr>
            <w:r w:rsidRPr="000172D7">
              <w:rPr>
                <w:rFonts w:cs="Arial"/>
                <w:szCs w:val="22"/>
              </w:rPr>
              <w:t>Miejsce montażu radiotelefonu w schowku nad kierowcą w kieszeni o wielkości 1-DIN z widocznym panelem skierowanym w stronę kierowcy umożliwiając w ten sposób kontrolę i obsługę urządzenia.</w:t>
            </w:r>
          </w:p>
          <w:p w:rsidR="000172D7" w:rsidRPr="000172D7" w:rsidRDefault="000172D7" w:rsidP="000172D7">
            <w:pPr>
              <w:pStyle w:val="Akapitzlist"/>
              <w:numPr>
                <w:ilvl w:val="1"/>
                <w:numId w:val="35"/>
              </w:numPr>
              <w:spacing w:before="100" w:beforeAutospacing="1" w:after="100" w:afterAutospacing="1"/>
              <w:ind w:left="640" w:hanging="550"/>
              <w:jc w:val="both"/>
              <w:rPr>
                <w:rFonts w:cs="Arial"/>
                <w:szCs w:val="22"/>
              </w:rPr>
            </w:pPr>
            <w:r w:rsidRPr="000172D7">
              <w:rPr>
                <w:rFonts w:cs="Arial"/>
                <w:szCs w:val="22"/>
              </w:rPr>
              <w:t xml:space="preserve">Miejsce montażu mikrofonu radiotelefonu na bocznej ściance konsoli kierowcy wraz z niezbędną instalacją zakończoną puszką ze złączem RJ50 10 </w:t>
            </w:r>
            <w:proofErr w:type="spellStart"/>
            <w:r w:rsidRPr="000172D7">
              <w:rPr>
                <w:rFonts w:cs="Arial"/>
                <w:szCs w:val="22"/>
              </w:rPr>
              <w:t>pinowym</w:t>
            </w:r>
            <w:proofErr w:type="spellEnd"/>
            <w:r w:rsidRPr="000172D7">
              <w:rPr>
                <w:rFonts w:cs="Arial"/>
                <w:szCs w:val="22"/>
              </w:rPr>
              <w:t xml:space="preserve">.  </w:t>
            </w:r>
          </w:p>
          <w:p w:rsidR="000172D7" w:rsidRPr="000172D7" w:rsidRDefault="000172D7" w:rsidP="000172D7">
            <w:pPr>
              <w:pStyle w:val="Akapitzlist"/>
              <w:numPr>
                <w:ilvl w:val="1"/>
                <w:numId w:val="35"/>
              </w:numPr>
              <w:spacing w:before="100" w:beforeAutospacing="1" w:after="100" w:afterAutospacing="1"/>
              <w:ind w:left="640" w:hanging="550"/>
              <w:jc w:val="both"/>
              <w:rPr>
                <w:rFonts w:cs="Arial"/>
                <w:szCs w:val="22"/>
              </w:rPr>
            </w:pPr>
            <w:r w:rsidRPr="000172D7">
              <w:rPr>
                <w:rFonts w:cs="Arial"/>
                <w:szCs w:val="22"/>
              </w:rPr>
              <w:t>Alarmowy przycisk napadowy zamontowany w lewej ścianie bocznej kabiny w okolicach płaszczyzny poziomej fotela kierowcy w sposób uniemożlwiający jego przypadkowe naciśnięcie, według specyfikacji:</w:t>
            </w:r>
          </w:p>
          <w:p w:rsidR="000172D7" w:rsidRPr="000172D7" w:rsidRDefault="000172D7" w:rsidP="000172D7">
            <w:pPr>
              <w:pStyle w:val="Akapitzlist"/>
              <w:numPr>
                <w:ilvl w:val="2"/>
                <w:numId w:val="35"/>
              </w:numPr>
              <w:spacing w:before="100" w:beforeAutospacing="1" w:after="100" w:afterAutospacing="1"/>
              <w:jc w:val="both"/>
              <w:rPr>
                <w:rFonts w:cs="Arial"/>
                <w:szCs w:val="22"/>
              </w:rPr>
            </w:pPr>
            <w:r w:rsidRPr="000172D7">
              <w:rPr>
                <w:rFonts w:cs="Arial"/>
                <w:szCs w:val="22"/>
              </w:rPr>
              <w:t>typ monostabilny</w:t>
            </w:r>
          </w:p>
          <w:p w:rsidR="000172D7" w:rsidRPr="000172D7" w:rsidRDefault="000172D7" w:rsidP="000172D7">
            <w:pPr>
              <w:pStyle w:val="Akapitzlist"/>
              <w:numPr>
                <w:ilvl w:val="2"/>
                <w:numId w:val="35"/>
              </w:numPr>
              <w:spacing w:before="100" w:beforeAutospacing="1" w:after="100" w:afterAutospacing="1"/>
              <w:jc w:val="both"/>
              <w:rPr>
                <w:rFonts w:cs="Arial"/>
                <w:szCs w:val="22"/>
              </w:rPr>
            </w:pPr>
            <w:r w:rsidRPr="000172D7">
              <w:rPr>
                <w:rFonts w:cs="Arial"/>
                <w:szCs w:val="22"/>
              </w:rPr>
              <w:t>dwupolowy</w:t>
            </w:r>
          </w:p>
          <w:p w:rsidR="000172D7" w:rsidRPr="000172D7" w:rsidRDefault="000172D7" w:rsidP="000172D7">
            <w:pPr>
              <w:pStyle w:val="Akapitzlist"/>
              <w:numPr>
                <w:ilvl w:val="2"/>
                <w:numId w:val="35"/>
              </w:numPr>
              <w:spacing w:before="100" w:beforeAutospacing="1" w:after="100" w:afterAutospacing="1"/>
              <w:jc w:val="both"/>
              <w:rPr>
                <w:rFonts w:cs="Arial"/>
                <w:szCs w:val="22"/>
              </w:rPr>
            </w:pPr>
            <w:r w:rsidRPr="000172D7">
              <w:rPr>
                <w:rFonts w:cs="Arial"/>
                <w:szCs w:val="22"/>
              </w:rPr>
              <w:t>normalnie otwarty</w:t>
            </w:r>
          </w:p>
          <w:p w:rsidR="000172D7" w:rsidRPr="000172D7" w:rsidRDefault="000172D7" w:rsidP="000172D7">
            <w:pPr>
              <w:pStyle w:val="Akapitzlist"/>
              <w:numPr>
                <w:ilvl w:val="2"/>
                <w:numId w:val="35"/>
              </w:numPr>
              <w:spacing w:before="100" w:beforeAutospacing="1" w:after="100" w:afterAutospacing="1"/>
              <w:jc w:val="both"/>
              <w:rPr>
                <w:rFonts w:cs="Arial"/>
                <w:szCs w:val="22"/>
              </w:rPr>
            </w:pPr>
            <w:r w:rsidRPr="000172D7">
              <w:rPr>
                <w:rFonts w:cs="Arial"/>
                <w:szCs w:val="22"/>
              </w:rPr>
              <w:t xml:space="preserve">zbocznikowany rezystancją 12 </w:t>
            </w:r>
            <w:proofErr w:type="spellStart"/>
            <w:r w:rsidRPr="000172D7">
              <w:rPr>
                <w:rFonts w:cs="Arial"/>
                <w:szCs w:val="22"/>
              </w:rPr>
              <w:t>kOhm</w:t>
            </w:r>
            <w:proofErr w:type="spellEnd"/>
          </w:p>
        </w:tc>
      </w:tr>
    </w:tbl>
    <w:p w:rsidR="006637C6" w:rsidRPr="0040092E" w:rsidRDefault="006637C6" w:rsidP="006637C6">
      <w:pPr>
        <w:rPr>
          <w:rFonts w:cs="Arial"/>
          <w:szCs w:val="22"/>
        </w:rPr>
      </w:pPr>
    </w:p>
    <w:p w:rsidR="00612D35" w:rsidRPr="0040092E" w:rsidRDefault="00612D35" w:rsidP="0013390F">
      <w:pPr>
        <w:rPr>
          <w:rFonts w:cs="Arial"/>
          <w:szCs w:val="22"/>
        </w:rPr>
      </w:pPr>
    </w:p>
    <w:p w:rsidR="00612D35" w:rsidRPr="00096010" w:rsidRDefault="00612D35" w:rsidP="0013390F">
      <w:pPr>
        <w:rPr>
          <w:rFonts w:cs="Arial"/>
          <w:szCs w:val="22"/>
        </w:rPr>
      </w:pPr>
    </w:p>
    <w:p w:rsidR="00453110" w:rsidRPr="00096010" w:rsidRDefault="00453110" w:rsidP="00192C7B">
      <w:pPr>
        <w:pStyle w:val="Tekstpodstawowywcity"/>
        <w:ind w:left="0"/>
        <w:rPr>
          <w:rFonts w:cs="Arial"/>
          <w:sz w:val="22"/>
          <w:szCs w:val="22"/>
        </w:rPr>
      </w:pPr>
    </w:p>
    <w:p w:rsidR="00453110" w:rsidRPr="00096010" w:rsidRDefault="00453110" w:rsidP="0013390F">
      <w:pPr>
        <w:jc w:val="both"/>
        <w:rPr>
          <w:rFonts w:cs="Arial"/>
          <w:szCs w:val="22"/>
        </w:rPr>
      </w:pPr>
    </w:p>
    <w:sectPr w:rsidR="00453110" w:rsidRPr="00096010" w:rsidSect="00F07CC2">
      <w:headerReference w:type="default" r:id="rId9"/>
      <w:footerReference w:type="even" r:id="rId10"/>
      <w:footerReference w:type="default" r:id="rId11"/>
      <w:headerReference w:type="first" r:id="rId12"/>
      <w:footerReference w:type="first" r:id="rId13"/>
      <w:pgSz w:w="16838" w:h="11906" w:orient="landscape"/>
      <w:pgMar w:top="1418" w:right="851" w:bottom="1418"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E9D" w:rsidRDefault="00822E9D">
      <w:r>
        <w:separator/>
      </w:r>
    </w:p>
  </w:endnote>
  <w:endnote w:type="continuationSeparator" w:id="0">
    <w:p w:rsidR="00822E9D" w:rsidRDefault="00822E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34B" w:rsidRDefault="00541219">
    <w:pPr>
      <w:pStyle w:val="Stopka"/>
      <w:framePr w:wrap="around" w:vAnchor="text" w:hAnchor="margin" w:xAlign="right" w:y="1"/>
      <w:rPr>
        <w:rStyle w:val="Numerstrony"/>
      </w:rPr>
    </w:pPr>
    <w:r>
      <w:rPr>
        <w:rStyle w:val="Numerstrony"/>
      </w:rPr>
      <w:fldChar w:fldCharType="begin"/>
    </w:r>
    <w:r w:rsidR="00D4634B">
      <w:rPr>
        <w:rStyle w:val="Numerstrony"/>
      </w:rPr>
      <w:instrText xml:space="preserve">PAGE  </w:instrText>
    </w:r>
    <w:r>
      <w:rPr>
        <w:rStyle w:val="Numerstrony"/>
      </w:rPr>
      <w:fldChar w:fldCharType="end"/>
    </w:r>
  </w:p>
  <w:p w:rsidR="00D4634B" w:rsidRDefault="00D4634B">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34B" w:rsidRDefault="00541219">
    <w:pPr>
      <w:pStyle w:val="Stopka"/>
      <w:framePr w:wrap="around" w:vAnchor="text" w:hAnchor="margin" w:xAlign="right" w:y="1"/>
      <w:rPr>
        <w:rStyle w:val="Numerstrony"/>
      </w:rPr>
    </w:pPr>
    <w:r>
      <w:rPr>
        <w:rStyle w:val="Numerstrony"/>
      </w:rPr>
      <w:fldChar w:fldCharType="begin"/>
    </w:r>
    <w:r w:rsidR="00D4634B">
      <w:rPr>
        <w:rStyle w:val="Numerstrony"/>
      </w:rPr>
      <w:instrText xml:space="preserve">PAGE  </w:instrText>
    </w:r>
    <w:r>
      <w:rPr>
        <w:rStyle w:val="Numerstrony"/>
      </w:rPr>
      <w:fldChar w:fldCharType="separate"/>
    </w:r>
    <w:r w:rsidR="00E35CD4">
      <w:rPr>
        <w:rStyle w:val="Numerstrony"/>
        <w:noProof/>
      </w:rPr>
      <w:t>10</w:t>
    </w:r>
    <w:r>
      <w:rPr>
        <w:rStyle w:val="Numerstrony"/>
      </w:rPr>
      <w:fldChar w:fldCharType="end"/>
    </w:r>
  </w:p>
  <w:p w:rsidR="00D4634B" w:rsidRDefault="00D4634B" w:rsidP="002A0F4B">
    <w:pPr>
      <w:jc w:val="center"/>
      <w:rPr>
        <w:sz w:val="16"/>
        <w:szCs w:val="16"/>
      </w:rPr>
    </w:pPr>
    <w:r>
      <w:rPr>
        <w:rFonts w:cs="Arial"/>
        <w:sz w:val="16"/>
        <w:szCs w:val="16"/>
      </w:rPr>
      <w:t>WYMAGANIA  TECHNICZNE AUTOBUSU MIEJSKIEGO STANDARDOWEGO HYBRYDOWEGO</w:t>
    </w:r>
  </w:p>
  <w:p w:rsidR="00D4634B" w:rsidRPr="00204892" w:rsidRDefault="00D4634B" w:rsidP="00B12592">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153644"/>
      <w:docPartObj>
        <w:docPartGallery w:val="Page Numbers (Bottom of Page)"/>
        <w:docPartUnique/>
      </w:docPartObj>
    </w:sdtPr>
    <w:sdtContent>
      <w:p w:rsidR="00D4634B" w:rsidRDefault="00541219">
        <w:pPr>
          <w:pStyle w:val="Stopka"/>
          <w:jc w:val="right"/>
        </w:pPr>
        <w:r>
          <w:fldChar w:fldCharType="begin"/>
        </w:r>
        <w:r w:rsidR="00822E9D">
          <w:instrText>PAGE   \* MERGEFORMAT</w:instrText>
        </w:r>
        <w:r>
          <w:fldChar w:fldCharType="separate"/>
        </w:r>
        <w:r w:rsidR="00E35CD4">
          <w:rPr>
            <w:noProof/>
          </w:rPr>
          <w:t>1</w:t>
        </w:r>
        <w:r>
          <w:rPr>
            <w:noProof/>
          </w:rPr>
          <w:fldChar w:fldCharType="end"/>
        </w:r>
      </w:p>
    </w:sdtContent>
  </w:sdt>
  <w:p w:rsidR="00D4634B" w:rsidRDefault="00D4634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E9D" w:rsidRDefault="00822E9D">
      <w:r>
        <w:separator/>
      </w:r>
    </w:p>
  </w:footnote>
  <w:footnote w:type="continuationSeparator" w:id="0">
    <w:p w:rsidR="00822E9D" w:rsidRDefault="00822E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34B" w:rsidRPr="00204892" w:rsidRDefault="00D4634B" w:rsidP="00204892">
    <w:pPr>
      <w:pStyle w:val="Nagwek"/>
      <w:ind w:left="6372"/>
      <w:rPr>
        <w:b/>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288" w:rsidRDefault="00897288" w:rsidP="00897288">
    <w:pPr>
      <w:pStyle w:val="Nagwek"/>
      <w:jc w:val="right"/>
    </w:pPr>
    <w:r>
      <w:t>Załącznik nr 1 do SIWZ</w:t>
    </w:r>
  </w:p>
  <w:p w:rsidR="00897288" w:rsidRDefault="00897288" w:rsidP="00897288">
    <w:pPr>
      <w:pStyle w:val="Nagwek"/>
      <w:jc w:val="right"/>
    </w:pPr>
    <w:r>
      <w:t>Znak sprawy LZ-281-193/17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2F3B"/>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848548D"/>
    <w:multiLevelType w:val="multilevel"/>
    <w:tmpl w:val="832E12D8"/>
    <w:lvl w:ilvl="0">
      <w:start w:val="1"/>
      <w:numFmt w:val="decimal"/>
      <w:lvlText w:val="%1."/>
      <w:lvlJc w:val="left"/>
      <w:pPr>
        <w:ind w:left="832" w:hanging="360"/>
      </w:pPr>
      <w:rPr>
        <w:rFonts w:hint="default"/>
      </w:rPr>
    </w:lvl>
    <w:lvl w:ilvl="1">
      <w:start w:val="1"/>
      <w:numFmt w:val="lowerLetter"/>
      <w:lvlText w:val="%2)"/>
      <w:lvlJc w:val="left"/>
      <w:pPr>
        <w:ind w:left="1192" w:hanging="360"/>
      </w:pPr>
      <w:rPr>
        <w:rFonts w:hint="default"/>
      </w:rPr>
    </w:lvl>
    <w:lvl w:ilvl="2">
      <w:start w:val="1"/>
      <w:numFmt w:val="lowerRoman"/>
      <w:lvlText w:val="%3)"/>
      <w:lvlJc w:val="left"/>
      <w:pPr>
        <w:ind w:left="1552" w:hanging="360"/>
      </w:pPr>
      <w:rPr>
        <w:rFonts w:hint="default"/>
      </w:rPr>
    </w:lvl>
    <w:lvl w:ilvl="3">
      <w:start w:val="1"/>
      <w:numFmt w:val="decimal"/>
      <w:lvlText w:val="(%4)"/>
      <w:lvlJc w:val="left"/>
      <w:pPr>
        <w:ind w:left="1912" w:hanging="360"/>
      </w:pPr>
      <w:rPr>
        <w:rFonts w:hint="default"/>
      </w:rPr>
    </w:lvl>
    <w:lvl w:ilvl="4">
      <w:start w:val="1"/>
      <w:numFmt w:val="lowerLetter"/>
      <w:lvlText w:val="(%5)"/>
      <w:lvlJc w:val="left"/>
      <w:pPr>
        <w:ind w:left="2272" w:hanging="360"/>
      </w:pPr>
      <w:rPr>
        <w:rFonts w:hint="default"/>
      </w:rPr>
    </w:lvl>
    <w:lvl w:ilvl="5">
      <w:start w:val="1"/>
      <w:numFmt w:val="lowerRoman"/>
      <w:lvlText w:val="(%6)"/>
      <w:lvlJc w:val="left"/>
      <w:pPr>
        <w:ind w:left="2632" w:hanging="360"/>
      </w:pPr>
      <w:rPr>
        <w:rFonts w:hint="default"/>
      </w:rPr>
    </w:lvl>
    <w:lvl w:ilvl="6">
      <w:start w:val="1"/>
      <w:numFmt w:val="decimal"/>
      <w:lvlText w:val="%7."/>
      <w:lvlJc w:val="left"/>
      <w:pPr>
        <w:ind w:left="2992" w:hanging="360"/>
      </w:pPr>
      <w:rPr>
        <w:rFonts w:hint="default"/>
      </w:rPr>
    </w:lvl>
    <w:lvl w:ilvl="7">
      <w:start w:val="1"/>
      <w:numFmt w:val="lowerLetter"/>
      <w:lvlText w:val="%8."/>
      <w:lvlJc w:val="left"/>
      <w:pPr>
        <w:ind w:left="3352" w:hanging="360"/>
      </w:pPr>
      <w:rPr>
        <w:rFonts w:hint="default"/>
      </w:rPr>
    </w:lvl>
    <w:lvl w:ilvl="8">
      <w:start w:val="1"/>
      <w:numFmt w:val="lowerRoman"/>
      <w:lvlText w:val="%9."/>
      <w:lvlJc w:val="left"/>
      <w:pPr>
        <w:ind w:left="3712" w:hanging="360"/>
      </w:pPr>
      <w:rPr>
        <w:rFonts w:hint="default"/>
      </w:rPr>
    </w:lvl>
  </w:abstractNum>
  <w:abstractNum w:abstractNumId="2">
    <w:nsid w:val="09430786"/>
    <w:multiLevelType w:val="hybridMultilevel"/>
    <w:tmpl w:val="64F6A650"/>
    <w:lvl w:ilvl="0" w:tplc="D076CEEC">
      <w:start w:val="1"/>
      <w:numFmt w:val="lowerLetter"/>
      <w:lvlText w:val="%1."/>
      <w:lvlJc w:val="left"/>
      <w:pPr>
        <w:ind w:left="720" w:hanging="360"/>
      </w:pPr>
      <w:rPr>
        <w:rFonts w:ascii="TimesNewRomanPSMT" w:eastAsia="Times New Roman" w:hAnsi="TimesNewRomanPSMT" w:cs="TimesNewRomanPSM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D23A6D"/>
    <w:multiLevelType w:val="multilevel"/>
    <w:tmpl w:val="054454F2"/>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103C7025"/>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10C2021"/>
    <w:multiLevelType w:val="multilevel"/>
    <w:tmpl w:val="5D282970"/>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3AC6792"/>
    <w:multiLevelType w:val="multilevel"/>
    <w:tmpl w:val="832E12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3DB7457"/>
    <w:multiLevelType w:val="multilevel"/>
    <w:tmpl w:val="15AA9E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55C1EA7"/>
    <w:multiLevelType w:val="multilevel"/>
    <w:tmpl w:val="832E12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AD927F9"/>
    <w:multiLevelType w:val="multilevel"/>
    <w:tmpl w:val="F4446726"/>
    <w:styleLink w:val="Styl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50448FB"/>
    <w:multiLevelType w:val="multilevel"/>
    <w:tmpl w:val="832E12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5FD04F4"/>
    <w:multiLevelType w:val="multilevel"/>
    <w:tmpl w:val="832E12D8"/>
    <w:lvl w:ilvl="0">
      <w:start w:val="1"/>
      <w:numFmt w:val="decimal"/>
      <w:lvlText w:val="%1."/>
      <w:lvlJc w:val="left"/>
      <w:pPr>
        <w:ind w:left="832" w:hanging="360"/>
      </w:pPr>
      <w:rPr>
        <w:rFonts w:hint="default"/>
      </w:rPr>
    </w:lvl>
    <w:lvl w:ilvl="1">
      <w:start w:val="1"/>
      <w:numFmt w:val="lowerLetter"/>
      <w:lvlText w:val="%2)"/>
      <w:lvlJc w:val="left"/>
      <w:pPr>
        <w:ind w:left="1192" w:hanging="360"/>
      </w:pPr>
      <w:rPr>
        <w:rFonts w:hint="default"/>
      </w:rPr>
    </w:lvl>
    <w:lvl w:ilvl="2">
      <w:start w:val="1"/>
      <w:numFmt w:val="lowerRoman"/>
      <w:lvlText w:val="%3)"/>
      <w:lvlJc w:val="left"/>
      <w:pPr>
        <w:ind w:left="1552" w:hanging="360"/>
      </w:pPr>
      <w:rPr>
        <w:rFonts w:hint="default"/>
      </w:rPr>
    </w:lvl>
    <w:lvl w:ilvl="3">
      <w:start w:val="1"/>
      <w:numFmt w:val="decimal"/>
      <w:lvlText w:val="(%4)"/>
      <w:lvlJc w:val="left"/>
      <w:pPr>
        <w:ind w:left="1912" w:hanging="360"/>
      </w:pPr>
      <w:rPr>
        <w:rFonts w:hint="default"/>
      </w:rPr>
    </w:lvl>
    <w:lvl w:ilvl="4">
      <w:start w:val="1"/>
      <w:numFmt w:val="lowerLetter"/>
      <w:lvlText w:val="(%5)"/>
      <w:lvlJc w:val="left"/>
      <w:pPr>
        <w:ind w:left="2272" w:hanging="360"/>
      </w:pPr>
      <w:rPr>
        <w:rFonts w:hint="default"/>
      </w:rPr>
    </w:lvl>
    <w:lvl w:ilvl="5">
      <w:start w:val="1"/>
      <w:numFmt w:val="lowerRoman"/>
      <w:lvlText w:val="(%6)"/>
      <w:lvlJc w:val="left"/>
      <w:pPr>
        <w:ind w:left="2632" w:hanging="360"/>
      </w:pPr>
      <w:rPr>
        <w:rFonts w:hint="default"/>
      </w:rPr>
    </w:lvl>
    <w:lvl w:ilvl="6">
      <w:start w:val="1"/>
      <w:numFmt w:val="decimal"/>
      <w:lvlText w:val="%7."/>
      <w:lvlJc w:val="left"/>
      <w:pPr>
        <w:ind w:left="2992" w:hanging="360"/>
      </w:pPr>
      <w:rPr>
        <w:rFonts w:hint="default"/>
      </w:rPr>
    </w:lvl>
    <w:lvl w:ilvl="7">
      <w:start w:val="1"/>
      <w:numFmt w:val="lowerLetter"/>
      <w:lvlText w:val="%8."/>
      <w:lvlJc w:val="left"/>
      <w:pPr>
        <w:ind w:left="3352" w:hanging="360"/>
      </w:pPr>
      <w:rPr>
        <w:rFonts w:hint="default"/>
      </w:rPr>
    </w:lvl>
    <w:lvl w:ilvl="8">
      <w:start w:val="1"/>
      <w:numFmt w:val="lowerRoman"/>
      <w:lvlText w:val="%9."/>
      <w:lvlJc w:val="left"/>
      <w:pPr>
        <w:ind w:left="3712" w:hanging="360"/>
      </w:pPr>
      <w:rPr>
        <w:rFonts w:hint="default"/>
      </w:rPr>
    </w:lvl>
  </w:abstractNum>
  <w:abstractNum w:abstractNumId="12">
    <w:nsid w:val="28353153"/>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85F09F8"/>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BF9268B"/>
    <w:multiLevelType w:val="multilevel"/>
    <w:tmpl w:val="832E12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F655FAA"/>
    <w:multiLevelType w:val="hybridMultilevel"/>
    <w:tmpl w:val="530667F4"/>
    <w:lvl w:ilvl="0" w:tplc="515E0C0E">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234566"/>
    <w:multiLevelType w:val="multilevel"/>
    <w:tmpl w:val="832E12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1F003DF"/>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427040C"/>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50A0C54"/>
    <w:multiLevelType w:val="multilevel"/>
    <w:tmpl w:val="832E12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7E4709E"/>
    <w:multiLevelType w:val="multilevel"/>
    <w:tmpl w:val="832E12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C5F362E"/>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8B04A24"/>
    <w:multiLevelType w:val="multilevel"/>
    <w:tmpl w:val="15AA9E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90D370C"/>
    <w:multiLevelType w:val="multilevel"/>
    <w:tmpl w:val="15AA9E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52D6C96"/>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DE42C73"/>
    <w:multiLevelType w:val="multilevel"/>
    <w:tmpl w:val="832E12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EE25DC0"/>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2CB55C4"/>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3FB6779"/>
    <w:multiLevelType w:val="multilevel"/>
    <w:tmpl w:val="15AA9E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5B47D9F"/>
    <w:multiLevelType w:val="multilevel"/>
    <w:tmpl w:val="832E12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C2E6797"/>
    <w:multiLevelType w:val="hybridMultilevel"/>
    <w:tmpl w:val="CC8C9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BA1E93"/>
    <w:multiLevelType w:val="multilevel"/>
    <w:tmpl w:val="832E12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FCB03FA"/>
    <w:multiLevelType w:val="multilevel"/>
    <w:tmpl w:val="832E12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22716DA"/>
    <w:multiLevelType w:val="multilevel"/>
    <w:tmpl w:val="15AA9E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75965F95"/>
    <w:multiLevelType w:val="hybridMultilevel"/>
    <w:tmpl w:val="57AE12F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B163D42"/>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7BF6660E"/>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3"/>
  </w:num>
  <w:num w:numId="2">
    <w:abstractNumId w:val="1"/>
  </w:num>
  <w:num w:numId="3">
    <w:abstractNumId w:val="11"/>
  </w:num>
  <w:num w:numId="4">
    <w:abstractNumId w:val="7"/>
  </w:num>
  <w:num w:numId="5">
    <w:abstractNumId w:val="28"/>
  </w:num>
  <w:num w:numId="6">
    <w:abstractNumId w:val="33"/>
  </w:num>
  <w:num w:numId="7">
    <w:abstractNumId w:val="21"/>
  </w:num>
  <w:num w:numId="8">
    <w:abstractNumId w:val="22"/>
  </w:num>
  <w:num w:numId="9">
    <w:abstractNumId w:val="4"/>
  </w:num>
  <w:num w:numId="10">
    <w:abstractNumId w:val="17"/>
  </w:num>
  <w:num w:numId="11">
    <w:abstractNumId w:val="12"/>
  </w:num>
  <w:num w:numId="12">
    <w:abstractNumId w:val="26"/>
  </w:num>
  <w:num w:numId="13">
    <w:abstractNumId w:val="0"/>
  </w:num>
  <w:num w:numId="14">
    <w:abstractNumId w:val="13"/>
  </w:num>
  <w:num w:numId="15">
    <w:abstractNumId w:val="27"/>
  </w:num>
  <w:num w:numId="16">
    <w:abstractNumId w:val="9"/>
  </w:num>
  <w:num w:numId="17">
    <w:abstractNumId w:val="30"/>
  </w:num>
  <w:num w:numId="18">
    <w:abstractNumId w:val="18"/>
  </w:num>
  <w:num w:numId="19">
    <w:abstractNumId w:val="24"/>
  </w:num>
  <w:num w:numId="20">
    <w:abstractNumId w:val="35"/>
  </w:num>
  <w:num w:numId="21">
    <w:abstractNumId w:val="2"/>
  </w:num>
  <w:num w:numId="22">
    <w:abstractNumId w:val="15"/>
  </w:num>
  <w:num w:numId="23">
    <w:abstractNumId w:val="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1F08"/>
  <w:defaultTabStop w:val="708"/>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3390F"/>
    <w:rsid w:val="00000187"/>
    <w:rsid w:val="00000B24"/>
    <w:rsid w:val="00007BDD"/>
    <w:rsid w:val="00013BB3"/>
    <w:rsid w:val="00015EAB"/>
    <w:rsid w:val="0001601D"/>
    <w:rsid w:val="000172D7"/>
    <w:rsid w:val="00020B3A"/>
    <w:rsid w:val="00022422"/>
    <w:rsid w:val="00022972"/>
    <w:rsid w:val="00022B25"/>
    <w:rsid w:val="0002330B"/>
    <w:rsid w:val="0002539C"/>
    <w:rsid w:val="00025415"/>
    <w:rsid w:val="000263DA"/>
    <w:rsid w:val="000317E9"/>
    <w:rsid w:val="00032A71"/>
    <w:rsid w:val="0004764D"/>
    <w:rsid w:val="0006086B"/>
    <w:rsid w:val="0006086F"/>
    <w:rsid w:val="000664B0"/>
    <w:rsid w:val="00074E68"/>
    <w:rsid w:val="00074F1A"/>
    <w:rsid w:val="00077D0F"/>
    <w:rsid w:val="00082E8B"/>
    <w:rsid w:val="00091BCA"/>
    <w:rsid w:val="000937F1"/>
    <w:rsid w:val="000956AB"/>
    <w:rsid w:val="00096010"/>
    <w:rsid w:val="0009757B"/>
    <w:rsid w:val="000A3D11"/>
    <w:rsid w:val="000A590C"/>
    <w:rsid w:val="000A6209"/>
    <w:rsid w:val="000B0234"/>
    <w:rsid w:val="000B1DF7"/>
    <w:rsid w:val="000B3C04"/>
    <w:rsid w:val="000B5667"/>
    <w:rsid w:val="000B610D"/>
    <w:rsid w:val="000B7900"/>
    <w:rsid w:val="000C135F"/>
    <w:rsid w:val="000C30CD"/>
    <w:rsid w:val="000C38D7"/>
    <w:rsid w:val="000C6469"/>
    <w:rsid w:val="000C7F51"/>
    <w:rsid w:val="000D201A"/>
    <w:rsid w:val="000D272C"/>
    <w:rsid w:val="000D4717"/>
    <w:rsid w:val="000D5C8F"/>
    <w:rsid w:val="000D7B10"/>
    <w:rsid w:val="000E081D"/>
    <w:rsid w:val="000E2E83"/>
    <w:rsid w:val="000E33AC"/>
    <w:rsid w:val="000E49AF"/>
    <w:rsid w:val="000E5170"/>
    <w:rsid w:val="000E71F6"/>
    <w:rsid w:val="000F0D7F"/>
    <w:rsid w:val="000F2360"/>
    <w:rsid w:val="000F30BC"/>
    <w:rsid w:val="000F6D7B"/>
    <w:rsid w:val="000F7B69"/>
    <w:rsid w:val="00100360"/>
    <w:rsid w:val="00100785"/>
    <w:rsid w:val="00105652"/>
    <w:rsid w:val="00107951"/>
    <w:rsid w:val="00110858"/>
    <w:rsid w:val="00111867"/>
    <w:rsid w:val="001128BE"/>
    <w:rsid w:val="00116533"/>
    <w:rsid w:val="00116701"/>
    <w:rsid w:val="0012393A"/>
    <w:rsid w:val="00123FCC"/>
    <w:rsid w:val="00124303"/>
    <w:rsid w:val="00125065"/>
    <w:rsid w:val="0012575B"/>
    <w:rsid w:val="00130523"/>
    <w:rsid w:val="0013390F"/>
    <w:rsid w:val="001342C5"/>
    <w:rsid w:val="00137B02"/>
    <w:rsid w:val="001415E5"/>
    <w:rsid w:val="00151ACC"/>
    <w:rsid w:val="00153688"/>
    <w:rsid w:val="00153E3A"/>
    <w:rsid w:val="00157220"/>
    <w:rsid w:val="00163131"/>
    <w:rsid w:val="00164233"/>
    <w:rsid w:val="00164CF7"/>
    <w:rsid w:val="00166926"/>
    <w:rsid w:val="00167E88"/>
    <w:rsid w:val="0017008D"/>
    <w:rsid w:val="00173C04"/>
    <w:rsid w:val="001742E5"/>
    <w:rsid w:val="00175E62"/>
    <w:rsid w:val="00181622"/>
    <w:rsid w:val="00182014"/>
    <w:rsid w:val="00183F36"/>
    <w:rsid w:val="001901F7"/>
    <w:rsid w:val="001903D1"/>
    <w:rsid w:val="00192C7B"/>
    <w:rsid w:val="00193C5F"/>
    <w:rsid w:val="00194B2A"/>
    <w:rsid w:val="001960EB"/>
    <w:rsid w:val="00196DF2"/>
    <w:rsid w:val="001A2719"/>
    <w:rsid w:val="001A290D"/>
    <w:rsid w:val="001A791C"/>
    <w:rsid w:val="001B16AB"/>
    <w:rsid w:val="001B2F0D"/>
    <w:rsid w:val="001B3382"/>
    <w:rsid w:val="001B4DF9"/>
    <w:rsid w:val="001C1096"/>
    <w:rsid w:val="001C5491"/>
    <w:rsid w:val="001D28B7"/>
    <w:rsid w:val="001E104C"/>
    <w:rsid w:val="001E28D5"/>
    <w:rsid w:val="001F0616"/>
    <w:rsid w:val="001F2D27"/>
    <w:rsid w:val="001F5E59"/>
    <w:rsid w:val="002002C3"/>
    <w:rsid w:val="00202C60"/>
    <w:rsid w:val="00204892"/>
    <w:rsid w:val="00205572"/>
    <w:rsid w:val="002116B2"/>
    <w:rsid w:val="002121D7"/>
    <w:rsid w:val="00214704"/>
    <w:rsid w:val="002164D8"/>
    <w:rsid w:val="00221FC2"/>
    <w:rsid w:val="00232D40"/>
    <w:rsid w:val="00233520"/>
    <w:rsid w:val="00235952"/>
    <w:rsid w:val="002371A1"/>
    <w:rsid w:val="0024107F"/>
    <w:rsid w:val="00242008"/>
    <w:rsid w:val="002429FD"/>
    <w:rsid w:val="0024331E"/>
    <w:rsid w:val="00246CFD"/>
    <w:rsid w:val="00247E44"/>
    <w:rsid w:val="00247F08"/>
    <w:rsid w:val="00251FDC"/>
    <w:rsid w:val="00253973"/>
    <w:rsid w:val="002560F9"/>
    <w:rsid w:val="002613AB"/>
    <w:rsid w:val="00261633"/>
    <w:rsid w:val="00264CB5"/>
    <w:rsid w:val="00267CE2"/>
    <w:rsid w:val="0027221C"/>
    <w:rsid w:val="00273371"/>
    <w:rsid w:val="00273726"/>
    <w:rsid w:val="00274E91"/>
    <w:rsid w:val="00277E8F"/>
    <w:rsid w:val="002800DE"/>
    <w:rsid w:val="00280AB6"/>
    <w:rsid w:val="00282527"/>
    <w:rsid w:val="002852A6"/>
    <w:rsid w:val="00286398"/>
    <w:rsid w:val="0029099E"/>
    <w:rsid w:val="00292F09"/>
    <w:rsid w:val="002936F3"/>
    <w:rsid w:val="002A0F4B"/>
    <w:rsid w:val="002A1F87"/>
    <w:rsid w:val="002A3549"/>
    <w:rsid w:val="002B35C2"/>
    <w:rsid w:val="002B5B19"/>
    <w:rsid w:val="002B6639"/>
    <w:rsid w:val="002C4035"/>
    <w:rsid w:val="002C760B"/>
    <w:rsid w:val="002D56D3"/>
    <w:rsid w:val="002D5F85"/>
    <w:rsid w:val="002E2B65"/>
    <w:rsid w:val="002E45A9"/>
    <w:rsid w:val="002E64BA"/>
    <w:rsid w:val="002E6B57"/>
    <w:rsid w:val="002E7EF8"/>
    <w:rsid w:val="002F464B"/>
    <w:rsid w:val="002F5E8C"/>
    <w:rsid w:val="00306079"/>
    <w:rsid w:val="003068BC"/>
    <w:rsid w:val="00307BEB"/>
    <w:rsid w:val="00310D99"/>
    <w:rsid w:val="003122D0"/>
    <w:rsid w:val="00315D76"/>
    <w:rsid w:val="003170DC"/>
    <w:rsid w:val="003173B7"/>
    <w:rsid w:val="0032007C"/>
    <w:rsid w:val="003222C4"/>
    <w:rsid w:val="003227F9"/>
    <w:rsid w:val="0032290E"/>
    <w:rsid w:val="00327915"/>
    <w:rsid w:val="00332AAC"/>
    <w:rsid w:val="0033324D"/>
    <w:rsid w:val="00341FA4"/>
    <w:rsid w:val="00343074"/>
    <w:rsid w:val="00353474"/>
    <w:rsid w:val="00353D73"/>
    <w:rsid w:val="0035479C"/>
    <w:rsid w:val="003621F5"/>
    <w:rsid w:val="0036257C"/>
    <w:rsid w:val="0036697C"/>
    <w:rsid w:val="0036751B"/>
    <w:rsid w:val="00370FE1"/>
    <w:rsid w:val="00372CD0"/>
    <w:rsid w:val="00373ECE"/>
    <w:rsid w:val="00374C44"/>
    <w:rsid w:val="00375F1A"/>
    <w:rsid w:val="0037718C"/>
    <w:rsid w:val="0037726A"/>
    <w:rsid w:val="003842F5"/>
    <w:rsid w:val="003873E6"/>
    <w:rsid w:val="003906F0"/>
    <w:rsid w:val="00390E7E"/>
    <w:rsid w:val="003918B4"/>
    <w:rsid w:val="0039309D"/>
    <w:rsid w:val="003A21C3"/>
    <w:rsid w:val="003A3810"/>
    <w:rsid w:val="003A40F1"/>
    <w:rsid w:val="003A4E2B"/>
    <w:rsid w:val="003A640A"/>
    <w:rsid w:val="003B1878"/>
    <w:rsid w:val="003B1AE9"/>
    <w:rsid w:val="003B39F4"/>
    <w:rsid w:val="003B3B9D"/>
    <w:rsid w:val="003C03D7"/>
    <w:rsid w:val="003C3D07"/>
    <w:rsid w:val="003C599A"/>
    <w:rsid w:val="003C5CAC"/>
    <w:rsid w:val="003D2047"/>
    <w:rsid w:val="003D26C1"/>
    <w:rsid w:val="003D4F28"/>
    <w:rsid w:val="003E4386"/>
    <w:rsid w:val="003E6036"/>
    <w:rsid w:val="003F2694"/>
    <w:rsid w:val="003F38E2"/>
    <w:rsid w:val="003F39AD"/>
    <w:rsid w:val="003F6C8E"/>
    <w:rsid w:val="003F7263"/>
    <w:rsid w:val="003F7A1F"/>
    <w:rsid w:val="0040052A"/>
    <w:rsid w:val="0040092E"/>
    <w:rsid w:val="00401B1E"/>
    <w:rsid w:val="004120B0"/>
    <w:rsid w:val="00412130"/>
    <w:rsid w:val="00413F3F"/>
    <w:rsid w:val="00414DB6"/>
    <w:rsid w:val="0041715D"/>
    <w:rsid w:val="00417CC6"/>
    <w:rsid w:val="00424111"/>
    <w:rsid w:val="00424133"/>
    <w:rsid w:val="00427179"/>
    <w:rsid w:val="004308D2"/>
    <w:rsid w:val="00431B8A"/>
    <w:rsid w:val="004337FC"/>
    <w:rsid w:val="0043584C"/>
    <w:rsid w:val="0043618D"/>
    <w:rsid w:val="00436D05"/>
    <w:rsid w:val="00437CD9"/>
    <w:rsid w:val="004442C1"/>
    <w:rsid w:val="00452B33"/>
    <w:rsid w:val="00453110"/>
    <w:rsid w:val="00454A8B"/>
    <w:rsid w:val="0046129C"/>
    <w:rsid w:val="00461A37"/>
    <w:rsid w:val="00464B9C"/>
    <w:rsid w:val="00464E05"/>
    <w:rsid w:val="0046703C"/>
    <w:rsid w:val="00467E67"/>
    <w:rsid w:val="004709B0"/>
    <w:rsid w:val="0047199E"/>
    <w:rsid w:val="004755C2"/>
    <w:rsid w:val="00476798"/>
    <w:rsid w:val="00481CA6"/>
    <w:rsid w:val="0048293E"/>
    <w:rsid w:val="0048380A"/>
    <w:rsid w:val="00485FCB"/>
    <w:rsid w:val="00491AFD"/>
    <w:rsid w:val="00492FDC"/>
    <w:rsid w:val="004935FE"/>
    <w:rsid w:val="00496521"/>
    <w:rsid w:val="004A79A4"/>
    <w:rsid w:val="004B0D4A"/>
    <w:rsid w:val="004B0FD1"/>
    <w:rsid w:val="004B45A7"/>
    <w:rsid w:val="004B690B"/>
    <w:rsid w:val="004C0673"/>
    <w:rsid w:val="004C07AD"/>
    <w:rsid w:val="004D1BD7"/>
    <w:rsid w:val="004E363D"/>
    <w:rsid w:val="004E37BA"/>
    <w:rsid w:val="004E3E97"/>
    <w:rsid w:val="004E69BF"/>
    <w:rsid w:val="004E7236"/>
    <w:rsid w:val="004E7873"/>
    <w:rsid w:val="004F30F9"/>
    <w:rsid w:val="004F3523"/>
    <w:rsid w:val="004F4E0D"/>
    <w:rsid w:val="004F5A70"/>
    <w:rsid w:val="00500E36"/>
    <w:rsid w:val="00500E88"/>
    <w:rsid w:val="00503A5A"/>
    <w:rsid w:val="00504711"/>
    <w:rsid w:val="005052F0"/>
    <w:rsid w:val="00505E1F"/>
    <w:rsid w:val="0051288D"/>
    <w:rsid w:val="00513716"/>
    <w:rsid w:val="00521EE5"/>
    <w:rsid w:val="005241A4"/>
    <w:rsid w:val="005267B0"/>
    <w:rsid w:val="0053257E"/>
    <w:rsid w:val="00534FE2"/>
    <w:rsid w:val="00535D00"/>
    <w:rsid w:val="00537323"/>
    <w:rsid w:val="00541219"/>
    <w:rsid w:val="00541914"/>
    <w:rsid w:val="00545DCE"/>
    <w:rsid w:val="0055013F"/>
    <w:rsid w:val="00550BA5"/>
    <w:rsid w:val="0055156C"/>
    <w:rsid w:val="00551DF1"/>
    <w:rsid w:val="005546AA"/>
    <w:rsid w:val="00555031"/>
    <w:rsid w:val="005553E7"/>
    <w:rsid w:val="0056145B"/>
    <w:rsid w:val="0056735D"/>
    <w:rsid w:val="00574A88"/>
    <w:rsid w:val="00575134"/>
    <w:rsid w:val="00582037"/>
    <w:rsid w:val="00583BAA"/>
    <w:rsid w:val="005917EF"/>
    <w:rsid w:val="005969A9"/>
    <w:rsid w:val="005971EB"/>
    <w:rsid w:val="005A3F9E"/>
    <w:rsid w:val="005A3FA8"/>
    <w:rsid w:val="005A449F"/>
    <w:rsid w:val="005A77CC"/>
    <w:rsid w:val="005B1179"/>
    <w:rsid w:val="005B233E"/>
    <w:rsid w:val="005C13DF"/>
    <w:rsid w:val="005C32FB"/>
    <w:rsid w:val="005C3600"/>
    <w:rsid w:val="005C70C9"/>
    <w:rsid w:val="005C72FB"/>
    <w:rsid w:val="005D1621"/>
    <w:rsid w:val="005D1E00"/>
    <w:rsid w:val="005D307C"/>
    <w:rsid w:val="005D6398"/>
    <w:rsid w:val="005E1926"/>
    <w:rsid w:val="005E2279"/>
    <w:rsid w:val="005E2844"/>
    <w:rsid w:val="005E5162"/>
    <w:rsid w:val="005E5EF8"/>
    <w:rsid w:val="005E694B"/>
    <w:rsid w:val="005E740E"/>
    <w:rsid w:val="005F0330"/>
    <w:rsid w:val="005F1CD4"/>
    <w:rsid w:val="005F37CB"/>
    <w:rsid w:val="005F6BCC"/>
    <w:rsid w:val="006011DB"/>
    <w:rsid w:val="00601A78"/>
    <w:rsid w:val="00601C34"/>
    <w:rsid w:val="00604FC3"/>
    <w:rsid w:val="006074E5"/>
    <w:rsid w:val="00610296"/>
    <w:rsid w:val="00612D35"/>
    <w:rsid w:val="00613B87"/>
    <w:rsid w:val="00615BF6"/>
    <w:rsid w:val="006211D5"/>
    <w:rsid w:val="00621C71"/>
    <w:rsid w:val="00622B40"/>
    <w:rsid w:val="00624585"/>
    <w:rsid w:val="006251A0"/>
    <w:rsid w:val="00626786"/>
    <w:rsid w:val="006267EA"/>
    <w:rsid w:val="00630F78"/>
    <w:rsid w:val="0063272F"/>
    <w:rsid w:val="006357A5"/>
    <w:rsid w:val="00635D42"/>
    <w:rsid w:val="00637B08"/>
    <w:rsid w:val="0064551B"/>
    <w:rsid w:val="0065089C"/>
    <w:rsid w:val="006512B4"/>
    <w:rsid w:val="0065319C"/>
    <w:rsid w:val="006603B4"/>
    <w:rsid w:val="00660CB6"/>
    <w:rsid w:val="006637C6"/>
    <w:rsid w:val="006653B9"/>
    <w:rsid w:val="006659F8"/>
    <w:rsid w:val="00665B0F"/>
    <w:rsid w:val="00665BFF"/>
    <w:rsid w:val="00666EED"/>
    <w:rsid w:val="006706DC"/>
    <w:rsid w:val="006738B0"/>
    <w:rsid w:val="00674348"/>
    <w:rsid w:val="00674DC2"/>
    <w:rsid w:val="006772FE"/>
    <w:rsid w:val="00677555"/>
    <w:rsid w:val="00680D8E"/>
    <w:rsid w:val="0068133D"/>
    <w:rsid w:val="00683AE4"/>
    <w:rsid w:val="00687589"/>
    <w:rsid w:val="00692A1E"/>
    <w:rsid w:val="00694FAB"/>
    <w:rsid w:val="00696196"/>
    <w:rsid w:val="006976FA"/>
    <w:rsid w:val="00697E03"/>
    <w:rsid w:val="006A130C"/>
    <w:rsid w:val="006A37E2"/>
    <w:rsid w:val="006A56F7"/>
    <w:rsid w:val="006A735C"/>
    <w:rsid w:val="006A7566"/>
    <w:rsid w:val="006A7780"/>
    <w:rsid w:val="006B03CD"/>
    <w:rsid w:val="006B23BC"/>
    <w:rsid w:val="006B24AC"/>
    <w:rsid w:val="006B34D0"/>
    <w:rsid w:val="006C1780"/>
    <w:rsid w:val="006C30BB"/>
    <w:rsid w:val="006C5E4E"/>
    <w:rsid w:val="006D1E33"/>
    <w:rsid w:val="006E215A"/>
    <w:rsid w:val="006E39A9"/>
    <w:rsid w:val="006E4EC1"/>
    <w:rsid w:val="006E66E5"/>
    <w:rsid w:val="006E7570"/>
    <w:rsid w:val="006F03C7"/>
    <w:rsid w:val="006F4382"/>
    <w:rsid w:val="006F785C"/>
    <w:rsid w:val="0070137A"/>
    <w:rsid w:val="00712AD4"/>
    <w:rsid w:val="00714E87"/>
    <w:rsid w:val="00720D34"/>
    <w:rsid w:val="00721C3C"/>
    <w:rsid w:val="007244DB"/>
    <w:rsid w:val="0072613E"/>
    <w:rsid w:val="0073598D"/>
    <w:rsid w:val="00735C70"/>
    <w:rsid w:val="007373A5"/>
    <w:rsid w:val="007431A6"/>
    <w:rsid w:val="00743C8B"/>
    <w:rsid w:val="0074638B"/>
    <w:rsid w:val="0075236E"/>
    <w:rsid w:val="0076067D"/>
    <w:rsid w:val="00760D90"/>
    <w:rsid w:val="00766530"/>
    <w:rsid w:val="00766B13"/>
    <w:rsid w:val="00770741"/>
    <w:rsid w:val="0077149B"/>
    <w:rsid w:val="00774CA2"/>
    <w:rsid w:val="007850B0"/>
    <w:rsid w:val="0078518B"/>
    <w:rsid w:val="0078579C"/>
    <w:rsid w:val="0078686A"/>
    <w:rsid w:val="00787EB0"/>
    <w:rsid w:val="007945B1"/>
    <w:rsid w:val="0079460A"/>
    <w:rsid w:val="0079512D"/>
    <w:rsid w:val="007A3837"/>
    <w:rsid w:val="007A4565"/>
    <w:rsid w:val="007B0CE9"/>
    <w:rsid w:val="007B3074"/>
    <w:rsid w:val="007B5EAC"/>
    <w:rsid w:val="007B730F"/>
    <w:rsid w:val="007C2EE6"/>
    <w:rsid w:val="007D1815"/>
    <w:rsid w:val="007D2194"/>
    <w:rsid w:val="007D29C8"/>
    <w:rsid w:val="007E18D2"/>
    <w:rsid w:val="007F5C80"/>
    <w:rsid w:val="007F6BBF"/>
    <w:rsid w:val="007F75F4"/>
    <w:rsid w:val="008045E6"/>
    <w:rsid w:val="00807693"/>
    <w:rsid w:val="00816C22"/>
    <w:rsid w:val="008204DC"/>
    <w:rsid w:val="00820523"/>
    <w:rsid w:val="0082107D"/>
    <w:rsid w:val="00822E9D"/>
    <w:rsid w:val="00822F64"/>
    <w:rsid w:val="0082706C"/>
    <w:rsid w:val="0083098C"/>
    <w:rsid w:val="008315A5"/>
    <w:rsid w:val="00831A58"/>
    <w:rsid w:val="00835C77"/>
    <w:rsid w:val="00835EFB"/>
    <w:rsid w:val="0084016F"/>
    <w:rsid w:val="00846D88"/>
    <w:rsid w:val="00850C8A"/>
    <w:rsid w:val="00851DFF"/>
    <w:rsid w:val="00853E3A"/>
    <w:rsid w:val="00854F9E"/>
    <w:rsid w:val="00854FF1"/>
    <w:rsid w:val="00860586"/>
    <w:rsid w:val="00860DAC"/>
    <w:rsid w:val="00861927"/>
    <w:rsid w:val="00862221"/>
    <w:rsid w:val="00863E32"/>
    <w:rsid w:val="00866079"/>
    <w:rsid w:val="008667D0"/>
    <w:rsid w:val="0086721D"/>
    <w:rsid w:val="0086743B"/>
    <w:rsid w:val="00870F06"/>
    <w:rsid w:val="008717E0"/>
    <w:rsid w:val="00871B30"/>
    <w:rsid w:val="008721FA"/>
    <w:rsid w:val="0087310D"/>
    <w:rsid w:val="0087436C"/>
    <w:rsid w:val="008802FF"/>
    <w:rsid w:val="00881187"/>
    <w:rsid w:val="00882823"/>
    <w:rsid w:val="0088373C"/>
    <w:rsid w:val="0088379B"/>
    <w:rsid w:val="00885D1E"/>
    <w:rsid w:val="00886DF2"/>
    <w:rsid w:val="00886E3E"/>
    <w:rsid w:val="008925A4"/>
    <w:rsid w:val="00893BEA"/>
    <w:rsid w:val="00897288"/>
    <w:rsid w:val="008978B2"/>
    <w:rsid w:val="008A0353"/>
    <w:rsid w:val="008A5CF3"/>
    <w:rsid w:val="008B03C6"/>
    <w:rsid w:val="008B10A6"/>
    <w:rsid w:val="008B4DED"/>
    <w:rsid w:val="008B57F3"/>
    <w:rsid w:val="008B746C"/>
    <w:rsid w:val="008B75DC"/>
    <w:rsid w:val="008D16F3"/>
    <w:rsid w:val="008D20F4"/>
    <w:rsid w:val="008D3250"/>
    <w:rsid w:val="008D708D"/>
    <w:rsid w:val="008E6E2E"/>
    <w:rsid w:val="008F152A"/>
    <w:rsid w:val="008F4080"/>
    <w:rsid w:val="00900DF1"/>
    <w:rsid w:val="00902B11"/>
    <w:rsid w:val="00903257"/>
    <w:rsid w:val="00903A88"/>
    <w:rsid w:val="00905A2D"/>
    <w:rsid w:val="00906B8A"/>
    <w:rsid w:val="00910FA8"/>
    <w:rsid w:val="0091144F"/>
    <w:rsid w:val="009116BA"/>
    <w:rsid w:val="0091605B"/>
    <w:rsid w:val="00916552"/>
    <w:rsid w:val="00922316"/>
    <w:rsid w:val="0093044B"/>
    <w:rsid w:val="009322C2"/>
    <w:rsid w:val="00933EFF"/>
    <w:rsid w:val="009359E3"/>
    <w:rsid w:val="00935C16"/>
    <w:rsid w:val="00937C1A"/>
    <w:rsid w:val="00941D3E"/>
    <w:rsid w:val="00946B74"/>
    <w:rsid w:val="00947090"/>
    <w:rsid w:val="00947166"/>
    <w:rsid w:val="009502F5"/>
    <w:rsid w:val="0095278C"/>
    <w:rsid w:val="009547B1"/>
    <w:rsid w:val="00954F8C"/>
    <w:rsid w:val="0095690A"/>
    <w:rsid w:val="00960F91"/>
    <w:rsid w:val="009625BB"/>
    <w:rsid w:val="009632D6"/>
    <w:rsid w:val="00963507"/>
    <w:rsid w:val="00963E22"/>
    <w:rsid w:val="00965A49"/>
    <w:rsid w:val="00966D01"/>
    <w:rsid w:val="0096774B"/>
    <w:rsid w:val="00973214"/>
    <w:rsid w:val="00974632"/>
    <w:rsid w:val="009871E8"/>
    <w:rsid w:val="009928DA"/>
    <w:rsid w:val="00992C27"/>
    <w:rsid w:val="009967F2"/>
    <w:rsid w:val="009A2048"/>
    <w:rsid w:val="009A3CA8"/>
    <w:rsid w:val="009B112E"/>
    <w:rsid w:val="009B1414"/>
    <w:rsid w:val="009B6213"/>
    <w:rsid w:val="009C0174"/>
    <w:rsid w:val="009C10AA"/>
    <w:rsid w:val="009C2DFE"/>
    <w:rsid w:val="009C72C8"/>
    <w:rsid w:val="009D3CD8"/>
    <w:rsid w:val="009D4028"/>
    <w:rsid w:val="009D4CFD"/>
    <w:rsid w:val="009D5AEF"/>
    <w:rsid w:val="009D68C9"/>
    <w:rsid w:val="009D7ECD"/>
    <w:rsid w:val="009D7FDD"/>
    <w:rsid w:val="009F0518"/>
    <w:rsid w:val="009F16EF"/>
    <w:rsid w:val="009F1839"/>
    <w:rsid w:val="009F20F3"/>
    <w:rsid w:val="009F21E8"/>
    <w:rsid w:val="009F49C8"/>
    <w:rsid w:val="009F6B9D"/>
    <w:rsid w:val="00A00CF4"/>
    <w:rsid w:val="00A0345B"/>
    <w:rsid w:val="00A06A7A"/>
    <w:rsid w:val="00A06F2D"/>
    <w:rsid w:val="00A106D9"/>
    <w:rsid w:val="00A11DE0"/>
    <w:rsid w:val="00A1598E"/>
    <w:rsid w:val="00A17E3D"/>
    <w:rsid w:val="00A26E12"/>
    <w:rsid w:val="00A310DB"/>
    <w:rsid w:val="00A31C46"/>
    <w:rsid w:val="00A369B8"/>
    <w:rsid w:val="00A372C4"/>
    <w:rsid w:val="00A4091A"/>
    <w:rsid w:val="00A411BF"/>
    <w:rsid w:val="00A4208A"/>
    <w:rsid w:val="00A42A99"/>
    <w:rsid w:val="00A42DEA"/>
    <w:rsid w:val="00A435EB"/>
    <w:rsid w:val="00A441A8"/>
    <w:rsid w:val="00A44511"/>
    <w:rsid w:val="00A45523"/>
    <w:rsid w:val="00A46BD4"/>
    <w:rsid w:val="00A53460"/>
    <w:rsid w:val="00A53FF4"/>
    <w:rsid w:val="00A5469E"/>
    <w:rsid w:val="00A56C72"/>
    <w:rsid w:val="00A62E71"/>
    <w:rsid w:val="00A63934"/>
    <w:rsid w:val="00A63BAF"/>
    <w:rsid w:val="00A6453E"/>
    <w:rsid w:val="00A70392"/>
    <w:rsid w:val="00A71829"/>
    <w:rsid w:val="00A72001"/>
    <w:rsid w:val="00A760A9"/>
    <w:rsid w:val="00A77CB7"/>
    <w:rsid w:val="00A82873"/>
    <w:rsid w:val="00A90522"/>
    <w:rsid w:val="00A974A0"/>
    <w:rsid w:val="00AA225C"/>
    <w:rsid w:val="00AA226A"/>
    <w:rsid w:val="00AA2DEA"/>
    <w:rsid w:val="00AA3340"/>
    <w:rsid w:val="00AA4BEB"/>
    <w:rsid w:val="00AA7852"/>
    <w:rsid w:val="00AA7EF9"/>
    <w:rsid w:val="00AB63A2"/>
    <w:rsid w:val="00AB7CA1"/>
    <w:rsid w:val="00AC1BE5"/>
    <w:rsid w:val="00AC414A"/>
    <w:rsid w:val="00AC4CF0"/>
    <w:rsid w:val="00AC7911"/>
    <w:rsid w:val="00AE0520"/>
    <w:rsid w:val="00AE10D8"/>
    <w:rsid w:val="00AE2006"/>
    <w:rsid w:val="00AE30C9"/>
    <w:rsid w:val="00AE4F65"/>
    <w:rsid w:val="00AE6152"/>
    <w:rsid w:val="00AF0EBD"/>
    <w:rsid w:val="00AF1151"/>
    <w:rsid w:val="00AF1304"/>
    <w:rsid w:val="00AF1910"/>
    <w:rsid w:val="00AF1A12"/>
    <w:rsid w:val="00AF4683"/>
    <w:rsid w:val="00B0065E"/>
    <w:rsid w:val="00B047FE"/>
    <w:rsid w:val="00B05AFF"/>
    <w:rsid w:val="00B07600"/>
    <w:rsid w:val="00B12592"/>
    <w:rsid w:val="00B16716"/>
    <w:rsid w:val="00B20233"/>
    <w:rsid w:val="00B20BD4"/>
    <w:rsid w:val="00B2197E"/>
    <w:rsid w:val="00B22F07"/>
    <w:rsid w:val="00B23A99"/>
    <w:rsid w:val="00B244D5"/>
    <w:rsid w:val="00B26D2C"/>
    <w:rsid w:val="00B27D1F"/>
    <w:rsid w:val="00B30A5F"/>
    <w:rsid w:val="00B30AF6"/>
    <w:rsid w:val="00B30F26"/>
    <w:rsid w:val="00B317B5"/>
    <w:rsid w:val="00B35DCC"/>
    <w:rsid w:val="00B3606E"/>
    <w:rsid w:val="00B40F71"/>
    <w:rsid w:val="00B42BFC"/>
    <w:rsid w:val="00B437E9"/>
    <w:rsid w:val="00B44092"/>
    <w:rsid w:val="00B46B88"/>
    <w:rsid w:val="00B50066"/>
    <w:rsid w:val="00B503E4"/>
    <w:rsid w:val="00B5049B"/>
    <w:rsid w:val="00B5462E"/>
    <w:rsid w:val="00B6667F"/>
    <w:rsid w:val="00B6791E"/>
    <w:rsid w:val="00B70EBB"/>
    <w:rsid w:val="00B73488"/>
    <w:rsid w:val="00B7593F"/>
    <w:rsid w:val="00B75DF8"/>
    <w:rsid w:val="00B76479"/>
    <w:rsid w:val="00B81399"/>
    <w:rsid w:val="00B82BFE"/>
    <w:rsid w:val="00B83DB0"/>
    <w:rsid w:val="00B86C99"/>
    <w:rsid w:val="00B91D25"/>
    <w:rsid w:val="00B97ED2"/>
    <w:rsid w:val="00BA16F4"/>
    <w:rsid w:val="00BA7722"/>
    <w:rsid w:val="00BC0169"/>
    <w:rsid w:val="00BC34F9"/>
    <w:rsid w:val="00BC3759"/>
    <w:rsid w:val="00BC5914"/>
    <w:rsid w:val="00BD0945"/>
    <w:rsid w:val="00BD14DD"/>
    <w:rsid w:val="00BD1A10"/>
    <w:rsid w:val="00BD2BD9"/>
    <w:rsid w:val="00BD4D97"/>
    <w:rsid w:val="00BE2F8D"/>
    <w:rsid w:val="00BE4069"/>
    <w:rsid w:val="00BE4F52"/>
    <w:rsid w:val="00BE726A"/>
    <w:rsid w:val="00BF1701"/>
    <w:rsid w:val="00BF2543"/>
    <w:rsid w:val="00BF3C4E"/>
    <w:rsid w:val="00BF7066"/>
    <w:rsid w:val="00C0028E"/>
    <w:rsid w:val="00C00AAE"/>
    <w:rsid w:val="00C04B90"/>
    <w:rsid w:val="00C05BFB"/>
    <w:rsid w:val="00C07355"/>
    <w:rsid w:val="00C07BEA"/>
    <w:rsid w:val="00C11F11"/>
    <w:rsid w:val="00C13930"/>
    <w:rsid w:val="00C14EDC"/>
    <w:rsid w:val="00C1594E"/>
    <w:rsid w:val="00C21445"/>
    <w:rsid w:val="00C2181E"/>
    <w:rsid w:val="00C21B82"/>
    <w:rsid w:val="00C229B6"/>
    <w:rsid w:val="00C22EB2"/>
    <w:rsid w:val="00C24A29"/>
    <w:rsid w:val="00C253D2"/>
    <w:rsid w:val="00C2582D"/>
    <w:rsid w:val="00C302B1"/>
    <w:rsid w:val="00C30AC3"/>
    <w:rsid w:val="00C31065"/>
    <w:rsid w:val="00C33132"/>
    <w:rsid w:val="00C341ED"/>
    <w:rsid w:val="00C419A1"/>
    <w:rsid w:val="00C43719"/>
    <w:rsid w:val="00C43A82"/>
    <w:rsid w:val="00C43C19"/>
    <w:rsid w:val="00C477CD"/>
    <w:rsid w:val="00C5327E"/>
    <w:rsid w:val="00C5342B"/>
    <w:rsid w:val="00C55812"/>
    <w:rsid w:val="00C62633"/>
    <w:rsid w:val="00C63B3A"/>
    <w:rsid w:val="00C712D2"/>
    <w:rsid w:val="00C71980"/>
    <w:rsid w:val="00C72760"/>
    <w:rsid w:val="00C73ACC"/>
    <w:rsid w:val="00C73C67"/>
    <w:rsid w:val="00C73EC9"/>
    <w:rsid w:val="00C742E4"/>
    <w:rsid w:val="00C74515"/>
    <w:rsid w:val="00C77063"/>
    <w:rsid w:val="00C80B5C"/>
    <w:rsid w:val="00C82BE7"/>
    <w:rsid w:val="00C91CEA"/>
    <w:rsid w:val="00C95FA0"/>
    <w:rsid w:val="00C96118"/>
    <w:rsid w:val="00C9742D"/>
    <w:rsid w:val="00CA2DAA"/>
    <w:rsid w:val="00CA495F"/>
    <w:rsid w:val="00CA4DD1"/>
    <w:rsid w:val="00CA7153"/>
    <w:rsid w:val="00CA7F09"/>
    <w:rsid w:val="00CB1B10"/>
    <w:rsid w:val="00CB1C25"/>
    <w:rsid w:val="00CB2B8F"/>
    <w:rsid w:val="00CB56B3"/>
    <w:rsid w:val="00CC0145"/>
    <w:rsid w:val="00CC1DBC"/>
    <w:rsid w:val="00CC37CA"/>
    <w:rsid w:val="00CC4057"/>
    <w:rsid w:val="00CC5A18"/>
    <w:rsid w:val="00CC7E53"/>
    <w:rsid w:val="00CD0868"/>
    <w:rsid w:val="00CD1A33"/>
    <w:rsid w:val="00CD3050"/>
    <w:rsid w:val="00CE2E85"/>
    <w:rsid w:val="00CE3F07"/>
    <w:rsid w:val="00CE5CE5"/>
    <w:rsid w:val="00CE68EC"/>
    <w:rsid w:val="00CF23E9"/>
    <w:rsid w:val="00CF4A45"/>
    <w:rsid w:val="00CF564B"/>
    <w:rsid w:val="00D012DF"/>
    <w:rsid w:val="00D02154"/>
    <w:rsid w:val="00D058D7"/>
    <w:rsid w:val="00D07FF9"/>
    <w:rsid w:val="00D1146C"/>
    <w:rsid w:val="00D12A34"/>
    <w:rsid w:val="00D1778A"/>
    <w:rsid w:val="00D23231"/>
    <w:rsid w:val="00D24B46"/>
    <w:rsid w:val="00D25D37"/>
    <w:rsid w:val="00D260FA"/>
    <w:rsid w:val="00D27307"/>
    <w:rsid w:val="00D3143E"/>
    <w:rsid w:val="00D35C6F"/>
    <w:rsid w:val="00D36403"/>
    <w:rsid w:val="00D378C8"/>
    <w:rsid w:val="00D41155"/>
    <w:rsid w:val="00D42668"/>
    <w:rsid w:val="00D434FB"/>
    <w:rsid w:val="00D45FB4"/>
    <w:rsid w:val="00D4634B"/>
    <w:rsid w:val="00D504A7"/>
    <w:rsid w:val="00D5360C"/>
    <w:rsid w:val="00D53D8C"/>
    <w:rsid w:val="00D551D3"/>
    <w:rsid w:val="00D56516"/>
    <w:rsid w:val="00D60058"/>
    <w:rsid w:val="00D60473"/>
    <w:rsid w:val="00D65730"/>
    <w:rsid w:val="00D674CF"/>
    <w:rsid w:val="00D67CF9"/>
    <w:rsid w:val="00D71052"/>
    <w:rsid w:val="00D71FAF"/>
    <w:rsid w:val="00D743E2"/>
    <w:rsid w:val="00D775B0"/>
    <w:rsid w:val="00D775D3"/>
    <w:rsid w:val="00D77683"/>
    <w:rsid w:val="00D82AB5"/>
    <w:rsid w:val="00D83E20"/>
    <w:rsid w:val="00D86D00"/>
    <w:rsid w:val="00DA32D3"/>
    <w:rsid w:val="00DB0776"/>
    <w:rsid w:val="00DB10E4"/>
    <w:rsid w:val="00DB1467"/>
    <w:rsid w:val="00DB1FA0"/>
    <w:rsid w:val="00DB2BD9"/>
    <w:rsid w:val="00DB3482"/>
    <w:rsid w:val="00DB4CBF"/>
    <w:rsid w:val="00DB5393"/>
    <w:rsid w:val="00DB66EC"/>
    <w:rsid w:val="00DB74C7"/>
    <w:rsid w:val="00DC055F"/>
    <w:rsid w:val="00DC1909"/>
    <w:rsid w:val="00DC276D"/>
    <w:rsid w:val="00DC5CE1"/>
    <w:rsid w:val="00DC6BCB"/>
    <w:rsid w:val="00DC7FA4"/>
    <w:rsid w:val="00DD44F5"/>
    <w:rsid w:val="00DE4280"/>
    <w:rsid w:val="00DE6C5D"/>
    <w:rsid w:val="00DE7FC1"/>
    <w:rsid w:val="00DF253B"/>
    <w:rsid w:val="00E013B6"/>
    <w:rsid w:val="00E04AAD"/>
    <w:rsid w:val="00E05566"/>
    <w:rsid w:val="00E067F3"/>
    <w:rsid w:val="00E12135"/>
    <w:rsid w:val="00E130D6"/>
    <w:rsid w:val="00E20A24"/>
    <w:rsid w:val="00E210E2"/>
    <w:rsid w:val="00E241F6"/>
    <w:rsid w:val="00E254B4"/>
    <w:rsid w:val="00E33808"/>
    <w:rsid w:val="00E33F94"/>
    <w:rsid w:val="00E34854"/>
    <w:rsid w:val="00E35C61"/>
    <w:rsid w:val="00E35CD4"/>
    <w:rsid w:val="00E35EDF"/>
    <w:rsid w:val="00E36BD2"/>
    <w:rsid w:val="00E371C1"/>
    <w:rsid w:val="00E417C3"/>
    <w:rsid w:val="00E45A01"/>
    <w:rsid w:val="00E46890"/>
    <w:rsid w:val="00E468D7"/>
    <w:rsid w:val="00E4697B"/>
    <w:rsid w:val="00E50847"/>
    <w:rsid w:val="00E511BB"/>
    <w:rsid w:val="00E547B0"/>
    <w:rsid w:val="00E553E2"/>
    <w:rsid w:val="00E60528"/>
    <w:rsid w:val="00E638E0"/>
    <w:rsid w:val="00E6654F"/>
    <w:rsid w:val="00E6687B"/>
    <w:rsid w:val="00E75D8D"/>
    <w:rsid w:val="00E835D4"/>
    <w:rsid w:val="00E83F86"/>
    <w:rsid w:val="00E844F9"/>
    <w:rsid w:val="00E84B95"/>
    <w:rsid w:val="00E855CA"/>
    <w:rsid w:val="00E94607"/>
    <w:rsid w:val="00E96400"/>
    <w:rsid w:val="00E979B6"/>
    <w:rsid w:val="00EA47EC"/>
    <w:rsid w:val="00EA555E"/>
    <w:rsid w:val="00EA7BDD"/>
    <w:rsid w:val="00EB0E05"/>
    <w:rsid w:val="00EB1948"/>
    <w:rsid w:val="00EB7A39"/>
    <w:rsid w:val="00EC2766"/>
    <w:rsid w:val="00EC2D7D"/>
    <w:rsid w:val="00EC37F9"/>
    <w:rsid w:val="00EC4A19"/>
    <w:rsid w:val="00EC5098"/>
    <w:rsid w:val="00EC6611"/>
    <w:rsid w:val="00ED0500"/>
    <w:rsid w:val="00ED5629"/>
    <w:rsid w:val="00EE016D"/>
    <w:rsid w:val="00EE17F3"/>
    <w:rsid w:val="00EE2266"/>
    <w:rsid w:val="00EE320C"/>
    <w:rsid w:val="00EE3ED3"/>
    <w:rsid w:val="00EE67CA"/>
    <w:rsid w:val="00EF0875"/>
    <w:rsid w:val="00EF36B4"/>
    <w:rsid w:val="00EF36EF"/>
    <w:rsid w:val="00EF6EB2"/>
    <w:rsid w:val="00F011C7"/>
    <w:rsid w:val="00F02B26"/>
    <w:rsid w:val="00F05324"/>
    <w:rsid w:val="00F07CC2"/>
    <w:rsid w:val="00F10EC2"/>
    <w:rsid w:val="00F1244E"/>
    <w:rsid w:val="00F12905"/>
    <w:rsid w:val="00F1304B"/>
    <w:rsid w:val="00F14E9F"/>
    <w:rsid w:val="00F15031"/>
    <w:rsid w:val="00F22474"/>
    <w:rsid w:val="00F2469D"/>
    <w:rsid w:val="00F264ED"/>
    <w:rsid w:val="00F272ED"/>
    <w:rsid w:val="00F30184"/>
    <w:rsid w:val="00F30BEA"/>
    <w:rsid w:val="00F339A0"/>
    <w:rsid w:val="00F34242"/>
    <w:rsid w:val="00F352D2"/>
    <w:rsid w:val="00F35319"/>
    <w:rsid w:val="00F373C8"/>
    <w:rsid w:val="00F431E1"/>
    <w:rsid w:val="00F4439C"/>
    <w:rsid w:val="00F45219"/>
    <w:rsid w:val="00F46964"/>
    <w:rsid w:val="00F47019"/>
    <w:rsid w:val="00F53F2E"/>
    <w:rsid w:val="00F54844"/>
    <w:rsid w:val="00F6008C"/>
    <w:rsid w:val="00F611CE"/>
    <w:rsid w:val="00F657D5"/>
    <w:rsid w:val="00F6599D"/>
    <w:rsid w:val="00F676B7"/>
    <w:rsid w:val="00F71B3C"/>
    <w:rsid w:val="00F75801"/>
    <w:rsid w:val="00F77E61"/>
    <w:rsid w:val="00F83CBC"/>
    <w:rsid w:val="00F87DEF"/>
    <w:rsid w:val="00F945AC"/>
    <w:rsid w:val="00F9612A"/>
    <w:rsid w:val="00F96FFE"/>
    <w:rsid w:val="00F97E65"/>
    <w:rsid w:val="00FA307A"/>
    <w:rsid w:val="00FA68C9"/>
    <w:rsid w:val="00FB208A"/>
    <w:rsid w:val="00FB3CC3"/>
    <w:rsid w:val="00FB4FE1"/>
    <w:rsid w:val="00FB562B"/>
    <w:rsid w:val="00FB6D9D"/>
    <w:rsid w:val="00FC1222"/>
    <w:rsid w:val="00FC2489"/>
    <w:rsid w:val="00FC4B27"/>
    <w:rsid w:val="00FC53CE"/>
    <w:rsid w:val="00FC6000"/>
    <w:rsid w:val="00FC6D37"/>
    <w:rsid w:val="00FD4866"/>
    <w:rsid w:val="00FD5A79"/>
    <w:rsid w:val="00FE457F"/>
    <w:rsid w:val="00FF3555"/>
    <w:rsid w:val="00FF4102"/>
    <w:rsid w:val="00FF76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Typewriter"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6469"/>
    <w:rPr>
      <w:rFonts w:ascii="Arial" w:hAnsi="Arial"/>
      <w:bCs/>
      <w:sz w:val="22"/>
      <w:szCs w:val="24"/>
    </w:rPr>
  </w:style>
  <w:style w:type="paragraph" w:styleId="Nagwek1">
    <w:name w:val="heading 1"/>
    <w:basedOn w:val="Normalny"/>
    <w:next w:val="Normalny"/>
    <w:link w:val="Nagwek1Znak"/>
    <w:uiPriority w:val="9"/>
    <w:qFormat/>
    <w:rsid w:val="0013390F"/>
    <w:pPr>
      <w:keepNext/>
      <w:outlineLvl w:val="0"/>
    </w:pPr>
    <w:rPr>
      <w:rFonts w:ascii="Cambria" w:hAnsi="Cambria"/>
      <w:b/>
      <w:kern w:val="32"/>
      <w:sz w:val="32"/>
      <w:szCs w:val="32"/>
    </w:rPr>
  </w:style>
  <w:style w:type="paragraph" w:styleId="Nagwek2">
    <w:name w:val="heading 2"/>
    <w:basedOn w:val="Normalny"/>
    <w:next w:val="Normalny"/>
    <w:link w:val="Nagwek2Znak"/>
    <w:uiPriority w:val="9"/>
    <w:qFormat/>
    <w:rsid w:val="0013390F"/>
    <w:pPr>
      <w:keepNext/>
      <w:jc w:val="center"/>
      <w:outlineLvl w:val="1"/>
    </w:pPr>
    <w:rPr>
      <w:rFonts w:ascii="Cambria" w:hAnsi="Cambria"/>
      <w:b/>
      <w:i/>
      <w:iCs/>
      <w:sz w:val="28"/>
      <w:szCs w:val="28"/>
    </w:rPr>
  </w:style>
  <w:style w:type="paragraph" w:styleId="Nagwek3">
    <w:name w:val="heading 3"/>
    <w:basedOn w:val="Normalny"/>
    <w:next w:val="Normalny"/>
    <w:link w:val="Nagwek3Znak"/>
    <w:uiPriority w:val="9"/>
    <w:qFormat/>
    <w:rsid w:val="0013390F"/>
    <w:pPr>
      <w:keepNext/>
      <w:outlineLvl w:val="2"/>
    </w:pPr>
    <w:rPr>
      <w:rFonts w:ascii="Cambria" w:hAnsi="Cambria"/>
      <w:b/>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0B7900"/>
    <w:rPr>
      <w:rFonts w:ascii="Cambria" w:hAnsi="Cambria" w:cs="Times New Roman"/>
      <w:b/>
      <w:bCs/>
      <w:kern w:val="32"/>
      <w:sz w:val="32"/>
      <w:szCs w:val="32"/>
    </w:rPr>
  </w:style>
  <w:style w:type="character" w:customStyle="1" w:styleId="Nagwek2Znak">
    <w:name w:val="Nagłówek 2 Znak"/>
    <w:link w:val="Nagwek2"/>
    <w:uiPriority w:val="9"/>
    <w:semiHidden/>
    <w:locked/>
    <w:rsid w:val="000B7900"/>
    <w:rPr>
      <w:rFonts w:ascii="Cambria" w:hAnsi="Cambria" w:cs="Times New Roman"/>
      <w:b/>
      <w:bCs/>
      <w:i/>
      <w:iCs/>
      <w:sz w:val="28"/>
      <w:szCs w:val="28"/>
    </w:rPr>
  </w:style>
  <w:style w:type="character" w:customStyle="1" w:styleId="Nagwek3Znak">
    <w:name w:val="Nagłówek 3 Znak"/>
    <w:link w:val="Nagwek3"/>
    <w:uiPriority w:val="9"/>
    <w:semiHidden/>
    <w:locked/>
    <w:rsid w:val="000B7900"/>
    <w:rPr>
      <w:rFonts w:ascii="Cambria" w:hAnsi="Cambria" w:cs="Times New Roman"/>
      <w:b/>
      <w:bCs/>
      <w:sz w:val="26"/>
      <w:szCs w:val="26"/>
    </w:rPr>
  </w:style>
  <w:style w:type="paragraph" w:styleId="Tekstpodstawowy3">
    <w:name w:val="Body Text 3"/>
    <w:basedOn w:val="Normalny"/>
    <w:link w:val="Tekstpodstawowy3Znak"/>
    <w:uiPriority w:val="99"/>
    <w:rsid w:val="0013390F"/>
    <w:pPr>
      <w:jc w:val="center"/>
    </w:pPr>
    <w:rPr>
      <w:sz w:val="16"/>
      <w:szCs w:val="16"/>
    </w:rPr>
  </w:style>
  <w:style w:type="character" w:customStyle="1" w:styleId="Tekstpodstawowy3Znak">
    <w:name w:val="Tekst podstawowy 3 Znak"/>
    <w:link w:val="Tekstpodstawowy3"/>
    <w:uiPriority w:val="99"/>
    <w:semiHidden/>
    <w:locked/>
    <w:rsid w:val="000B7900"/>
    <w:rPr>
      <w:rFonts w:ascii="Arial" w:hAnsi="Arial" w:cs="Times New Roman"/>
      <w:bCs/>
      <w:sz w:val="16"/>
      <w:szCs w:val="16"/>
    </w:rPr>
  </w:style>
  <w:style w:type="paragraph" w:styleId="Tekstpodstawowy">
    <w:name w:val="Body Text"/>
    <w:basedOn w:val="Normalny"/>
    <w:link w:val="TekstpodstawowyZnak"/>
    <w:uiPriority w:val="99"/>
    <w:rsid w:val="0013390F"/>
    <w:pPr>
      <w:jc w:val="both"/>
    </w:pPr>
    <w:rPr>
      <w:sz w:val="24"/>
    </w:rPr>
  </w:style>
  <w:style w:type="character" w:customStyle="1" w:styleId="TekstpodstawowyZnak">
    <w:name w:val="Tekst podstawowy Znak"/>
    <w:link w:val="Tekstpodstawowy"/>
    <w:uiPriority w:val="99"/>
    <w:semiHidden/>
    <w:locked/>
    <w:rsid w:val="000B7900"/>
    <w:rPr>
      <w:rFonts w:ascii="Arial" w:hAnsi="Arial" w:cs="Times New Roman"/>
      <w:bCs/>
      <w:sz w:val="24"/>
      <w:szCs w:val="24"/>
    </w:rPr>
  </w:style>
  <w:style w:type="paragraph" w:styleId="Tekstpodstawowywcity">
    <w:name w:val="Body Text Indent"/>
    <w:basedOn w:val="Normalny"/>
    <w:link w:val="TekstpodstawowywcityZnak"/>
    <w:uiPriority w:val="99"/>
    <w:rsid w:val="0013390F"/>
    <w:pPr>
      <w:ind w:left="567"/>
      <w:jc w:val="both"/>
    </w:pPr>
    <w:rPr>
      <w:sz w:val="24"/>
    </w:rPr>
  </w:style>
  <w:style w:type="character" w:customStyle="1" w:styleId="TekstpodstawowywcityZnak">
    <w:name w:val="Tekst podstawowy wcięty Znak"/>
    <w:link w:val="Tekstpodstawowywcity"/>
    <w:uiPriority w:val="99"/>
    <w:semiHidden/>
    <w:locked/>
    <w:rsid w:val="000B7900"/>
    <w:rPr>
      <w:rFonts w:ascii="Arial" w:hAnsi="Arial" w:cs="Times New Roman"/>
      <w:bCs/>
      <w:sz w:val="24"/>
      <w:szCs w:val="24"/>
    </w:rPr>
  </w:style>
  <w:style w:type="paragraph" w:styleId="Tekstpodstawowywcity2">
    <w:name w:val="Body Text Indent 2"/>
    <w:basedOn w:val="Normalny"/>
    <w:link w:val="Tekstpodstawowywcity2Znak"/>
    <w:uiPriority w:val="99"/>
    <w:rsid w:val="0013390F"/>
    <w:pPr>
      <w:ind w:left="709"/>
      <w:jc w:val="both"/>
    </w:pPr>
    <w:rPr>
      <w:sz w:val="24"/>
    </w:rPr>
  </w:style>
  <w:style w:type="character" w:customStyle="1" w:styleId="Tekstpodstawowywcity2Znak">
    <w:name w:val="Tekst podstawowy wcięty 2 Znak"/>
    <w:link w:val="Tekstpodstawowywcity2"/>
    <w:uiPriority w:val="99"/>
    <w:semiHidden/>
    <w:locked/>
    <w:rsid w:val="000B7900"/>
    <w:rPr>
      <w:rFonts w:ascii="Arial" w:hAnsi="Arial" w:cs="Times New Roman"/>
      <w:bCs/>
      <w:sz w:val="24"/>
      <w:szCs w:val="24"/>
    </w:rPr>
  </w:style>
  <w:style w:type="paragraph" w:styleId="Tekstpodstawowywcity3">
    <w:name w:val="Body Text Indent 3"/>
    <w:basedOn w:val="Normalny"/>
    <w:link w:val="Tekstpodstawowywcity3Znak"/>
    <w:uiPriority w:val="99"/>
    <w:rsid w:val="0013390F"/>
    <w:pPr>
      <w:ind w:left="3544"/>
      <w:jc w:val="both"/>
    </w:pPr>
    <w:rPr>
      <w:sz w:val="16"/>
      <w:szCs w:val="16"/>
    </w:rPr>
  </w:style>
  <w:style w:type="character" w:customStyle="1" w:styleId="Tekstpodstawowywcity3Znak">
    <w:name w:val="Tekst podstawowy wcięty 3 Znak"/>
    <w:link w:val="Tekstpodstawowywcity3"/>
    <w:uiPriority w:val="99"/>
    <w:semiHidden/>
    <w:locked/>
    <w:rsid w:val="000B7900"/>
    <w:rPr>
      <w:rFonts w:ascii="Arial" w:hAnsi="Arial" w:cs="Times New Roman"/>
      <w:bCs/>
      <w:sz w:val="16"/>
      <w:szCs w:val="16"/>
    </w:rPr>
  </w:style>
  <w:style w:type="paragraph" w:styleId="Stopka">
    <w:name w:val="footer"/>
    <w:basedOn w:val="Normalny"/>
    <w:link w:val="StopkaZnak"/>
    <w:uiPriority w:val="99"/>
    <w:rsid w:val="0013390F"/>
    <w:pPr>
      <w:tabs>
        <w:tab w:val="center" w:pos="4536"/>
        <w:tab w:val="right" w:pos="9072"/>
      </w:tabs>
    </w:pPr>
    <w:rPr>
      <w:sz w:val="24"/>
    </w:rPr>
  </w:style>
  <w:style w:type="character" w:customStyle="1" w:styleId="StopkaZnak">
    <w:name w:val="Stopka Znak"/>
    <w:link w:val="Stopka"/>
    <w:uiPriority w:val="99"/>
    <w:locked/>
    <w:rsid w:val="000B7900"/>
    <w:rPr>
      <w:rFonts w:ascii="Arial" w:hAnsi="Arial" w:cs="Times New Roman"/>
      <w:bCs/>
      <w:sz w:val="24"/>
      <w:szCs w:val="24"/>
    </w:rPr>
  </w:style>
  <w:style w:type="character" w:styleId="Numerstrony">
    <w:name w:val="page number"/>
    <w:uiPriority w:val="99"/>
    <w:rsid w:val="0013390F"/>
    <w:rPr>
      <w:rFonts w:cs="Times New Roman"/>
    </w:rPr>
  </w:style>
  <w:style w:type="paragraph" w:styleId="Tekstpodstawowy2">
    <w:name w:val="Body Text 2"/>
    <w:basedOn w:val="Normalny"/>
    <w:link w:val="Tekstpodstawowy2Znak"/>
    <w:uiPriority w:val="99"/>
    <w:rsid w:val="0013390F"/>
    <w:pPr>
      <w:jc w:val="both"/>
    </w:pPr>
    <w:rPr>
      <w:sz w:val="24"/>
    </w:rPr>
  </w:style>
  <w:style w:type="character" w:customStyle="1" w:styleId="Tekstpodstawowy2Znak">
    <w:name w:val="Tekst podstawowy 2 Znak"/>
    <w:link w:val="Tekstpodstawowy2"/>
    <w:uiPriority w:val="99"/>
    <w:semiHidden/>
    <w:locked/>
    <w:rsid w:val="000B7900"/>
    <w:rPr>
      <w:rFonts w:ascii="Arial" w:hAnsi="Arial" w:cs="Times New Roman"/>
      <w:bCs/>
      <w:sz w:val="24"/>
      <w:szCs w:val="24"/>
    </w:rPr>
  </w:style>
  <w:style w:type="paragraph" w:styleId="Nagwek">
    <w:name w:val="header"/>
    <w:basedOn w:val="Normalny"/>
    <w:link w:val="NagwekZnak"/>
    <w:uiPriority w:val="99"/>
    <w:rsid w:val="00204892"/>
    <w:pPr>
      <w:tabs>
        <w:tab w:val="center" w:pos="4536"/>
        <w:tab w:val="right" w:pos="9072"/>
      </w:tabs>
    </w:pPr>
    <w:rPr>
      <w:sz w:val="24"/>
    </w:rPr>
  </w:style>
  <w:style w:type="character" w:customStyle="1" w:styleId="NagwekZnak">
    <w:name w:val="Nagłówek Znak"/>
    <w:link w:val="Nagwek"/>
    <w:uiPriority w:val="99"/>
    <w:semiHidden/>
    <w:locked/>
    <w:rsid w:val="000B7900"/>
    <w:rPr>
      <w:rFonts w:ascii="Arial" w:hAnsi="Arial" w:cs="Times New Roman"/>
      <w:bCs/>
      <w:sz w:val="24"/>
      <w:szCs w:val="24"/>
    </w:rPr>
  </w:style>
  <w:style w:type="paragraph" w:customStyle="1" w:styleId="Mapadokumentu1">
    <w:name w:val="Mapa dokumentu1"/>
    <w:basedOn w:val="Normalny"/>
    <w:link w:val="MapadokumentuZnak"/>
    <w:uiPriority w:val="99"/>
    <w:semiHidden/>
    <w:rsid w:val="00C73ACC"/>
    <w:pPr>
      <w:shd w:val="clear" w:color="auto" w:fill="000080"/>
    </w:pPr>
    <w:rPr>
      <w:rFonts w:ascii="Times New Roman" w:hAnsi="Times New Roman"/>
      <w:sz w:val="2"/>
      <w:szCs w:val="20"/>
    </w:rPr>
  </w:style>
  <w:style w:type="character" w:customStyle="1" w:styleId="MapadokumentuZnak">
    <w:name w:val="Mapa dokumentu Znak"/>
    <w:link w:val="Mapadokumentu1"/>
    <w:uiPriority w:val="99"/>
    <w:semiHidden/>
    <w:locked/>
    <w:rsid w:val="000B7900"/>
    <w:rPr>
      <w:rFonts w:cs="Times New Roman"/>
      <w:bCs/>
      <w:sz w:val="2"/>
    </w:rPr>
  </w:style>
  <w:style w:type="paragraph" w:styleId="Tekstdymka">
    <w:name w:val="Balloon Text"/>
    <w:basedOn w:val="Normalny"/>
    <w:link w:val="TekstdymkaZnak"/>
    <w:uiPriority w:val="99"/>
    <w:semiHidden/>
    <w:rsid w:val="000C6469"/>
    <w:rPr>
      <w:rFonts w:ascii="Times New Roman" w:hAnsi="Times New Roman"/>
      <w:sz w:val="16"/>
      <w:szCs w:val="20"/>
    </w:rPr>
  </w:style>
  <w:style w:type="character" w:customStyle="1" w:styleId="TekstdymkaZnak">
    <w:name w:val="Tekst dymka Znak"/>
    <w:link w:val="Tekstdymka"/>
    <w:uiPriority w:val="99"/>
    <w:semiHidden/>
    <w:locked/>
    <w:rsid w:val="000C6469"/>
    <w:rPr>
      <w:bCs/>
      <w:sz w:val="16"/>
    </w:rPr>
  </w:style>
  <w:style w:type="character" w:customStyle="1" w:styleId="PlainTextChar">
    <w:name w:val="Plain Text Char"/>
    <w:locked/>
    <w:rsid w:val="001742E5"/>
    <w:rPr>
      <w:rFonts w:ascii="Consolas" w:hAnsi="Consolas"/>
    </w:rPr>
  </w:style>
  <w:style w:type="paragraph" w:styleId="Zwykytekst">
    <w:name w:val="Plain Text"/>
    <w:basedOn w:val="Normalny"/>
    <w:link w:val="ZwykytekstZnak"/>
    <w:uiPriority w:val="99"/>
    <w:rsid w:val="001742E5"/>
    <w:rPr>
      <w:rFonts w:ascii="Courier New" w:hAnsi="Courier New"/>
      <w:sz w:val="20"/>
      <w:szCs w:val="20"/>
    </w:rPr>
  </w:style>
  <w:style w:type="character" w:customStyle="1" w:styleId="ZwykytekstZnak">
    <w:name w:val="Zwykły tekst Znak"/>
    <w:link w:val="Zwykytekst"/>
    <w:uiPriority w:val="99"/>
    <w:semiHidden/>
    <w:locked/>
    <w:rsid w:val="000B7900"/>
    <w:rPr>
      <w:rFonts w:ascii="Courier New" w:hAnsi="Courier New" w:cs="Courier New"/>
      <w:bCs/>
    </w:rPr>
  </w:style>
  <w:style w:type="paragraph" w:customStyle="1" w:styleId="ListParagraph1">
    <w:name w:val="List Paragraph1"/>
    <w:basedOn w:val="Normalny"/>
    <w:rsid w:val="00CC0145"/>
    <w:pPr>
      <w:spacing w:after="200" w:line="276" w:lineRule="auto"/>
      <w:ind w:left="720"/>
      <w:contextualSpacing/>
    </w:pPr>
    <w:rPr>
      <w:rFonts w:ascii="Calibri" w:hAnsi="Calibri"/>
      <w:bCs w:val="0"/>
      <w:szCs w:val="22"/>
      <w:lang w:eastAsia="en-US"/>
    </w:rPr>
  </w:style>
  <w:style w:type="character" w:styleId="HTML-staaszeroko">
    <w:name w:val="HTML Typewriter"/>
    <w:uiPriority w:val="99"/>
    <w:rsid w:val="006C1780"/>
    <w:rPr>
      <w:rFonts w:ascii="Courier New" w:hAnsi="Courier New" w:cs="Times New Roman"/>
      <w:sz w:val="20"/>
    </w:rPr>
  </w:style>
  <w:style w:type="paragraph" w:customStyle="1" w:styleId="Default">
    <w:name w:val="Default"/>
    <w:rsid w:val="003873E6"/>
    <w:pPr>
      <w:autoSpaceDE w:val="0"/>
      <w:autoSpaceDN w:val="0"/>
      <w:adjustRightInd w:val="0"/>
    </w:pPr>
    <w:rPr>
      <w:rFonts w:ascii="Arial" w:hAnsi="Arial" w:cs="Arial"/>
      <w:color w:val="000000"/>
      <w:sz w:val="24"/>
      <w:szCs w:val="24"/>
    </w:rPr>
  </w:style>
  <w:style w:type="paragraph" w:customStyle="1" w:styleId="Przesunity">
    <w:name w:val="Przesunięty"/>
    <w:basedOn w:val="Normalny"/>
    <w:link w:val="PrzesunityChar"/>
    <w:rsid w:val="00AC4CF0"/>
    <w:pPr>
      <w:spacing w:before="100" w:beforeAutospacing="1" w:after="100" w:afterAutospacing="1"/>
      <w:ind w:firstLine="709"/>
      <w:jc w:val="both"/>
    </w:pPr>
    <w:rPr>
      <w:rFonts w:ascii="Times New Roman" w:hAnsi="Times New Roman"/>
      <w:bCs w:val="0"/>
      <w:sz w:val="24"/>
      <w:szCs w:val="20"/>
    </w:rPr>
  </w:style>
  <w:style w:type="character" w:customStyle="1" w:styleId="PrzesunityChar">
    <w:name w:val="Przesunięty Char"/>
    <w:link w:val="Przesunity"/>
    <w:locked/>
    <w:rsid w:val="00AC4CF0"/>
    <w:rPr>
      <w:sz w:val="24"/>
      <w:lang w:val="pl-PL" w:eastAsia="pl-PL"/>
    </w:rPr>
  </w:style>
  <w:style w:type="paragraph" w:customStyle="1" w:styleId="Odpowied">
    <w:name w:val="Odpowiedź"/>
    <w:basedOn w:val="Normalny"/>
    <w:link w:val="OdpowiedZnak"/>
    <w:rsid w:val="00AC4CF0"/>
    <w:pPr>
      <w:jc w:val="both"/>
    </w:pPr>
    <w:rPr>
      <w:rFonts w:ascii="Calibri" w:hAnsi="Calibri"/>
      <w:bCs w:val="0"/>
      <w:color w:val="FF0000"/>
      <w:szCs w:val="20"/>
    </w:rPr>
  </w:style>
  <w:style w:type="character" w:customStyle="1" w:styleId="OdpowiedZnak">
    <w:name w:val="Odpowiedź Znak"/>
    <w:link w:val="Odpowied"/>
    <w:locked/>
    <w:rsid w:val="00AC4CF0"/>
    <w:rPr>
      <w:rFonts w:ascii="Calibri" w:hAnsi="Calibri"/>
      <w:color w:val="FF0000"/>
      <w:sz w:val="22"/>
      <w:lang w:val="pl-PL" w:eastAsia="pl-PL"/>
    </w:rPr>
  </w:style>
  <w:style w:type="paragraph" w:styleId="Tekstprzypisukocowego">
    <w:name w:val="endnote text"/>
    <w:basedOn w:val="Normalny"/>
    <w:link w:val="TekstprzypisukocowegoZnak"/>
    <w:uiPriority w:val="99"/>
    <w:semiHidden/>
    <w:rsid w:val="00F30BEA"/>
    <w:rPr>
      <w:sz w:val="20"/>
      <w:szCs w:val="20"/>
    </w:rPr>
  </w:style>
  <w:style w:type="character" w:customStyle="1" w:styleId="TekstprzypisukocowegoZnak">
    <w:name w:val="Tekst przypisu końcowego Znak"/>
    <w:link w:val="Tekstprzypisukocowego"/>
    <w:uiPriority w:val="99"/>
    <w:semiHidden/>
    <w:locked/>
    <w:rsid w:val="000B7900"/>
    <w:rPr>
      <w:rFonts w:ascii="Arial" w:hAnsi="Arial" w:cs="Times New Roman"/>
      <w:bCs/>
    </w:rPr>
  </w:style>
  <w:style w:type="character" w:styleId="Odwoanieprzypisukocowego">
    <w:name w:val="endnote reference"/>
    <w:uiPriority w:val="99"/>
    <w:semiHidden/>
    <w:rsid w:val="00F30BEA"/>
    <w:rPr>
      <w:rFonts w:cs="Times New Roman"/>
      <w:vertAlign w:val="superscript"/>
    </w:rPr>
  </w:style>
  <w:style w:type="paragraph" w:styleId="Akapitzlist">
    <w:name w:val="List Paragraph"/>
    <w:basedOn w:val="Normalny"/>
    <w:uiPriority w:val="34"/>
    <w:qFormat/>
    <w:rsid w:val="00157220"/>
    <w:pPr>
      <w:ind w:left="720"/>
      <w:contextualSpacing/>
    </w:pPr>
  </w:style>
  <w:style w:type="character" w:styleId="Odwoaniedokomentarza">
    <w:name w:val="annotation reference"/>
    <w:uiPriority w:val="99"/>
    <w:rsid w:val="000D272C"/>
    <w:rPr>
      <w:rFonts w:cs="Times New Roman"/>
      <w:sz w:val="16"/>
    </w:rPr>
  </w:style>
  <w:style w:type="paragraph" w:styleId="Tekstkomentarza">
    <w:name w:val="annotation text"/>
    <w:basedOn w:val="Normalny"/>
    <w:link w:val="TekstkomentarzaZnak"/>
    <w:uiPriority w:val="99"/>
    <w:rsid w:val="000D272C"/>
    <w:rPr>
      <w:bCs w:val="0"/>
      <w:sz w:val="20"/>
      <w:szCs w:val="20"/>
    </w:rPr>
  </w:style>
  <w:style w:type="character" w:customStyle="1" w:styleId="TekstkomentarzaZnak">
    <w:name w:val="Tekst komentarza Znak"/>
    <w:link w:val="Tekstkomentarza"/>
    <w:uiPriority w:val="99"/>
    <w:locked/>
    <w:rsid w:val="000D272C"/>
    <w:rPr>
      <w:rFonts w:ascii="Arial" w:hAnsi="Arial" w:cs="Times New Roman"/>
    </w:rPr>
  </w:style>
  <w:style w:type="paragraph" w:styleId="Tematkomentarza">
    <w:name w:val="annotation subject"/>
    <w:basedOn w:val="Tekstkomentarza"/>
    <w:next w:val="Tekstkomentarza"/>
    <w:link w:val="TematkomentarzaZnak"/>
    <w:uiPriority w:val="99"/>
    <w:rsid w:val="000D272C"/>
    <w:rPr>
      <w:b/>
    </w:rPr>
  </w:style>
  <w:style w:type="character" w:customStyle="1" w:styleId="TematkomentarzaZnak">
    <w:name w:val="Temat komentarza Znak"/>
    <w:link w:val="Tematkomentarza"/>
    <w:uiPriority w:val="99"/>
    <w:locked/>
    <w:rsid w:val="000D272C"/>
    <w:rPr>
      <w:rFonts w:ascii="Arial" w:hAnsi="Arial" w:cs="Times New Roman"/>
      <w:b/>
    </w:rPr>
  </w:style>
  <w:style w:type="character" w:customStyle="1" w:styleId="st1">
    <w:name w:val="st1"/>
    <w:rsid w:val="0047199E"/>
    <w:rPr>
      <w:rFonts w:cs="Times New Roman"/>
    </w:rPr>
  </w:style>
  <w:style w:type="paragraph" w:customStyle="1" w:styleId="celp">
    <w:name w:val="cel_p"/>
    <w:basedOn w:val="Normalny"/>
    <w:rsid w:val="005917EF"/>
    <w:pPr>
      <w:spacing w:after="12"/>
      <w:ind w:left="12" w:right="12"/>
      <w:jc w:val="both"/>
      <w:textAlignment w:val="top"/>
    </w:pPr>
    <w:rPr>
      <w:rFonts w:ascii="Times New Roman" w:hAnsi="Times New Roman"/>
      <w:bCs w:val="0"/>
      <w:sz w:val="24"/>
    </w:rPr>
  </w:style>
  <w:style w:type="character" w:customStyle="1" w:styleId="h11">
    <w:name w:val="h11"/>
    <w:rsid w:val="005917EF"/>
    <w:rPr>
      <w:rFonts w:ascii="Verdana" w:hAnsi="Verdana"/>
      <w:b/>
      <w:sz w:val="17"/>
    </w:rPr>
  </w:style>
  <w:style w:type="character" w:styleId="Pogrubienie">
    <w:name w:val="Strong"/>
    <w:uiPriority w:val="22"/>
    <w:qFormat/>
    <w:rsid w:val="00966D01"/>
    <w:rPr>
      <w:rFonts w:cs="Times New Roman"/>
      <w:b/>
    </w:rPr>
  </w:style>
  <w:style w:type="paragraph" w:customStyle="1" w:styleId="Pa3">
    <w:name w:val="Pa3"/>
    <w:basedOn w:val="Default"/>
    <w:next w:val="Default"/>
    <w:rsid w:val="00B0065E"/>
    <w:pPr>
      <w:spacing w:line="201" w:lineRule="atLeast"/>
    </w:pPr>
    <w:rPr>
      <w:rFonts w:ascii="Times New Roman" w:hAnsi="Times New Roman" w:cs="Times New Roman"/>
      <w:color w:val="auto"/>
    </w:rPr>
  </w:style>
  <w:style w:type="character" w:customStyle="1" w:styleId="A4">
    <w:name w:val="A4"/>
    <w:rsid w:val="00B0065E"/>
    <w:rPr>
      <w:color w:val="000000"/>
      <w:sz w:val="13"/>
    </w:rPr>
  </w:style>
  <w:style w:type="character" w:styleId="Hipercze">
    <w:name w:val="Hyperlink"/>
    <w:uiPriority w:val="99"/>
    <w:rsid w:val="00A42A99"/>
    <w:rPr>
      <w:rFonts w:cs="Times New Roman"/>
      <w:color w:val="0000FF"/>
      <w:u w:val="single"/>
    </w:rPr>
  </w:style>
  <w:style w:type="paragraph" w:styleId="NormalnyWeb">
    <w:name w:val="Normal (Web)"/>
    <w:basedOn w:val="Normalny"/>
    <w:uiPriority w:val="99"/>
    <w:rsid w:val="008802FF"/>
    <w:pPr>
      <w:spacing w:before="100" w:beforeAutospacing="1" w:after="119"/>
    </w:pPr>
    <w:rPr>
      <w:rFonts w:ascii="Times New Roman" w:hAnsi="Times New Roman"/>
      <w:bCs w:val="0"/>
      <w:sz w:val="24"/>
    </w:rPr>
  </w:style>
  <w:style w:type="character" w:customStyle="1" w:styleId="BodyTextIndentChar">
    <w:name w:val="Body Text Indent Char"/>
    <w:semiHidden/>
    <w:locked/>
    <w:rsid w:val="0046129C"/>
    <w:rPr>
      <w:rFonts w:ascii="Arial" w:hAnsi="Arial"/>
      <w:spacing w:val="26"/>
      <w:sz w:val="24"/>
      <w:lang w:val="pl-PL" w:eastAsia="pl-PL" w:bidi="ar-SA"/>
    </w:rPr>
  </w:style>
  <w:style w:type="paragraph" w:styleId="Bezodstpw">
    <w:name w:val="No Spacing"/>
    <w:qFormat/>
    <w:rsid w:val="00612D35"/>
    <w:rPr>
      <w:sz w:val="24"/>
      <w:szCs w:val="24"/>
      <w:lang w:eastAsia="en-US"/>
    </w:rPr>
  </w:style>
  <w:style w:type="table" w:styleId="Tabela-Siatka">
    <w:name w:val="Table Grid"/>
    <w:basedOn w:val="Standardowy"/>
    <w:rsid w:val="00612D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link w:val="pktZnak"/>
    <w:rsid w:val="00555031"/>
    <w:pPr>
      <w:spacing w:before="60" w:after="60"/>
      <w:ind w:left="851" w:hanging="295"/>
      <w:jc w:val="both"/>
    </w:pPr>
    <w:rPr>
      <w:rFonts w:ascii="Times New Roman" w:hAnsi="Times New Roman"/>
      <w:bCs w:val="0"/>
      <w:sz w:val="24"/>
      <w:szCs w:val="20"/>
    </w:rPr>
  </w:style>
  <w:style w:type="character" w:customStyle="1" w:styleId="pktZnak">
    <w:name w:val="pkt Znak"/>
    <w:link w:val="pkt"/>
    <w:locked/>
    <w:rsid w:val="00555031"/>
    <w:rPr>
      <w:sz w:val="24"/>
      <w:lang w:val="pl-PL" w:eastAsia="pl-PL" w:bidi="ar-SA"/>
    </w:rPr>
  </w:style>
  <w:style w:type="numbering" w:customStyle="1" w:styleId="Styl1">
    <w:name w:val="Styl1"/>
    <w:rsid w:val="00205572"/>
    <w:pPr>
      <w:numPr>
        <w:numId w:val="16"/>
      </w:numPr>
    </w:pPr>
  </w:style>
  <w:style w:type="paragraph" w:customStyle="1" w:styleId="introtext">
    <w:name w:val="introtext"/>
    <w:basedOn w:val="Normalny"/>
    <w:rsid w:val="006637C6"/>
    <w:pPr>
      <w:spacing w:before="100" w:beforeAutospacing="1" w:after="100" w:afterAutospacing="1"/>
    </w:pPr>
    <w:rPr>
      <w:rFonts w:ascii="Times New Roman" w:hAnsi="Times New Roman"/>
      <w:bCs w:val="0"/>
      <w:sz w:val="24"/>
    </w:rPr>
  </w:style>
  <w:style w:type="character" w:customStyle="1" w:styleId="tx1n">
    <w:name w:val="tx1_n"/>
    <w:basedOn w:val="Domylnaczcionkaakapitu"/>
    <w:rsid w:val="006637C6"/>
  </w:style>
  <w:style w:type="paragraph" w:customStyle="1" w:styleId="ms-text6">
    <w:name w:val="ms-text6"/>
    <w:basedOn w:val="Normalny"/>
    <w:rsid w:val="006637C6"/>
    <w:pPr>
      <w:spacing w:before="100" w:beforeAutospacing="1" w:after="100" w:afterAutospacing="1"/>
    </w:pPr>
    <w:rPr>
      <w:rFonts w:ascii="Times New Roman" w:hAnsi="Times New Roman"/>
      <w:bCs w:val="0"/>
      <w:sz w:val="24"/>
    </w:rPr>
  </w:style>
  <w:style w:type="character" w:styleId="Uwydatnienie">
    <w:name w:val="Emphasis"/>
    <w:uiPriority w:val="20"/>
    <w:qFormat/>
    <w:rsid w:val="006637C6"/>
    <w:rPr>
      <w:i/>
      <w:iCs/>
    </w:rPr>
  </w:style>
  <w:style w:type="character" w:customStyle="1" w:styleId="apple-converted-space">
    <w:name w:val="apple-converted-space"/>
    <w:rsid w:val="006637C6"/>
  </w:style>
  <w:style w:type="character" w:styleId="UyteHipercze">
    <w:name w:val="FollowedHyperlink"/>
    <w:rsid w:val="006637C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Styl1"/>
    <w:pPr>
      <w:numPr>
        <w:numId w:val="16"/>
      </w:numPr>
    </w:pPr>
  </w:style>
</w:styles>
</file>

<file path=word/webSettings.xml><?xml version="1.0" encoding="utf-8"?>
<w:webSettings xmlns:r="http://schemas.openxmlformats.org/officeDocument/2006/relationships" xmlns:w="http://schemas.openxmlformats.org/wordprocessingml/2006/main">
  <w:divs>
    <w:div w:id="328603502">
      <w:bodyDiv w:val="1"/>
      <w:marLeft w:val="0"/>
      <w:marRight w:val="0"/>
      <w:marTop w:val="0"/>
      <w:marBottom w:val="0"/>
      <w:divBdr>
        <w:top w:val="none" w:sz="0" w:space="0" w:color="auto"/>
        <w:left w:val="none" w:sz="0" w:space="0" w:color="auto"/>
        <w:bottom w:val="none" w:sz="0" w:space="0" w:color="auto"/>
        <w:right w:val="none" w:sz="0" w:space="0" w:color="auto"/>
      </w:divBdr>
    </w:div>
    <w:div w:id="410590009">
      <w:marLeft w:val="0"/>
      <w:marRight w:val="0"/>
      <w:marTop w:val="0"/>
      <w:marBottom w:val="0"/>
      <w:divBdr>
        <w:top w:val="none" w:sz="0" w:space="0" w:color="auto"/>
        <w:left w:val="none" w:sz="0" w:space="0" w:color="auto"/>
        <w:bottom w:val="none" w:sz="0" w:space="0" w:color="auto"/>
        <w:right w:val="none" w:sz="0" w:space="0" w:color="auto"/>
      </w:divBdr>
    </w:div>
    <w:div w:id="410590010">
      <w:marLeft w:val="0"/>
      <w:marRight w:val="0"/>
      <w:marTop w:val="0"/>
      <w:marBottom w:val="0"/>
      <w:divBdr>
        <w:top w:val="none" w:sz="0" w:space="0" w:color="auto"/>
        <w:left w:val="none" w:sz="0" w:space="0" w:color="auto"/>
        <w:bottom w:val="none" w:sz="0" w:space="0" w:color="auto"/>
        <w:right w:val="none" w:sz="0" w:space="0" w:color="auto"/>
      </w:divBdr>
    </w:div>
    <w:div w:id="410590011">
      <w:marLeft w:val="0"/>
      <w:marRight w:val="0"/>
      <w:marTop w:val="0"/>
      <w:marBottom w:val="0"/>
      <w:divBdr>
        <w:top w:val="none" w:sz="0" w:space="0" w:color="auto"/>
        <w:left w:val="none" w:sz="0" w:space="0" w:color="auto"/>
        <w:bottom w:val="none" w:sz="0" w:space="0" w:color="auto"/>
        <w:right w:val="none" w:sz="0" w:space="0" w:color="auto"/>
      </w:divBdr>
    </w:div>
    <w:div w:id="410590012">
      <w:marLeft w:val="0"/>
      <w:marRight w:val="0"/>
      <w:marTop w:val="0"/>
      <w:marBottom w:val="0"/>
      <w:divBdr>
        <w:top w:val="none" w:sz="0" w:space="0" w:color="auto"/>
        <w:left w:val="none" w:sz="0" w:space="0" w:color="auto"/>
        <w:bottom w:val="none" w:sz="0" w:space="0" w:color="auto"/>
        <w:right w:val="none" w:sz="0" w:space="0" w:color="auto"/>
      </w:divBdr>
    </w:div>
    <w:div w:id="410590013">
      <w:marLeft w:val="0"/>
      <w:marRight w:val="0"/>
      <w:marTop w:val="0"/>
      <w:marBottom w:val="0"/>
      <w:divBdr>
        <w:top w:val="none" w:sz="0" w:space="0" w:color="auto"/>
        <w:left w:val="none" w:sz="0" w:space="0" w:color="auto"/>
        <w:bottom w:val="none" w:sz="0" w:space="0" w:color="auto"/>
        <w:right w:val="none" w:sz="0" w:space="0" w:color="auto"/>
      </w:divBdr>
    </w:div>
    <w:div w:id="410590014">
      <w:marLeft w:val="0"/>
      <w:marRight w:val="0"/>
      <w:marTop w:val="0"/>
      <w:marBottom w:val="0"/>
      <w:divBdr>
        <w:top w:val="none" w:sz="0" w:space="0" w:color="auto"/>
        <w:left w:val="none" w:sz="0" w:space="0" w:color="auto"/>
        <w:bottom w:val="none" w:sz="0" w:space="0" w:color="auto"/>
        <w:right w:val="none" w:sz="0" w:space="0" w:color="auto"/>
      </w:divBdr>
    </w:div>
    <w:div w:id="1173572135">
      <w:bodyDiv w:val="1"/>
      <w:marLeft w:val="0"/>
      <w:marRight w:val="0"/>
      <w:marTop w:val="0"/>
      <w:marBottom w:val="0"/>
      <w:divBdr>
        <w:top w:val="none" w:sz="0" w:space="0" w:color="auto"/>
        <w:left w:val="none" w:sz="0" w:space="0" w:color="auto"/>
        <w:bottom w:val="none" w:sz="0" w:space="0" w:color="auto"/>
        <w:right w:val="none" w:sz="0" w:space="0" w:color="auto"/>
      </w:divBdr>
    </w:div>
    <w:div w:id="1397168486">
      <w:bodyDiv w:val="1"/>
      <w:marLeft w:val="0"/>
      <w:marRight w:val="0"/>
      <w:marTop w:val="0"/>
      <w:marBottom w:val="0"/>
      <w:divBdr>
        <w:top w:val="none" w:sz="0" w:space="0" w:color="auto"/>
        <w:left w:val="none" w:sz="0" w:space="0" w:color="auto"/>
        <w:bottom w:val="none" w:sz="0" w:space="0" w:color="auto"/>
        <w:right w:val="none" w:sz="0" w:space="0" w:color="auto"/>
      </w:divBdr>
    </w:div>
    <w:div w:id="1553227425">
      <w:bodyDiv w:val="1"/>
      <w:marLeft w:val="0"/>
      <w:marRight w:val="0"/>
      <w:marTop w:val="0"/>
      <w:marBottom w:val="0"/>
      <w:divBdr>
        <w:top w:val="none" w:sz="0" w:space="0" w:color="auto"/>
        <w:left w:val="none" w:sz="0" w:space="0" w:color="auto"/>
        <w:bottom w:val="none" w:sz="0" w:space="0" w:color="auto"/>
        <w:right w:val="none" w:sz="0" w:space="0" w:color="auto"/>
      </w:divBdr>
    </w:div>
    <w:div w:id="2026520201">
      <w:bodyDiv w:val="1"/>
      <w:marLeft w:val="0"/>
      <w:marRight w:val="0"/>
      <w:marTop w:val="0"/>
      <w:marBottom w:val="0"/>
      <w:divBdr>
        <w:top w:val="none" w:sz="0" w:space="0" w:color="auto"/>
        <w:left w:val="none" w:sz="0" w:space="0" w:color="auto"/>
        <w:bottom w:val="none" w:sz="0" w:space="0" w:color="auto"/>
        <w:right w:val="none" w:sz="0" w:space="0" w:color="auto"/>
      </w:divBdr>
    </w:div>
    <w:div w:id="213347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arch.google.com/test/mobile-friendly"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8FB9A-3EE2-407C-AED2-8216E1A8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28</Pages>
  <Words>8887</Words>
  <Characters>57983</Characters>
  <Application>Microsoft Office Word</Application>
  <DocSecurity>0</DocSecurity>
  <Lines>483</Lines>
  <Paragraphs>133</Paragraphs>
  <ScaleCrop>false</ScaleCrop>
  <HeadingPairs>
    <vt:vector size="2" baseType="variant">
      <vt:variant>
        <vt:lpstr>Tytuł</vt:lpstr>
      </vt:variant>
      <vt:variant>
        <vt:i4>1</vt:i4>
      </vt:variant>
    </vt:vector>
  </HeadingPairs>
  <TitlesOfParts>
    <vt:vector size="1" baseType="lpstr">
      <vt:lpstr>Wymagania techniczne</vt:lpstr>
    </vt:vector>
  </TitlesOfParts>
  <Company>MPK SA w Krakowie</Company>
  <LinksUpToDate>false</LinksUpToDate>
  <CharactersWithSpaces>66737</CharactersWithSpaces>
  <SharedDoc>false</SharedDoc>
  <HLinks>
    <vt:vector size="18" baseType="variant">
      <vt:variant>
        <vt:i4>6094861</vt:i4>
      </vt:variant>
      <vt:variant>
        <vt:i4>6</vt:i4>
      </vt:variant>
      <vt:variant>
        <vt:i4>0</vt:i4>
      </vt:variant>
      <vt:variant>
        <vt:i4>5</vt:i4>
      </vt:variant>
      <vt:variant>
        <vt:lpwstr>http://www.ebilet.krakow.pl/</vt:lpwstr>
      </vt:variant>
      <vt:variant>
        <vt:lpwstr/>
      </vt:variant>
      <vt:variant>
        <vt:i4>3211322</vt:i4>
      </vt:variant>
      <vt:variant>
        <vt:i4>3</vt:i4>
      </vt:variant>
      <vt:variant>
        <vt:i4>0</vt:i4>
      </vt:variant>
      <vt:variant>
        <vt:i4>5</vt:i4>
      </vt:variant>
      <vt:variant>
        <vt:lpwstr>https://search.google.com/test/mobile-friendly</vt:lpwstr>
      </vt:variant>
      <vt:variant>
        <vt:lpwstr/>
      </vt:variant>
      <vt:variant>
        <vt:i4>3211322</vt:i4>
      </vt:variant>
      <vt:variant>
        <vt:i4>0</vt:i4>
      </vt:variant>
      <vt:variant>
        <vt:i4>0</vt:i4>
      </vt:variant>
      <vt:variant>
        <vt:i4>5</vt:i4>
      </vt:variant>
      <vt:variant>
        <vt:lpwstr>https://search.google.com/test/mobile-friendly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dc:title>
  <dc:creator>Ryszard Wróbel</dc:creator>
  <cp:lastModifiedBy>ejasin</cp:lastModifiedBy>
  <cp:revision>6</cp:revision>
  <cp:lastPrinted>2017-12-08T14:25:00Z</cp:lastPrinted>
  <dcterms:created xsi:type="dcterms:W3CDTF">2017-12-07T01:25:00Z</dcterms:created>
  <dcterms:modified xsi:type="dcterms:W3CDTF">2017-12-08T14:26:00Z</dcterms:modified>
</cp:coreProperties>
</file>