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A" w:rsidRPr="009F757E" w:rsidRDefault="0067551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843EBA" w:rsidRDefault="00843EBA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  <w:r w:rsidRPr="009F757E">
        <w:rPr>
          <w:rFonts w:ascii="Arial" w:hAnsi="Arial" w:cs="Arial"/>
          <w:b/>
          <w:i/>
        </w:rPr>
        <w:t>Wymagania techniczne i technologiczne:</w:t>
      </w:r>
    </w:p>
    <w:p w:rsidR="009F757E" w:rsidRPr="009F757E" w:rsidRDefault="009F757E" w:rsidP="009F757E">
      <w:pPr>
        <w:spacing w:after="0"/>
        <w:ind w:left="360"/>
        <w:jc w:val="center"/>
        <w:rPr>
          <w:rFonts w:ascii="Arial" w:hAnsi="Arial" w:cs="Arial"/>
          <w:b/>
          <w:i/>
        </w:rPr>
      </w:pPr>
    </w:p>
    <w:p w:rsid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Oferowane produkty muszą być fabrycznie nowe, dobrej jakości, nieuszkodzone i nie mogą posiadać ukrytych wad.</w:t>
      </w:r>
    </w:p>
    <w:p w:rsid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 w:rsidRPr="00E5438B">
        <w:rPr>
          <w:rFonts w:ascii="Arial" w:hAnsi="Arial" w:cs="Arial"/>
          <w:sz w:val="20"/>
          <w:szCs w:val="20"/>
        </w:rPr>
        <w:t xml:space="preserve">Wszystkie produkty będące przedmiotem zamówienia winny spełniać wszelkie aktualnie obowiązujące normy i </w:t>
      </w:r>
      <w:r w:rsidRPr="00C26DEE">
        <w:rPr>
          <w:rFonts w:ascii="Arial" w:hAnsi="Arial" w:cs="Arial"/>
          <w:sz w:val="20"/>
          <w:szCs w:val="20"/>
        </w:rPr>
        <w:t>posiadać atesty dopuszczające je do obrotu na rynku handlowym i do stosowania.</w:t>
      </w:r>
    </w:p>
    <w:p w:rsid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dopuszcza się oferowania produktów równoważnych.</w:t>
      </w:r>
    </w:p>
    <w:p w:rsidR="00A9324F" w:rsidRPr="005C7693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 w:rsidRPr="00A9324F">
        <w:rPr>
          <w:rFonts w:ascii="Arial" w:hAnsi="Arial" w:cs="Arial"/>
          <w:sz w:val="20"/>
          <w:szCs w:val="20"/>
        </w:rPr>
        <w:t xml:space="preserve">Oferowane przez Wykonawcę produkty muszą być oryginalnymi produktami producenta </w:t>
      </w:r>
      <w:r w:rsidRPr="005C7693">
        <w:rPr>
          <w:rFonts w:ascii="Arial" w:hAnsi="Arial" w:cs="Arial"/>
          <w:sz w:val="20"/>
          <w:szCs w:val="20"/>
        </w:rPr>
        <w:t xml:space="preserve">Huber + </w:t>
      </w:r>
      <w:proofErr w:type="spellStart"/>
      <w:r w:rsidRPr="005C7693">
        <w:rPr>
          <w:rFonts w:ascii="Arial" w:hAnsi="Arial" w:cs="Arial"/>
          <w:sz w:val="20"/>
          <w:szCs w:val="20"/>
        </w:rPr>
        <w:t>Suhner</w:t>
      </w:r>
      <w:proofErr w:type="spellEnd"/>
      <w:r w:rsidRPr="005C7693">
        <w:rPr>
          <w:rFonts w:ascii="Arial" w:hAnsi="Arial" w:cs="Arial"/>
          <w:sz w:val="20"/>
          <w:szCs w:val="20"/>
        </w:rPr>
        <w:t xml:space="preserve"> AG.</w:t>
      </w:r>
    </w:p>
    <w:p w:rsidR="00A9324F" w:rsidRPr="00A9324F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 w:rsidRPr="00A9324F">
        <w:rPr>
          <w:rFonts w:ascii="Arial" w:hAnsi="Arial" w:cs="Arial"/>
          <w:sz w:val="20"/>
          <w:szCs w:val="20"/>
        </w:rPr>
        <w:t>Oferowane przez Wykonawcę produkty muszą ściśle odpowiadać charakterystyce i posiadać parametry określone w poszczególnych pozycjach zawartych w formularz</w:t>
      </w:r>
      <w:r>
        <w:rPr>
          <w:rFonts w:ascii="Arial" w:hAnsi="Arial" w:cs="Arial"/>
          <w:sz w:val="20"/>
          <w:szCs w:val="20"/>
        </w:rPr>
        <w:t xml:space="preserve">u </w:t>
      </w:r>
      <w:r w:rsidRPr="00A9324F">
        <w:rPr>
          <w:rFonts w:ascii="Arial" w:hAnsi="Arial" w:cs="Arial"/>
          <w:sz w:val="20"/>
          <w:szCs w:val="20"/>
        </w:rPr>
        <w:t>cenowy</w:t>
      </w:r>
      <w:r>
        <w:rPr>
          <w:rFonts w:ascii="Arial" w:hAnsi="Arial" w:cs="Arial"/>
          <w:sz w:val="20"/>
          <w:szCs w:val="20"/>
        </w:rPr>
        <w:t>m</w:t>
      </w:r>
      <w:r w:rsidRPr="00A9324F">
        <w:rPr>
          <w:rFonts w:ascii="Arial" w:hAnsi="Arial" w:cs="Arial"/>
          <w:sz w:val="20"/>
          <w:szCs w:val="20"/>
        </w:rPr>
        <w:t>, stanowiący</w:t>
      </w:r>
      <w:r>
        <w:rPr>
          <w:rFonts w:ascii="Arial" w:hAnsi="Arial" w:cs="Arial"/>
          <w:sz w:val="20"/>
          <w:szCs w:val="20"/>
        </w:rPr>
        <w:t>m</w:t>
      </w:r>
      <w:r w:rsidRPr="00A9324F">
        <w:rPr>
          <w:rFonts w:ascii="Arial" w:hAnsi="Arial" w:cs="Arial"/>
          <w:sz w:val="20"/>
          <w:szCs w:val="20"/>
        </w:rPr>
        <w:t xml:space="preserve"> załącznik nr 3 do SIWZ.</w:t>
      </w:r>
    </w:p>
    <w:p w:rsidR="00A9324F" w:rsidRPr="00BC15B3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 w:rsidRPr="00155804">
        <w:rPr>
          <w:rFonts w:ascii="Arial" w:hAnsi="Arial" w:cs="Arial"/>
          <w:sz w:val="20"/>
          <w:szCs w:val="20"/>
        </w:rPr>
        <w:t>Wszystkie przewody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Radox</w:t>
      </w:r>
      <w:proofErr w:type="spellEnd"/>
      <w:r w:rsidRPr="00155804">
        <w:rPr>
          <w:rFonts w:ascii="Arial" w:hAnsi="Arial" w:cs="Arial"/>
          <w:sz w:val="20"/>
          <w:szCs w:val="20"/>
        </w:rPr>
        <w:t xml:space="preserve"> muszą być dostarczone w stanie nawiniętym na szpule lub bębny</w:t>
      </w:r>
      <w:r>
        <w:rPr>
          <w:rFonts w:ascii="Arial" w:hAnsi="Arial" w:cs="Arial"/>
          <w:sz w:val="20"/>
          <w:szCs w:val="20"/>
        </w:rPr>
        <w:t xml:space="preserve"> nawojowe</w:t>
      </w:r>
      <w:r w:rsidRPr="005846C7">
        <w:t xml:space="preserve"> </w:t>
      </w:r>
      <w:r w:rsidRPr="005846C7">
        <w:rPr>
          <w:rFonts w:ascii="Arial" w:hAnsi="Arial" w:cs="Arial"/>
          <w:sz w:val="20"/>
          <w:szCs w:val="20"/>
        </w:rPr>
        <w:t>w pojedynczych odcinkach, wynikających z</w:t>
      </w:r>
      <w:r>
        <w:rPr>
          <w:rFonts w:ascii="Arial" w:hAnsi="Arial" w:cs="Arial"/>
          <w:sz w:val="20"/>
          <w:szCs w:val="20"/>
        </w:rPr>
        <w:t xml:space="preserve"> ilości wymienionej w załączniku nr 3 do SIWZ lub z konfekcji producenta.</w:t>
      </w:r>
      <w:r w:rsidRPr="001558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Wykonawca zobowiązany jest </w:t>
      </w:r>
      <w:r w:rsidRPr="00BC15B3">
        <w:rPr>
          <w:rFonts w:ascii="Arial" w:hAnsi="Arial" w:cs="Arial"/>
          <w:sz w:val="20"/>
          <w:szCs w:val="20"/>
        </w:rPr>
        <w:t>przy każdorazowej dostawie</w:t>
      </w:r>
      <w:r>
        <w:rPr>
          <w:rFonts w:ascii="Arial" w:hAnsi="Arial" w:cs="Arial"/>
          <w:sz w:val="20"/>
          <w:szCs w:val="20"/>
        </w:rPr>
        <w:t xml:space="preserve"> do odbioru pustych szpul i </w:t>
      </w:r>
      <w:r w:rsidRPr="00BC15B3">
        <w:rPr>
          <w:rFonts w:ascii="Arial" w:hAnsi="Arial" w:cs="Arial"/>
          <w:sz w:val="20"/>
          <w:szCs w:val="20"/>
        </w:rPr>
        <w:t xml:space="preserve">bębnów nawojowych, które wcześniej dostarczył. </w:t>
      </w:r>
    </w:p>
    <w:p w:rsidR="00A9324F" w:rsidRPr="00BC15B3" w:rsidRDefault="00A9324F" w:rsidP="005C7693">
      <w:pPr>
        <w:pStyle w:val="pkt"/>
        <w:numPr>
          <w:ilvl w:val="0"/>
          <w:numId w:val="7"/>
        </w:numPr>
        <w:tabs>
          <w:tab w:val="left" w:pos="-284"/>
        </w:tabs>
        <w:spacing w:beforeLines="100" w:after="6" w:line="276" w:lineRule="auto"/>
        <w:contextualSpacing/>
        <w:rPr>
          <w:rFonts w:ascii="Arial" w:hAnsi="Arial" w:cs="Arial"/>
          <w:sz w:val="20"/>
          <w:szCs w:val="20"/>
        </w:rPr>
      </w:pPr>
      <w:r w:rsidRPr="00BC15B3">
        <w:rPr>
          <w:rFonts w:ascii="Arial" w:hAnsi="Arial" w:cs="Arial"/>
          <w:color w:val="000000"/>
          <w:sz w:val="20"/>
          <w:szCs w:val="20"/>
        </w:rPr>
        <w:t xml:space="preserve">Oferowane przewody </w:t>
      </w:r>
      <w:proofErr w:type="spellStart"/>
      <w:r w:rsidRPr="00BC15B3">
        <w:rPr>
          <w:rFonts w:ascii="Arial" w:hAnsi="Arial" w:cs="Arial"/>
          <w:color w:val="000000"/>
          <w:sz w:val="20"/>
          <w:szCs w:val="20"/>
        </w:rPr>
        <w:t>Radox</w:t>
      </w:r>
      <w:proofErr w:type="spellEnd"/>
      <w:r w:rsidRPr="00BC15B3">
        <w:rPr>
          <w:rFonts w:ascii="Arial" w:hAnsi="Arial" w:cs="Arial"/>
          <w:color w:val="000000"/>
          <w:sz w:val="20"/>
          <w:szCs w:val="20"/>
        </w:rPr>
        <w:t xml:space="preserve"> muszą spełniać wymagania wg normy PN-K-02511: 2000 wymagane</w:t>
      </w:r>
      <w:r w:rsidRPr="00BC15B3">
        <w:rPr>
          <w:rFonts w:ascii="Arial" w:hAnsi="Arial" w:cs="Arial"/>
          <w:color w:val="1F497D"/>
          <w:sz w:val="20"/>
          <w:szCs w:val="20"/>
        </w:rPr>
        <w:t xml:space="preserve"> </w:t>
      </w:r>
      <w:r w:rsidRPr="00BC15B3">
        <w:rPr>
          <w:rFonts w:ascii="Arial" w:hAnsi="Arial" w:cs="Arial"/>
          <w:color w:val="000000"/>
          <w:sz w:val="20"/>
          <w:szCs w:val="20"/>
        </w:rPr>
        <w:t xml:space="preserve">dla elementów stosowanych w transporcie szynowym </w:t>
      </w:r>
      <w:r w:rsidRPr="00BC15B3">
        <w:rPr>
          <w:rFonts w:ascii="Arial" w:hAnsi="Arial" w:cs="Arial"/>
          <w:sz w:val="20"/>
          <w:szCs w:val="20"/>
        </w:rPr>
        <w:t>.</w:t>
      </w:r>
    </w:p>
    <w:p w:rsidR="00A9324F" w:rsidRPr="00BC15B3" w:rsidRDefault="00A9324F" w:rsidP="00A9324F">
      <w:pPr>
        <w:pStyle w:val="pkt"/>
        <w:numPr>
          <w:ilvl w:val="0"/>
          <w:numId w:val="7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BC15B3">
        <w:rPr>
          <w:rFonts w:ascii="Arial" w:hAnsi="Arial" w:cs="Arial"/>
          <w:sz w:val="20"/>
          <w:szCs w:val="20"/>
        </w:rPr>
        <w:t>O każdej zmianie numerów katalogowych produktów będących przedmiotem zamówienia przez producenta Wykonawca jest obowiązany pisemnie powiadomić Zamawiającego.</w:t>
      </w:r>
    </w:p>
    <w:p w:rsidR="00A9324F" w:rsidRPr="00BC15B3" w:rsidRDefault="00A9324F" w:rsidP="00A9324F">
      <w:pPr>
        <w:pStyle w:val="pkt"/>
        <w:numPr>
          <w:ilvl w:val="0"/>
          <w:numId w:val="7"/>
        </w:numPr>
        <w:spacing w:before="0" w:line="276" w:lineRule="auto"/>
        <w:rPr>
          <w:rFonts w:ascii="Arial" w:hAnsi="Arial" w:cs="Arial"/>
          <w:sz w:val="20"/>
          <w:szCs w:val="20"/>
        </w:rPr>
      </w:pPr>
      <w:r w:rsidRPr="00BC15B3">
        <w:rPr>
          <w:rFonts w:ascii="Arial" w:hAnsi="Arial" w:cs="Arial"/>
          <w:sz w:val="20"/>
          <w:szCs w:val="20"/>
        </w:rPr>
        <w:t>Zmiana produktu będącego przedmiotem zamówienia w wyniku wycofania z produkcji produktu o danym numerze katalogowym i zastąpienia tego produktu przez producenta innym o innym numerze katalogowym jest dopuszczalna za pisemną zgodą Zamawiającego.</w:t>
      </w:r>
    </w:p>
    <w:p w:rsidR="00503DF0" w:rsidRPr="00886E3F" w:rsidRDefault="00503DF0" w:rsidP="000A1BE4">
      <w:pPr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3F18" w:rsidRPr="00BF0B80" w:rsidRDefault="005D3F18" w:rsidP="00BF0B80">
      <w:pPr>
        <w:spacing w:before="120" w:after="0" w:line="240" w:lineRule="auto"/>
        <w:ind w:left="8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652" w:rsidRDefault="00356652"/>
    <w:sectPr w:rsidR="00356652" w:rsidSect="00356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BA" w:rsidRDefault="00DC10BA" w:rsidP="00843EBA">
      <w:pPr>
        <w:spacing w:after="0" w:line="240" w:lineRule="auto"/>
      </w:pPr>
      <w:r>
        <w:separator/>
      </w:r>
    </w:p>
  </w:endnote>
  <w:endnote w:type="continuationSeparator" w:id="0">
    <w:p w:rsidR="00DC10BA" w:rsidRDefault="00DC10BA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BA" w:rsidRDefault="00DC10BA" w:rsidP="00843EBA">
      <w:pPr>
        <w:spacing w:after="0" w:line="240" w:lineRule="auto"/>
      </w:pPr>
      <w:r>
        <w:separator/>
      </w:r>
    </w:p>
  </w:footnote>
  <w:footnote w:type="continuationSeparator" w:id="0">
    <w:p w:rsidR="00DC10BA" w:rsidRDefault="00DC10BA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A" w:rsidRPr="00843EBA" w:rsidRDefault="00DC10BA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DC10BA" w:rsidRDefault="00DC10BA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>
      <w:rPr>
        <w:rFonts w:ascii="Arial" w:eastAsia="Times New Roman" w:hAnsi="Arial" w:cs="Arial"/>
        <w:b/>
        <w:sz w:val="20"/>
        <w:szCs w:val="20"/>
        <w:lang w:eastAsia="pl-PL"/>
      </w:rPr>
      <w:t>L</w:t>
    </w:r>
    <w:r w:rsidRPr="00843EBA">
      <w:rPr>
        <w:rFonts w:ascii="Arial" w:eastAsia="Times New Roman" w:hAnsi="Arial" w:cs="Arial"/>
        <w:b/>
        <w:sz w:val="20"/>
        <w:szCs w:val="20"/>
        <w:lang w:eastAsia="pl-PL"/>
      </w:rPr>
      <w:t>Z-281-</w:t>
    </w:r>
    <w:r>
      <w:rPr>
        <w:rFonts w:ascii="Arial" w:eastAsia="Times New Roman" w:hAnsi="Arial" w:cs="Arial"/>
        <w:b/>
        <w:sz w:val="20"/>
        <w:szCs w:val="20"/>
        <w:lang w:eastAsia="pl-PL"/>
      </w:rPr>
      <w:t>91/18</w:t>
    </w:r>
  </w:p>
  <w:p w:rsidR="00DC10BA" w:rsidRPr="00843EBA" w:rsidRDefault="00DC10BA" w:rsidP="00260C58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</w:p>
  <w:p w:rsidR="00DC10BA" w:rsidRDefault="00DC10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9D5A21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15D25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15524BA"/>
    <w:multiLevelType w:val="hybridMultilevel"/>
    <w:tmpl w:val="5A40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EBA"/>
    <w:rsid w:val="00006D8C"/>
    <w:rsid w:val="00051FE7"/>
    <w:rsid w:val="00082607"/>
    <w:rsid w:val="000A10A7"/>
    <w:rsid w:val="000A1BE4"/>
    <w:rsid w:val="000B79EA"/>
    <w:rsid w:val="000D1BFD"/>
    <w:rsid w:val="000F2E85"/>
    <w:rsid w:val="00100310"/>
    <w:rsid w:val="001251E3"/>
    <w:rsid w:val="0014682A"/>
    <w:rsid w:val="00180898"/>
    <w:rsid w:val="00197BFB"/>
    <w:rsid w:val="001E5C6E"/>
    <w:rsid w:val="001E757D"/>
    <w:rsid w:val="001F3E91"/>
    <w:rsid w:val="001F7655"/>
    <w:rsid w:val="00205D64"/>
    <w:rsid w:val="00260C58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C0746"/>
    <w:rsid w:val="003C6D0E"/>
    <w:rsid w:val="003E5AC0"/>
    <w:rsid w:val="003F2A6E"/>
    <w:rsid w:val="004026D5"/>
    <w:rsid w:val="00440FC0"/>
    <w:rsid w:val="00443200"/>
    <w:rsid w:val="00471015"/>
    <w:rsid w:val="00476EA0"/>
    <w:rsid w:val="004809E4"/>
    <w:rsid w:val="004847AB"/>
    <w:rsid w:val="004A291B"/>
    <w:rsid w:val="004A49F7"/>
    <w:rsid w:val="004B1A29"/>
    <w:rsid w:val="004B6A5B"/>
    <w:rsid w:val="004C365C"/>
    <w:rsid w:val="004C6BD9"/>
    <w:rsid w:val="00503DF0"/>
    <w:rsid w:val="00515F52"/>
    <w:rsid w:val="00527C4C"/>
    <w:rsid w:val="005929C8"/>
    <w:rsid w:val="005C7693"/>
    <w:rsid w:val="005D3F18"/>
    <w:rsid w:val="006558BC"/>
    <w:rsid w:val="0067551A"/>
    <w:rsid w:val="00681C6A"/>
    <w:rsid w:val="00694ECD"/>
    <w:rsid w:val="006F75C5"/>
    <w:rsid w:val="00715005"/>
    <w:rsid w:val="007355D7"/>
    <w:rsid w:val="00740F11"/>
    <w:rsid w:val="0074797A"/>
    <w:rsid w:val="007A3AE1"/>
    <w:rsid w:val="007C0BC4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86E3F"/>
    <w:rsid w:val="0089500D"/>
    <w:rsid w:val="008A4956"/>
    <w:rsid w:val="008A7F7B"/>
    <w:rsid w:val="008D0A01"/>
    <w:rsid w:val="00904ED0"/>
    <w:rsid w:val="0092766C"/>
    <w:rsid w:val="009417A1"/>
    <w:rsid w:val="00945E79"/>
    <w:rsid w:val="00972BAC"/>
    <w:rsid w:val="00973AF0"/>
    <w:rsid w:val="00992FE7"/>
    <w:rsid w:val="009D74DB"/>
    <w:rsid w:val="009F757E"/>
    <w:rsid w:val="00A31109"/>
    <w:rsid w:val="00A60CCB"/>
    <w:rsid w:val="00A6640B"/>
    <w:rsid w:val="00A90F7F"/>
    <w:rsid w:val="00A91532"/>
    <w:rsid w:val="00A9324F"/>
    <w:rsid w:val="00AA0000"/>
    <w:rsid w:val="00AE327E"/>
    <w:rsid w:val="00B81BC5"/>
    <w:rsid w:val="00B83CEF"/>
    <w:rsid w:val="00B961E8"/>
    <w:rsid w:val="00B97887"/>
    <w:rsid w:val="00BB596C"/>
    <w:rsid w:val="00BC06E3"/>
    <w:rsid w:val="00BD3B50"/>
    <w:rsid w:val="00BD44CF"/>
    <w:rsid w:val="00BE7624"/>
    <w:rsid w:val="00BF0B80"/>
    <w:rsid w:val="00C0293F"/>
    <w:rsid w:val="00C03F51"/>
    <w:rsid w:val="00C168F0"/>
    <w:rsid w:val="00C2607C"/>
    <w:rsid w:val="00C41931"/>
    <w:rsid w:val="00C51EB4"/>
    <w:rsid w:val="00CA7B71"/>
    <w:rsid w:val="00CB6038"/>
    <w:rsid w:val="00CB6972"/>
    <w:rsid w:val="00CC5343"/>
    <w:rsid w:val="00CE2137"/>
    <w:rsid w:val="00CF045E"/>
    <w:rsid w:val="00CF3E91"/>
    <w:rsid w:val="00CF5B9D"/>
    <w:rsid w:val="00D0057C"/>
    <w:rsid w:val="00D14254"/>
    <w:rsid w:val="00D305F1"/>
    <w:rsid w:val="00D52D81"/>
    <w:rsid w:val="00D5771D"/>
    <w:rsid w:val="00D60085"/>
    <w:rsid w:val="00D7626B"/>
    <w:rsid w:val="00D95EBD"/>
    <w:rsid w:val="00DB071A"/>
    <w:rsid w:val="00DB07C3"/>
    <w:rsid w:val="00DC01A0"/>
    <w:rsid w:val="00DC10BA"/>
    <w:rsid w:val="00DC23CC"/>
    <w:rsid w:val="00DE59C8"/>
    <w:rsid w:val="00DF2459"/>
    <w:rsid w:val="00DF6A4A"/>
    <w:rsid w:val="00E05528"/>
    <w:rsid w:val="00E31A24"/>
    <w:rsid w:val="00E4249A"/>
    <w:rsid w:val="00E604B3"/>
    <w:rsid w:val="00E60BBB"/>
    <w:rsid w:val="00E64F4F"/>
    <w:rsid w:val="00E65170"/>
    <w:rsid w:val="00E775C3"/>
    <w:rsid w:val="00E84D80"/>
    <w:rsid w:val="00E90B63"/>
    <w:rsid w:val="00EB1A2F"/>
    <w:rsid w:val="00F11D04"/>
    <w:rsid w:val="00F774AD"/>
    <w:rsid w:val="00F80072"/>
    <w:rsid w:val="00F87C31"/>
    <w:rsid w:val="00F92C37"/>
    <w:rsid w:val="00F95A71"/>
    <w:rsid w:val="00FB6004"/>
    <w:rsid w:val="00FC09F4"/>
    <w:rsid w:val="00FD31AC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ejasin</cp:lastModifiedBy>
  <cp:revision>3</cp:revision>
  <cp:lastPrinted>2015-03-13T07:58:00Z</cp:lastPrinted>
  <dcterms:created xsi:type="dcterms:W3CDTF">2018-06-13T07:15:00Z</dcterms:created>
  <dcterms:modified xsi:type="dcterms:W3CDTF">2018-06-15T06:24:00Z</dcterms:modified>
</cp:coreProperties>
</file>