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6" w:rsidRDefault="00930DF6" w:rsidP="00341380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</w:t>
      </w:r>
      <w:r w:rsidR="00A00697">
        <w:rPr>
          <w:rFonts w:ascii="Arial" w:hAnsi="Arial" w:cs="Arial"/>
          <w:b/>
          <w:sz w:val="24"/>
        </w:rPr>
        <w:t>/ zestawienie</w:t>
      </w:r>
      <w:r>
        <w:rPr>
          <w:rFonts w:ascii="Arial" w:hAnsi="Arial" w:cs="Arial"/>
          <w:b/>
          <w:sz w:val="24"/>
        </w:rPr>
        <w:t xml:space="preserve"> materiałów eksploatacyjnych </w:t>
      </w:r>
      <w:r w:rsidRPr="00930DF6">
        <w:rPr>
          <w:rFonts w:ascii="Arial" w:hAnsi="Arial" w:cs="Arial"/>
          <w:b/>
          <w:sz w:val="24"/>
        </w:rPr>
        <w:t xml:space="preserve">do prac obsługowo – naprawczych dla wagonu tramwajowego </w:t>
      </w:r>
      <w:r w:rsidR="00A00697">
        <w:rPr>
          <w:rFonts w:ascii="Arial" w:hAnsi="Arial" w:cs="Arial"/>
          <w:b/>
          <w:sz w:val="24"/>
        </w:rPr>
        <w:br/>
      </w:r>
      <w:r w:rsidRPr="00930DF6">
        <w:rPr>
          <w:rFonts w:ascii="Arial" w:hAnsi="Arial" w:cs="Arial"/>
          <w:b/>
          <w:sz w:val="24"/>
        </w:rPr>
        <w:t>z systemem jazdy bez zasilania z sieci trakcyjnej</w:t>
      </w:r>
      <w:r w:rsidR="00B45C65">
        <w:rPr>
          <w:rFonts w:ascii="Arial" w:hAnsi="Arial" w:cs="Arial"/>
          <w:b/>
          <w:sz w:val="24"/>
        </w:rPr>
        <w:t xml:space="preserve"> </w:t>
      </w:r>
      <w:r w:rsidR="00417574">
        <w:rPr>
          <w:rFonts w:ascii="Arial" w:hAnsi="Arial" w:cs="Arial"/>
          <w:b/>
          <w:sz w:val="24"/>
        </w:rPr>
        <w:t>(Z ZASOBNIKIEM ENERGII)</w:t>
      </w:r>
    </w:p>
    <w:p w:rsidR="00930DF6" w:rsidRDefault="00930DF6" w:rsidP="00341380">
      <w:pPr>
        <w:pStyle w:val="Bezodstpw"/>
        <w:jc w:val="center"/>
        <w:rPr>
          <w:rFonts w:ascii="Arial" w:hAnsi="Arial" w:cs="Arial"/>
          <w:b/>
          <w:sz w:val="24"/>
        </w:rPr>
      </w:pPr>
    </w:p>
    <w:p w:rsidR="003E6F4A" w:rsidRPr="00964094" w:rsidRDefault="003E6F4A" w:rsidP="0096409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0DF6">
        <w:rPr>
          <w:rFonts w:ascii="Arial" w:hAnsi="Arial" w:cs="Arial"/>
          <w:sz w:val="24"/>
        </w:rPr>
        <w:t>Materiały wynikające z wykonania czynności profilaktyczno-</w:t>
      </w:r>
      <w:r w:rsidRPr="00A00697">
        <w:rPr>
          <w:rFonts w:ascii="Arial" w:hAnsi="Arial" w:cs="Arial"/>
          <w:sz w:val="24"/>
          <w:szCs w:val="24"/>
        </w:rPr>
        <w:t>naprawczych</w:t>
      </w:r>
      <w:r w:rsidR="00341380" w:rsidRPr="00A00697">
        <w:rPr>
          <w:rFonts w:ascii="Arial" w:hAnsi="Arial" w:cs="Arial"/>
          <w:sz w:val="24"/>
          <w:szCs w:val="24"/>
        </w:rPr>
        <w:t xml:space="preserve"> </w:t>
      </w:r>
      <w:r w:rsidR="00E5514C" w:rsidRPr="00A00697">
        <w:rPr>
          <w:rFonts w:ascii="Arial" w:hAnsi="Arial" w:cs="Arial"/>
          <w:sz w:val="24"/>
          <w:szCs w:val="24"/>
        </w:rPr>
        <w:t xml:space="preserve">w okresie pierwszych 36 miesięcy eksploatacji </w:t>
      </w:r>
      <w:r w:rsidR="00341380" w:rsidRPr="00A00697">
        <w:rPr>
          <w:rFonts w:ascii="Arial" w:hAnsi="Arial" w:cs="Arial"/>
          <w:sz w:val="24"/>
          <w:szCs w:val="24"/>
        </w:rPr>
        <w:t xml:space="preserve">dla </w:t>
      </w:r>
      <w:r w:rsidR="00E5514C" w:rsidRPr="00A00697">
        <w:rPr>
          <w:rFonts w:ascii="Arial" w:hAnsi="Arial" w:cs="Arial"/>
          <w:sz w:val="24"/>
          <w:szCs w:val="24"/>
        </w:rPr>
        <w:t xml:space="preserve">jednego </w:t>
      </w:r>
      <w:r w:rsidR="00341380" w:rsidRPr="00A00697">
        <w:rPr>
          <w:rFonts w:ascii="Arial" w:hAnsi="Arial" w:cs="Arial"/>
          <w:sz w:val="24"/>
          <w:szCs w:val="24"/>
        </w:rPr>
        <w:t>wagonu z systemem jazdy bez zasilania z sieci trakcyjnej</w:t>
      </w:r>
      <w:r w:rsidR="00EA23FA" w:rsidRPr="00A00697">
        <w:rPr>
          <w:rFonts w:ascii="Arial" w:hAnsi="Arial" w:cs="Arial"/>
          <w:sz w:val="24"/>
          <w:szCs w:val="24"/>
        </w:rPr>
        <w:t xml:space="preserve"> </w:t>
      </w:r>
      <w:r w:rsidR="00417574">
        <w:rPr>
          <w:rFonts w:ascii="Arial" w:hAnsi="Arial" w:cs="Arial"/>
          <w:sz w:val="24"/>
          <w:szCs w:val="24"/>
        </w:rPr>
        <w:t>(</w:t>
      </w:r>
      <w:r w:rsidR="00692FC0">
        <w:rPr>
          <w:rFonts w:ascii="Arial" w:hAnsi="Arial" w:cs="Arial"/>
          <w:sz w:val="24"/>
          <w:szCs w:val="24"/>
        </w:rPr>
        <w:t>z zasobnikiem energii</w:t>
      </w:r>
      <w:r w:rsidR="00417574">
        <w:rPr>
          <w:rFonts w:ascii="Arial" w:hAnsi="Arial" w:cs="Arial"/>
          <w:sz w:val="24"/>
          <w:szCs w:val="24"/>
        </w:rPr>
        <w:t xml:space="preserve">) </w:t>
      </w:r>
      <w:r w:rsidR="00EA23FA" w:rsidRPr="00A00697">
        <w:rPr>
          <w:rFonts w:ascii="Arial" w:eastAsia="Times New Roman" w:hAnsi="Arial" w:cs="Arial"/>
          <w:sz w:val="24"/>
          <w:szCs w:val="24"/>
          <w:u w:val="single"/>
          <w:lang w:eastAsia="pl-PL"/>
        </w:rPr>
        <w:t>przy założeniu średniego  rocznego przebiegu każdego wagonu 80 000 km</w:t>
      </w:r>
    </w:p>
    <w:tbl>
      <w:tblPr>
        <w:tblStyle w:val="Tabela-Siatka"/>
        <w:tblW w:w="0" w:type="auto"/>
        <w:tblLook w:val="01E0"/>
      </w:tblPr>
      <w:tblGrid>
        <w:gridCol w:w="693"/>
        <w:gridCol w:w="2089"/>
        <w:gridCol w:w="1615"/>
        <w:gridCol w:w="1865"/>
        <w:gridCol w:w="1439"/>
        <w:gridCol w:w="1549"/>
        <w:gridCol w:w="1439"/>
        <w:gridCol w:w="1574"/>
        <w:gridCol w:w="1711"/>
      </w:tblGrid>
      <w:tr w:rsidR="00C3555E" w:rsidTr="00964094">
        <w:trPr>
          <w:trHeight w:val="420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3555E" w:rsidRPr="003E6F4A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3555E" w:rsidRPr="003E6F4A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materiału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3555E" w:rsidRDefault="00C3555E" w:rsidP="00930DF6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E6F4A">
              <w:rPr>
                <w:rFonts w:ascii="Arial" w:hAnsi="Arial" w:cs="Arial"/>
                <w:b/>
              </w:rPr>
              <w:t>Opis pozycji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3555E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(ilość i jednostka miary)</w:t>
            </w:r>
          </w:p>
          <w:p w:rsidR="00C3555E" w:rsidRDefault="00C3555E" w:rsidP="00A0069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jeśli pozycja nie występuje należy wpisać zero (0)</w:t>
            </w:r>
          </w:p>
          <w:p w:rsidR="00C3555E" w:rsidRPr="003E6F4A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3555E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Pr="003E6F4A" w:rsidRDefault="00C3555E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  w zł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w zł</w:t>
            </w:r>
          </w:p>
          <w:p w:rsidR="00C3555E" w:rsidRPr="003E7E3A" w:rsidRDefault="00C3555E" w:rsidP="005F0B5C">
            <w:pPr>
              <w:pStyle w:val="Bezodstpw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(cena jednostkowa netto x ilość)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w %</w:t>
            </w:r>
          </w:p>
          <w:p w:rsidR="00C3555E" w:rsidRPr="003E7E3A" w:rsidRDefault="00C3555E" w:rsidP="005F0B5C">
            <w:pPr>
              <w:pStyle w:val="Bezodstpw"/>
              <w:jc w:val="center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(jeśli dotyczy)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3555E" w:rsidRDefault="00C3555E" w:rsidP="005F0B5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0072D">
              <w:rPr>
                <w:rFonts w:ascii="Arial" w:hAnsi="Arial" w:cs="Arial"/>
                <w:b/>
              </w:rPr>
              <w:t>Koszt</w:t>
            </w:r>
            <w:r>
              <w:rPr>
                <w:rFonts w:ascii="Arial" w:hAnsi="Arial" w:cs="Arial"/>
                <w:b/>
              </w:rPr>
              <w:t xml:space="preserve"> (brutto) </w:t>
            </w:r>
            <w:r>
              <w:rPr>
                <w:rFonts w:ascii="Arial" w:hAnsi="Arial" w:cs="Arial"/>
                <w:b/>
              </w:rPr>
              <w:br/>
              <w:t xml:space="preserve">w zł </w:t>
            </w:r>
          </w:p>
          <w:p w:rsidR="00C3555E" w:rsidRPr="003E7E3A" w:rsidRDefault="00C3555E" w:rsidP="005F0B5C">
            <w:pPr>
              <w:pStyle w:val="Bezodstpw"/>
              <w:jc w:val="center"/>
              <w:rPr>
                <w:rFonts w:ascii="Arial" w:hAnsi="Arial" w:cs="Arial"/>
              </w:rPr>
            </w:pPr>
            <w:r w:rsidRPr="003E7E3A">
              <w:rPr>
                <w:rFonts w:ascii="Arial" w:hAnsi="Arial" w:cs="Arial"/>
              </w:rPr>
              <w:t>(wartość netto + wartość netto x stawka podatku VAT)</w:t>
            </w:r>
          </w:p>
        </w:tc>
      </w:tr>
      <w:tr w:rsidR="00930DF6" w:rsidTr="00964094">
        <w:trPr>
          <w:trHeight w:val="420"/>
        </w:trPr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katalogowy/ nazwa producenta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Pr="003E6F4A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użytkowe</w:t>
            </w:r>
            <w:r w:rsidR="008B68E9">
              <w:rPr>
                <w:rFonts w:ascii="Arial" w:hAnsi="Arial" w:cs="Arial"/>
                <w:b/>
              </w:rPr>
              <w:t xml:space="preserve"> </w:t>
            </w:r>
            <w:r w:rsidR="008B68E9" w:rsidRPr="008B68E9">
              <w:rPr>
                <w:rFonts w:ascii="Arial" w:hAnsi="Arial" w:cs="Arial"/>
              </w:rPr>
              <w:t>(wyznaczyć okres między wymaganymi wymianami)</w:t>
            </w:r>
          </w:p>
        </w:tc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930DF6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30DF6" w:rsidRPr="00B0072D" w:rsidRDefault="00930DF6" w:rsidP="00EA2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930DF6" w:rsidTr="00964094">
        <w:trPr>
          <w:trHeight w:val="76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0DF6" w:rsidRDefault="00930DF6" w:rsidP="000B53B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</w:t>
            </w:r>
            <w:r w:rsidR="00780FC9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systemu </w:t>
            </w:r>
            <w:r w:rsidR="000B53B4">
              <w:rPr>
                <w:rFonts w:ascii="Arial" w:hAnsi="Arial" w:cs="Arial"/>
              </w:rPr>
              <w:t>klimatyzacji zasobnika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930DF6" w:rsidTr="00964094">
        <w:trPr>
          <w:trHeight w:val="813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DF6" w:rsidRDefault="000B53B4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Czynnik chłodzący</w:t>
            </w:r>
          </w:p>
        </w:tc>
        <w:tc>
          <w:tcPr>
            <w:tcW w:w="161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930DF6" w:rsidTr="00964094">
        <w:trPr>
          <w:trHeight w:val="486"/>
        </w:trPr>
        <w:tc>
          <w:tcPr>
            <w:tcW w:w="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DF6" w:rsidRDefault="00930DF6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930DF6" w:rsidRDefault="000B53B4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Olej do sprężarki systemu klimatyzacji zasobnika </w:t>
            </w:r>
          </w:p>
        </w:tc>
        <w:tc>
          <w:tcPr>
            <w:tcW w:w="161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vAlign w:val="center"/>
          </w:tcPr>
          <w:p w:rsidR="00930DF6" w:rsidRDefault="00930DF6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964094" w:rsidTr="00054E28">
        <w:trPr>
          <w:trHeight w:val="486"/>
        </w:trPr>
        <w:tc>
          <w:tcPr>
            <w:tcW w:w="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4094" w:rsidRDefault="00964094" w:rsidP="00EA23F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57" w:type="dxa"/>
            <w:gridSpan w:val="5"/>
            <w:tcBorders>
              <w:left w:val="single" w:sz="4" w:space="0" w:color="auto"/>
            </w:tcBorders>
            <w:vAlign w:val="center"/>
          </w:tcPr>
          <w:p w:rsidR="00964094" w:rsidRPr="00B9595C" w:rsidRDefault="00964094" w:rsidP="00964094">
            <w:pPr>
              <w:pStyle w:val="Bezodstpw"/>
              <w:rPr>
                <w:rFonts w:ascii="Arial" w:hAnsi="Arial" w:cs="Arial"/>
                <w:b/>
                <w:vertAlign w:val="subscript"/>
              </w:rPr>
            </w:pPr>
            <w:r w:rsidRPr="00B9595C">
              <w:rPr>
                <w:rFonts w:ascii="Arial" w:hAnsi="Arial" w:cs="Arial"/>
                <w:b/>
              </w:rPr>
              <w:t>Materiały eksploatacyjne wg zestawienia na podstawie załącznika nr 13 do SIWZ (wiersz: pozycje 1-10 razem K</w:t>
            </w:r>
            <w:r w:rsidRPr="00B9595C">
              <w:rPr>
                <w:rFonts w:ascii="Arial" w:hAnsi="Arial" w:cs="Arial"/>
                <w:b/>
                <w:vertAlign w:val="subscript"/>
              </w:rPr>
              <w:t>S</w:t>
            </w:r>
            <w:r w:rsidRPr="00B9595C"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</w:p>
          <w:p w:rsidR="00964094" w:rsidRPr="00B9595C" w:rsidRDefault="00964094" w:rsidP="00964094">
            <w:pPr>
              <w:pStyle w:val="Bezodstpw"/>
              <w:rPr>
                <w:rFonts w:ascii="Arial" w:hAnsi="Arial" w:cs="Arial"/>
              </w:rPr>
            </w:pPr>
            <w:r w:rsidRPr="00B9595C">
              <w:rPr>
                <w:rFonts w:ascii="Arial" w:hAnsi="Arial" w:cs="Arial"/>
                <w:b/>
                <w:vertAlign w:val="subscript"/>
              </w:rPr>
              <w:t>w kolumnach po prawej wskazać wartości wiersza obliczone zgodnie z załącznikiem nr 13 do SIWZ</w:t>
            </w:r>
          </w:p>
        </w:tc>
        <w:tc>
          <w:tcPr>
            <w:tcW w:w="1439" w:type="dxa"/>
          </w:tcPr>
          <w:p w:rsidR="00964094" w:rsidRDefault="00964094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964094" w:rsidRDefault="00964094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vAlign w:val="center"/>
          </w:tcPr>
          <w:p w:rsidR="00964094" w:rsidRDefault="00964094" w:rsidP="00EA23FA">
            <w:pPr>
              <w:pStyle w:val="Bezodstpw"/>
              <w:jc w:val="right"/>
              <w:rPr>
                <w:rFonts w:ascii="Arial" w:hAnsi="Arial" w:cs="Arial"/>
              </w:rPr>
            </w:pPr>
          </w:p>
        </w:tc>
      </w:tr>
      <w:tr w:rsidR="00891FDD" w:rsidTr="00964094">
        <w:tblPrEx>
          <w:tblLook w:val="04A0"/>
        </w:tblPrEx>
        <w:trPr>
          <w:trHeight w:val="542"/>
        </w:trPr>
        <w:tc>
          <w:tcPr>
            <w:tcW w:w="693" w:type="dxa"/>
          </w:tcPr>
          <w:p w:rsidR="00930DF6" w:rsidRPr="00891FDD" w:rsidRDefault="00891FDD" w:rsidP="00245907">
            <w:pPr>
              <w:pStyle w:val="Bezodstpw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91FDD"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Pr="00891FDD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A</w:t>
            </w:r>
          </w:p>
        </w:tc>
        <w:tc>
          <w:tcPr>
            <w:tcW w:w="2089" w:type="dxa"/>
          </w:tcPr>
          <w:p w:rsidR="00930DF6" w:rsidRPr="00B9595C" w:rsidRDefault="00930DF6" w:rsidP="000B53B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9595C">
              <w:rPr>
                <w:rFonts w:ascii="Arial" w:hAnsi="Arial" w:cs="Arial"/>
                <w:b/>
              </w:rPr>
              <w:t>Według zestawienia pozycje</w:t>
            </w:r>
            <w:r w:rsidR="00964094" w:rsidRPr="00B9595C">
              <w:rPr>
                <w:rFonts w:ascii="Arial" w:hAnsi="Arial" w:cs="Arial"/>
                <w:b/>
              </w:rPr>
              <w:t xml:space="preserve"> 1-4 </w:t>
            </w:r>
            <w:r w:rsidR="00A00697" w:rsidRPr="00B9595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48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</w:tcPr>
          <w:p w:rsidR="00930DF6" w:rsidRPr="00D200B4" w:rsidRDefault="00930DF6" w:rsidP="00245907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6F4A" w:rsidRPr="003E6F4A" w:rsidRDefault="003E6F4A" w:rsidP="003E6F4A">
      <w:pPr>
        <w:pStyle w:val="Bezodstpw"/>
        <w:rPr>
          <w:rFonts w:ascii="Arial" w:hAnsi="Arial" w:cs="Arial"/>
        </w:rPr>
      </w:pPr>
    </w:p>
    <w:sectPr w:rsidR="003E6F4A" w:rsidRPr="003E6F4A" w:rsidSect="00930D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F6" w:rsidRDefault="00930DF6" w:rsidP="00930DF6">
      <w:pPr>
        <w:spacing w:after="0" w:line="240" w:lineRule="auto"/>
      </w:pPr>
      <w:r>
        <w:separator/>
      </w:r>
    </w:p>
  </w:endnote>
  <w:endnote w:type="continuationSeparator" w:id="0">
    <w:p w:rsidR="00930DF6" w:rsidRDefault="00930DF6" w:rsidP="0093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F6" w:rsidRDefault="00930DF6" w:rsidP="00930DF6">
      <w:pPr>
        <w:spacing w:after="0" w:line="240" w:lineRule="auto"/>
      </w:pPr>
      <w:r>
        <w:separator/>
      </w:r>
    </w:p>
  </w:footnote>
  <w:footnote w:type="continuationSeparator" w:id="0">
    <w:p w:rsidR="00930DF6" w:rsidRDefault="00930DF6" w:rsidP="0093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6" w:rsidRPr="00930DF6" w:rsidRDefault="00930DF6" w:rsidP="00930DF6">
    <w:pPr>
      <w:pStyle w:val="Nagwek"/>
      <w:jc w:val="right"/>
      <w:rPr>
        <w:b/>
      </w:rPr>
    </w:pPr>
    <w:r w:rsidRPr="00930DF6">
      <w:rPr>
        <w:b/>
      </w:rPr>
      <w:t>Załącznik nr 14 do SIWZ</w:t>
    </w:r>
  </w:p>
  <w:p w:rsidR="00930DF6" w:rsidRPr="00930DF6" w:rsidRDefault="00930DF6" w:rsidP="00930DF6">
    <w:pPr>
      <w:pStyle w:val="Nagwek"/>
      <w:jc w:val="right"/>
      <w:rPr>
        <w:b/>
      </w:rPr>
    </w:pPr>
    <w:r w:rsidRPr="00930DF6">
      <w:rPr>
        <w:b/>
      </w:rPr>
      <w:t>Znak sprawy LZ-281-54/18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4A"/>
    <w:rsid w:val="000B53B4"/>
    <w:rsid w:val="00341380"/>
    <w:rsid w:val="003E6F4A"/>
    <w:rsid w:val="00417574"/>
    <w:rsid w:val="005E3E6F"/>
    <w:rsid w:val="005F629D"/>
    <w:rsid w:val="00692FC0"/>
    <w:rsid w:val="00704124"/>
    <w:rsid w:val="007633E9"/>
    <w:rsid w:val="00780FC9"/>
    <w:rsid w:val="007A4047"/>
    <w:rsid w:val="00836351"/>
    <w:rsid w:val="008513EF"/>
    <w:rsid w:val="00853A6C"/>
    <w:rsid w:val="00891FDD"/>
    <w:rsid w:val="008B68E9"/>
    <w:rsid w:val="00930DF6"/>
    <w:rsid w:val="00964094"/>
    <w:rsid w:val="009C270B"/>
    <w:rsid w:val="00A00697"/>
    <w:rsid w:val="00A051E2"/>
    <w:rsid w:val="00A455F0"/>
    <w:rsid w:val="00B0072D"/>
    <w:rsid w:val="00B361CD"/>
    <w:rsid w:val="00B45C65"/>
    <w:rsid w:val="00B9595C"/>
    <w:rsid w:val="00C075AD"/>
    <w:rsid w:val="00C158C0"/>
    <w:rsid w:val="00C3555E"/>
    <w:rsid w:val="00C411A0"/>
    <w:rsid w:val="00C8020A"/>
    <w:rsid w:val="00C9118C"/>
    <w:rsid w:val="00D05399"/>
    <w:rsid w:val="00E5514C"/>
    <w:rsid w:val="00EA23FA"/>
    <w:rsid w:val="00EB0777"/>
    <w:rsid w:val="00F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09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6F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E6F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DF6"/>
  </w:style>
  <w:style w:type="paragraph" w:styleId="Stopka">
    <w:name w:val="footer"/>
    <w:basedOn w:val="Normalny"/>
    <w:link w:val="StopkaZnak"/>
    <w:uiPriority w:val="99"/>
    <w:semiHidden/>
    <w:unhideWhenUsed/>
    <w:rsid w:val="0093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Landowski Artur</dc:creator>
  <cp:lastModifiedBy>ejasin</cp:lastModifiedBy>
  <cp:revision>4</cp:revision>
  <dcterms:created xsi:type="dcterms:W3CDTF">2019-04-17T05:13:00Z</dcterms:created>
  <dcterms:modified xsi:type="dcterms:W3CDTF">2019-04-18T23:02:00Z</dcterms:modified>
</cp:coreProperties>
</file>